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F53" w:rsidRPr="00D51F53" w:rsidRDefault="00D51F53" w:rsidP="00D51F53">
      <w:pPr>
        <w:suppressAutoHyphens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F5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хабаровского края</w:t>
      </w:r>
    </w:p>
    <w:p w:rsidR="00D51F53" w:rsidRPr="00D51F53" w:rsidRDefault="00D51F53" w:rsidP="00D51F53">
      <w:pPr>
        <w:suppressAutoHyphens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F5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Краевое государственное бюджетное профессиональное образовательное учреждение</w:t>
      </w:r>
    </w:p>
    <w:p w:rsidR="00D51F53" w:rsidRPr="00D51F53" w:rsidRDefault="00D51F53" w:rsidP="00D51F53">
      <w:pPr>
        <w:suppressAutoHyphens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F5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«Николаевский-на-Амуре промышленно-гуманитарный техникум»</w:t>
      </w:r>
    </w:p>
    <w:p w:rsidR="00D51F53" w:rsidRPr="00D51F53" w:rsidRDefault="00D51F53" w:rsidP="00D51F53">
      <w:pPr>
        <w:suppressAutoHyphens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F53" w:rsidRPr="00D51F53" w:rsidRDefault="00D51F53" w:rsidP="00D51F53">
      <w:pPr>
        <w:suppressAutoHyphens w:val="0"/>
        <w:spacing w:after="0" w:line="360" w:lineRule="auto"/>
        <w:ind w:left="4962" w:hanging="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51F53" w:rsidRPr="00D51F53" w:rsidRDefault="00D51F53" w:rsidP="00D51F53">
      <w:pPr>
        <w:suppressAutoHyphens w:val="0"/>
        <w:spacing w:after="0" w:line="360" w:lineRule="auto"/>
        <w:ind w:left="4962" w:hanging="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51F53" w:rsidRPr="00D51F53" w:rsidRDefault="00D51F53" w:rsidP="00D51F53">
      <w:pPr>
        <w:suppressAutoHyphens w:val="0"/>
        <w:spacing w:after="0" w:line="360" w:lineRule="auto"/>
        <w:ind w:left="4962" w:hanging="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51F53" w:rsidRPr="00D51F53" w:rsidRDefault="00D51F53" w:rsidP="00D51F53">
      <w:pPr>
        <w:suppressAutoHyphens w:val="0"/>
        <w:spacing w:after="0" w:line="360" w:lineRule="auto"/>
        <w:ind w:left="4248" w:firstLine="4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1F53" w:rsidRPr="00D51F53" w:rsidRDefault="00D51F53" w:rsidP="00D51F53">
      <w:pPr>
        <w:suppressAutoHyphens w:val="0"/>
        <w:spacing w:after="200" w:line="240" w:lineRule="auto"/>
        <w:contextualSpacing/>
        <w:rPr>
          <w:rFonts w:ascii="Times New Roman" w:eastAsia="Calibri" w:hAnsi="Times New Roman" w:cs="Courier New"/>
          <w:b/>
          <w:sz w:val="28"/>
          <w:szCs w:val="28"/>
        </w:rPr>
      </w:pPr>
    </w:p>
    <w:p w:rsidR="00D51F53" w:rsidRPr="00D51F53" w:rsidRDefault="00D51F53" w:rsidP="00D51F53">
      <w:pPr>
        <w:suppressAutoHyphens w:val="0"/>
        <w:spacing w:after="200" w:line="240" w:lineRule="auto"/>
        <w:contextualSpacing/>
        <w:rPr>
          <w:rFonts w:ascii="Times New Roman" w:eastAsia="Calibri" w:hAnsi="Times New Roman" w:cs="Courier New"/>
          <w:b/>
          <w:sz w:val="28"/>
          <w:szCs w:val="28"/>
        </w:rPr>
      </w:pPr>
    </w:p>
    <w:p w:rsidR="00D51F53" w:rsidRPr="00D51F53" w:rsidRDefault="00D51F53" w:rsidP="00D51F53">
      <w:pPr>
        <w:suppressAutoHyphens w:val="0"/>
        <w:spacing w:after="0" w:line="240" w:lineRule="auto"/>
        <w:contextualSpacing/>
        <w:jc w:val="center"/>
        <w:rPr>
          <w:rFonts w:ascii="Times New Roman" w:eastAsia="Calibri" w:hAnsi="Times New Roman" w:cs="Courier New"/>
          <w:b/>
          <w:sz w:val="28"/>
          <w:szCs w:val="28"/>
        </w:rPr>
      </w:pPr>
      <w:r w:rsidRPr="00D51F53">
        <w:rPr>
          <w:rFonts w:ascii="Times New Roman" w:eastAsia="Calibri" w:hAnsi="Times New Roman" w:cs="Courier New"/>
          <w:b/>
          <w:sz w:val="28"/>
          <w:szCs w:val="28"/>
        </w:rPr>
        <w:t>ПЛАН-КОНСПЕКТ УЧЕБНОГО ЗАНЯТИЯ</w:t>
      </w:r>
    </w:p>
    <w:p w:rsidR="00D51F53" w:rsidRPr="00D51F53" w:rsidRDefault="00D51F53" w:rsidP="00D51F53">
      <w:pPr>
        <w:suppressAutoHyphens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51F53" w:rsidRPr="00D51F53" w:rsidRDefault="00D51F53" w:rsidP="00D51F53">
      <w:pPr>
        <w:suppressAutoHyphens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1F53" w:rsidRPr="00D51F53" w:rsidRDefault="00D51F53" w:rsidP="00D51F53">
      <w:pPr>
        <w:suppressAutoHyphens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F53" w:rsidRPr="00D51F53" w:rsidRDefault="00D51F53" w:rsidP="00D51F53">
      <w:pPr>
        <w:suppressAutoHyphens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F53" w:rsidRPr="00D51F53" w:rsidRDefault="00D51F53" w:rsidP="00D51F53">
      <w:pPr>
        <w:suppressAutoHyphens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F53" w:rsidRPr="00D51F53" w:rsidRDefault="00D51F53" w:rsidP="00D51F53">
      <w:pPr>
        <w:suppressAutoHyphens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F53" w:rsidRPr="00D51F53" w:rsidRDefault="00D51F53" w:rsidP="00D51F53">
      <w:pPr>
        <w:suppressAutoHyphens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1F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</w:t>
      </w:r>
    </w:p>
    <w:p w:rsidR="00D51F53" w:rsidRPr="00D51F53" w:rsidRDefault="00D51F53" w:rsidP="00D51F53">
      <w:pPr>
        <w:suppressAutoHyphens w:val="0"/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1F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Подготовила: Попова С.В.,</w:t>
      </w:r>
    </w:p>
    <w:p w:rsidR="00D51F53" w:rsidRPr="00D51F53" w:rsidRDefault="00D51F53" w:rsidP="00D51F53">
      <w:pPr>
        <w:tabs>
          <w:tab w:val="left" w:pos="5245"/>
          <w:tab w:val="left" w:pos="5529"/>
          <w:tab w:val="left" w:pos="5954"/>
        </w:tabs>
        <w:suppressAutoHyphens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F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преподаватель филологических дисциплин</w:t>
      </w:r>
    </w:p>
    <w:p w:rsidR="00D51F53" w:rsidRPr="00D51F53" w:rsidRDefault="00D51F53" w:rsidP="00D51F53">
      <w:pPr>
        <w:suppressAutoHyphens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51F53" w:rsidRPr="00D51F53" w:rsidRDefault="00D51F53" w:rsidP="00D51F53">
      <w:pPr>
        <w:suppressAutoHyphens w:val="0"/>
        <w:spacing w:after="0" w:line="36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F53" w:rsidRPr="00D51F53" w:rsidRDefault="00D51F53" w:rsidP="00D51F53">
      <w:pPr>
        <w:suppressAutoHyphens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F53" w:rsidRPr="00D51F53" w:rsidRDefault="00D51F53" w:rsidP="00D51F53">
      <w:pPr>
        <w:suppressAutoHyphens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F53" w:rsidRPr="00D51F53" w:rsidRDefault="00D51F53" w:rsidP="00D51F53">
      <w:pPr>
        <w:suppressAutoHyphens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F53" w:rsidRPr="00D51F53" w:rsidRDefault="00D51F53" w:rsidP="00D51F53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F53" w:rsidRPr="00D51F53" w:rsidRDefault="00D51F53" w:rsidP="00D51F53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F53" w:rsidRPr="00D51F53" w:rsidRDefault="00D51F53" w:rsidP="00D51F53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F53" w:rsidRPr="00D51F53" w:rsidRDefault="00D51F53" w:rsidP="00D51F53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F53" w:rsidRPr="00D51F53" w:rsidRDefault="00D51F53" w:rsidP="00D51F53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F53" w:rsidRDefault="00D51F53" w:rsidP="00D51F53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2C2" w:rsidRDefault="00B862C2" w:rsidP="00D51F53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2C2" w:rsidRPr="00D51F53" w:rsidRDefault="00B862C2" w:rsidP="00D51F53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F53" w:rsidRPr="00D51F53" w:rsidRDefault="00D51F53" w:rsidP="00D51F53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F53" w:rsidRPr="00D51F53" w:rsidRDefault="00D51F53" w:rsidP="00D51F53">
      <w:pP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F53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Николаевск-на-Амуре</w:t>
      </w:r>
    </w:p>
    <w:p w:rsidR="00D51F53" w:rsidRPr="00D51F53" w:rsidRDefault="00D51F53" w:rsidP="00D51F53">
      <w:pP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F5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862C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51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D51F53" w:rsidRDefault="00D51F53" w:rsidP="00B862C2">
      <w:pPr>
        <w:rPr>
          <w:rFonts w:ascii="TM Times New Roman" w:hAnsi="TM Times New Roman" w:cs="TM Times New Roman"/>
          <w:b/>
          <w:sz w:val="24"/>
        </w:rPr>
      </w:pPr>
      <w:bookmarkStart w:id="0" w:name="_GoBack"/>
      <w:bookmarkEnd w:id="0"/>
    </w:p>
    <w:p w:rsidR="00595465" w:rsidRDefault="00595465" w:rsidP="00595465">
      <w:pPr>
        <w:jc w:val="center"/>
        <w:rPr>
          <w:rFonts w:ascii="TM Times New Roman" w:hAnsi="TM Times New Roman" w:cs="TM Times New Roman"/>
          <w:b/>
          <w:sz w:val="24"/>
        </w:rPr>
      </w:pPr>
      <w:r>
        <w:rPr>
          <w:rFonts w:ascii="TM Times New Roman" w:hAnsi="TM Times New Roman" w:cs="TM Times New Roman"/>
          <w:b/>
          <w:sz w:val="24"/>
        </w:rPr>
        <w:lastRenderedPageBreak/>
        <w:t xml:space="preserve">Конспект урока </w:t>
      </w:r>
    </w:p>
    <w:p w:rsidR="00513675" w:rsidRDefault="00377B37">
      <w:pPr>
        <w:rPr>
          <w:rFonts w:ascii="TM Times New Roman" w:hAnsi="TM Times New Roman" w:cs="TM Times New Roman"/>
          <w:sz w:val="24"/>
        </w:rPr>
      </w:pPr>
      <w:r w:rsidRPr="00595465">
        <w:rPr>
          <w:rFonts w:ascii="TM Times New Roman" w:hAnsi="TM Times New Roman" w:cs="TM Times New Roman"/>
          <w:b/>
          <w:sz w:val="24"/>
        </w:rPr>
        <w:t>Тема:</w:t>
      </w:r>
      <w:r>
        <w:rPr>
          <w:rFonts w:ascii="TM Times New Roman" w:hAnsi="TM Times New Roman" w:cs="TM Times New Roman"/>
          <w:sz w:val="24"/>
        </w:rPr>
        <w:t xml:space="preserve"> «</w:t>
      </w:r>
      <w:r w:rsidR="00DE5198">
        <w:rPr>
          <w:rFonts w:ascii="TM Times New Roman" w:hAnsi="TM Times New Roman" w:cs="TM Times New Roman"/>
          <w:sz w:val="24"/>
        </w:rPr>
        <w:t>Сочинение-описание по картине В.М. Ва</w:t>
      </w:r>
      <w:r>
        <w:rPr>
          <w:rFonts w:ascii="TM Times New Roman" w:hAnsi="TM Times New Roman" w:cs="TM Times New Roman"/>
          <w:sz w:val="24"/>
        </w:rPr>
        <w:t>снецова «</w:t>
      </w:r>
      <w:r w:rsidR="0032775B">
        <w:rPr>
          <w:rFonts w:ascii="TM Times New Roman" w:hAnsi="TM Times New Roman" w:cs="TM Times New Roman"/>
          <w:sz w:val="24"/>
        </w:rPr>
        <w:t>Иван Царевич на Сером В</w:t>
      </w:r>
      <w:r>
        <w:rPr>
          <w:rFonts w:ascii="TM Times New Roman" w:hAnsi="TM Times New Roman" w:cs="TM Times New Roman"/>
          <w:sz w:val="24"/>
        </w:rPr>
        <w:t>олке»</w:t>
      </w:r>
    </w:p>
    <w:p w:rsidR="00513675" w:rsidRDefault="00DE5198">
      <w:pPr>
        <w:rPr>
          <w:rFonts w:ascii="TM Times New Roman" w:hAnsi="TM Times New Roman" w:cs="TM Times New Roman"/>
          <w:sz w:val="24"/>
        </w:rPr>
      </w:pPr>
      <w:r w:rsidRPr="00595465">
        <w:rPr>
          <w:rFonts w:ascii="TM Times New Roman" w:hAnsi="TM Times New Roman" w:cs="TM Times New Roman"/>
          <w:b/>
          <w:sz w:val="24"/>
        </w:rPr>
        <w:t>Цель:</w:t>
      </w:r>
      <w:r>
        <w:rPr>
          <w:rFonts w:ascii="TM Times New Roman" w:hAnsi="TM Times New Roman" w:cs="TM Times New Roman"/>
          <w:sz w:val="24"/>
        </w:rPr>
        <w:t xml:space="preserve"> формирование умения описывать содержание картины, раскрывать замысел художника и передавать свое отношение к картине.</w:t>
      </w:r>
    </w:p>
    <w:p w:rsidR="00513675" w:rsidRPr="00595465" w:rsidRDefault="00DE5198">
      <w:pPr>
        <w:rPr>
          <w:rFonts w:ascii="TM Times New Roman" w:eastAsia="Arial Unicode MS" w:hAnsi="TM Times New Roman" w:cs="TM Times New Roman" w:hint="eastAsia"/>
          <w:b/>
          <w:sz w:val="28"/>
          <w:szCs w:val="24"/>
          <w:lang w:eastAsia="ru-RU"/>
        </w:rPr>
      </w:pPr>
      <w:r w:rsidRPr="00595465">
        <w:rPr>
          <w:rFonts w:ascii="TM Times New Roman" w:hAnsi="TM Times New Roman" w:cs="TM Times New Roman"/>
          <w:b/>
          <w:sz w:val="24"/>
        </w:rPr>
        <w:t>Задачи:</w:t>
      </w:r>
      <w:r w:rsidRPr="00595465">
        <w:rPr>
          <w:rFonts w:ascii="TM Times New Roman" w:eastAsia="Arial Unicode MS" w:hAnsi="TM Times New Roman" w:cs="TM Times New Roman"/>
          <w:b/>
          <w:sz w:val="28"/>
          <w:szCs w:val="24"/>
          <w:lang w:eastAsia="ru-RU"/>
        </w:rPr>
        <w:t xml:space="preserve"> </w:t>
      </w:r>
    </w:p>
    <w:p w:rsidR="00513675" w:rsidRDefault="00DE5198">
      <w:pPr>
        <w:rPr>
          <w:rFonts w:ascii="TM Times New Roman" w:hAnsi="TM Times New Roman" w:cs="TM Times New Roman"/>
          <w:sz w:val="24"/>
        </w:rPr>
      </w:pPr>
      <w:r>
        <w:rPr>
          <w:rFonts w:ascii="TM Times New Roman" w:hAnsi="TM Times New Roman" w:cs="TM Times New Roman"/>
          <w:sz w:val="24"/>
        </w:rPr>
        <w:t>учить определять тему, структурные компоненты текста, соотносить текст и содержание картины, осмысливать содержа</w:t>
      </w:r>
      <w:r>
        <w:rPr>
          <w:rFonts w:ascii="TM Times New Roman" w:hAnsi="TM Times New Roman" w:cs="TM Times New Roman"/>
          <w:sz w:val="24"/>
        </w:rPr>
        <w:softHyphen/>
        <w:t xml:space="preserve">ние картины; </w:t>
      </w:r>
    </w:p>
    <w:p w:rsidR="00513675" w:rsidRDefault="00DE5198">
      <w:pPr>
        <w:rPr>
          <w:rFonts w:ascii="TM Times New Roman" w:hAnsi="TM Times New Roman" w:cs="TM Times New Roman"/>
          <w:sz w:val="24"/>
        </w:rPr>
      </w:pPr>
      <w:r>
        <w:rPr>
          <w:rFonts w:ascii="TM Times New Roman" w:hAnsi="TM Times New Roman" w:cs="TM Times New Roman"/>
          <w:sz w:val="24"/>
        </w:rPr>
        <w:t xml:space="preserve">совершенствовать умение составлять предложения в </w:t>
      </w:r>
      <w:proofErr w:type="gramStart"/>
      <w:r>
        <w:rPr>
          <w:rFonts w:ascii="TM Times New Roman" w:hAnsi="TM Times New Roman" w:cs="TM Times New Roman"/>
          <w:sz w:val="24"/>
        </w:rPr>
        <w:t>типе  описания</w:t>
      </w:r>
      <w:proofErr w:type="gramEnd"/>
      <w:r>
        <w:rPr>
          <w:rFonts w:ascii="TM Times New Roman" w:hAnsi="TM Times New Roman" w:cs="TM Times New Roman"/>
          <w:sz w:val="24"/>
        </w:rPr>
        <w:t xml:space="preserve"> и повествования;</w:t>
      </w:r>
    </w:p>
    <w:p w:rsidR="00513675" w:rsidRDefault="00DE5198">
      <w:pPr>
        <w:rPr>
          <w:rFonts w:ascii="TM Times New Roman" w:hAnsi="TM Times New Roman" w:cs="TM Times New Roman"/>
          <w:sz w:val="24"/>
        </w:rPr>
      </w:pPr>
      <w:r>
        <w:rPr>
          <w:rFonts w:ascii="TM Times New Roman" w:hAnsi="TM Times New Roman" w:cs="TM Times New Roman"/>
          <w:sz w:val="24"/>
        </w:rPr>
        <w:t xml:space="preserve">развивать воображение; </w:t>
      </w:r>
    </w:p>
    <w:p w:rsidR="00513675" w:rsidRDefault="00DE5198">
      <w:pPr>
        <w:rPr>
          <w:rFonts w:ascii="TM Times New Roman" w:hAnsi="TM Times New Roman" w:cs="TM Times New Roman"/>
          <w:sz w:val="24"/>
        </w:rPr>
      </w:pPr>
      <w:r>
        <w:rPr>
          <w:rFonts w:ascii="TM Times New Roman" w:hAnsi="TM Times New Roman" w:cs="TM Times New Roman"/>
          <w:sz w:val="24"/>
        </w:rPr>
        <w:t>расширять словарный запас.</w:t>
      </w:r>
    </w:p>
    <w:tbl>
      <w:tblPr>
        <w:tblStyle w:val="ad"/>
        <w:tblW w:w="10815" w:type="dxa"/>
        <w:tblInd w:w="-1181" w:type="dxa"/>
        <w:tblLayout w:type="fixed"/>
        <w:tblLook w:val="04A0" w:firstRow="1" w:lastRow="0" w:firstColumn="1" w:lastColumn="0" w:noHBand="0" w:noVBand="1"/>
      </w:tblPr>
      <w:tblGrid>
        <w:gridCol w:w="2196"/>
        <w:gridCol w:w="8619"/>
      </w:tblGrid>
      <w:tr w:rsidR="00513675">
        <w:trPr>
          <w:trHeight w:val="296"/>
        </w:trPr>
        <w:tc>
          <w:tcPr>
            <w:tcW w:w="2196" w:type="dxa"/>
          </w:tcPr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sz w:val="24"/>
              </w:rPr>
            </w:pPr>
            <w:r>
              <w:rPr>
                <w:rFonts w:ascii="TM Times New Roman" w:eastAsia="Calibri" w:hAnsi="TM Times New Roman" w:cs="TM Times New Roman"/>
                <w:sz w:val="24"/>
              </w:rPr>
              <w:t>Сообщение темы, цели и задач</w:t>
            </w:r>
          </w:p>
        </w:tc>
        <w:tc>
          <w:tcPr>
            <w:tcW w:w="8618" w:type="dxa"/>
          </w:tcPr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sz w:val="24"/>
              </w:rPr>
            </w:pPr>
            <w:r>
              <w:rPr>
                <w:rFonts w:ascii="TM Times New Roman" w:eastAsia="Calibri" w:hAnsi="TM Times New Roman" w:cs="TM Times New Roman"/>
                <w:sz w:val="24"/>
              </w:rPr>
              <w:t>Сегодня на уроке мы с вами будем писать сочинение, а на какую тему, вы определите позже.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sz w:val="24"/>
              </w:rPr>
            </w:pPr>
            <w:r>
              <w:rPr>
                <w:rFonts w:ascii="TM Times New Roman" w:eastAsia="Calibri" w:hAnsi="TM Times New Roman" w:cs="TM Times New Roman"/>
                <w:sz w:val="24"/>
              </w:rPr>
              <w:t>Цель: формирование умения описывать содержание картины, раскрывать замысел художника и передавать свое отношение к картине.</w:t>
            </w:r>
          </w:p>
          <w:p w:rsidR="00513675" w:rsidRDefault="00DE5198">
            <w:pPr>
              <w:spacing w:after="0" w:line="240" w:lineRule="auto"/>
              <w:rPr>
                <w:rFonts w:ascii="TM Times New Roman" w:eastAsia="Arial Unicode MS" w:hAnsi="TM Times New Roman" w:cs="TM Times New Roman" w:hint="eastAsia"/>
                <w:sz w:val="28"/>
                <w:szCs w:val="24"/>
                <w:lang w:eastAsia="ru-RU"/>
              </w:rPr>
            </w:pPr>
            <w:r>
              <w:rPr>
                <w:rFonts w:ascii="TM Times New Roman" w:eastAsia="Calibri" w:hAnsi="TM Times New Roman" w:cs="TM Times New Roman"/>
                <w:sz w:val="24"/>
              </w:rPr>
              <w:t>Задачи:</w:t>
            </w:r>
            <w:r>
              <w:rPr>
                <w:rFonts w:ascii="TM Times New Roman" w:eastAsia="Arial Unicode MS" w:hAnsi="TM Times New Roman" w:cs="TM Times New Roman"/>
                <w:sz w:val="28"/>
                <w:szCs w:val="24"/>
                <w:lang w:eastAsia="ru-RU"/>
              </w:rPr>
              <w:t xml:space="preserve"> </w:t>
            </w:r>
          </w:p>
          <w:p w:rsidR="00513675" w:rsidRPr="00E74623" w:rsidRDefault="00DE5198" w:rsidP="00E74623">
            <w:pPr>
              <w:spacing w:after="0" w:line="240" w:lineRule="auto"/>
              <w:rPr>
                <w:rFonts w:ascii="TM Times New Roman" w:eastAsia="Calibri" w:hAnsi="TM Times New Roman" w:cs="TM Times New Roman"/>
                <w:sz w:val="24"/>
              </w:rPr>
            </w:pPr>
            <w:r>
              <w:rPr>
                <w:rFonts w:ascii="TM Times New Roman" w:eastAsia="Calibri" w:hAnsi="TM Times New Roman" w:cs="TM Times New Roman"/>
                <w:sz w:val="24"/>
              </w:rPr>
              <w:t>учить определять тему, структурные компоненты текста, соотносить текст и содержание картины, осмысливать содержа</w:t>
            </w:r>
            <w:r>
              <w:rPr>
                <w:rFonts w:ascii="TM Times New Roman" w:eastAsia="Calibri" w:hAnsi="TM Times New Roman" w:cs="TM Times New Roman"/>
                <w:sz w:val="24"/>
              </w:rPr>
              <w:softHyphen/>
              <w:t xml:space="preserve">ние картины; совершенствовать умение </w:t>
            </w:r>
            <w:r w:rsidR="00E74623">
              <w:rPr>
                <w:rFonts w:ascii="TM Times New Roman" w:eastAsia="Calibri" w:hAnsi="TM Times New Roman" w:cs="TM Times New Roman"/>
                <w:sz w:val="24"/>
              </w:rPr>
              <w:t xml:space="preserve">составлять предложения для </w:t>
            </w:r>
            <w:proofErr w:type="gramStart"/>
            <w:r w:rsidR="00E74623">
              <w:rPr>
                <w:rFonts w:ascii="TM Times New Roman" w:eastAsia="Calibri" w:hAnsi="TM Times New Roman" w:cs="TM Times New Roman"/>
                <w:sz w:val="24"/>
              </w:rPr>
              <w:t xml:space="preserve">типов  </w:t>
            </w:r>
            <w:r>
              <w:rPr>
                <w:rFonts w:ascii="TM Times New Roman" w:eastAsia="Calibri" w:hAnsi="TM Times New Roman" w:cs="TM Times New Roman"/>
                <w:sz w:val="24"/>
              </w:rPr>
              <w:t>описания</w:t>
            </w:r>
            <w:proofErr w:type="gramEnd"/>
            <w:r>
              <w:rPr>
                <w:rFonts w:ascii="TM Times New Roman" w:eastAsia="Calibri" w:hAnsi="TM Times New Roman" w:cs="TM Times New Roman"/>
                <w:sz w:val="24"/>
              </w:rPr>
              <w:t xml:space="preserve"> и повествования; развивать воображение; расширять словарный запас. </w:t>
            </w:r>
            <w:r>
              <w:rPr>
                <w:rFonts w:ascii="TM Times New Roman" w:eastAsia="Calibri" w:hAnsi="TM Times New Roman" w:cs="TM Times New Roman"/>
                <w:b/>
                <w:sz w:val="24"/>
              </w:rPr>
              <w:t>Слайд 1.</w:t>
            </w:r>
          </w:p>
        </w:tc>
      </w:tr>
      <w:tr w:rsidR="00513675">
        <w:trPr>
          <w:trHeight w:val="577"/>
        </w:trPr>
        <w:tc>
          <w:tcPr>
            <w:tcW w:w="2196" w:type="dxa"/>
          </w:tcPr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sz w:val="24"/>
              </w:rPr>
            </w:pPr>
            <w:r>
              <w:rPr>
                <w:rFonts w:ascii="TM Times New Roman" w:eastAsia="Calibri" w:hAnsi="TM Times New Roman" w:cs="TM Times New Roman"/>
                <w:sz w:val="24"/>
              </w:rPr>
              <w:t>Оживление личных впечатлений</w:t>
            </w:r>
          </w:p>
        </w:tc>
        <w:tc>
          <w:tcPr>
            <w:tcW w:w="8618" w:type="dxa"/>
          </w:tcPr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− Сегодня мы попадём в мир сказки. Послушайте отрывок из русской народной сказки.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/>
              </w:rPr>
            </w:pPr>
            <w:r>
              <w:rPr>
                <w:rFonts w:ascii="TM Times New Roman" w:eastAsia="Calibri" w:hAnsi="TM Times New Roman" w:cs="TM Times New Roman"/>
                <w:b/>
              </w:rPr>
              <w:t>Слайд 2.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/>
              </w:rPr>
            </w:pPr>
            <w:r>
              <w:rPr>
                <w:rFonts w:ascii="TM Times New Roman" w:eastAsia="Calibri" w:hAnsi="TM Times New Roman" w:cs="TM Times New Roman"/>
                <w:b/>
              </w:rPr>
              <w:t>«Слушай меня, Иван-царевич, запоминай: полезай через стену, не бойся – час удачный, все сторожа спят. Увидишь в тереме окошко, на окошке стоит золотая клетка. А в клетке сидит Жар-птица, золотые зёрнышки клюёт. Хвост то раскроет, то закроет, то раскроет, то закроет. Ты птицу возьми, за пазуху положи, да смотри</w:t>
            </w:r>
            <w:r w:rsidR="00E74623">
              <w:rPr>
                <w:rFonts w:ascii="TM Times New Roman" w:eastAsia="Calibri" w:hAnsi="TM Times New Roman" w:cs="TM Times New Roman"/>
                <w:b/>
              </w:rPr>
              <w:t>,</w:t>
            </w:r>
            <w:r>
              <w:rPr>
                <w:rFonts w:ascii="TM Times New Roman" w:eastAsia="Calibri" w:hAnsi="TM Times New Roman" w:cs="TM Times New Roman"/>
                <w:b/>
              </w:rPr>
              <w:t xml:space="preserve"> клетки не трогай!»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− Кто вспомнит, из какой сказки эти слова? (</w:t>
            </w:r>
            <w:r>
              <w:rPr>
                <w:rFonts w:ascii="TM Times New Roman" w:eastAsia="Calibri" w:hAnsi="TM Times New Roman" w:cs="TM Times New Roman"/>
                <w:i/>
              </w:rPr>
              <w:t>Из русской н</w:t>
            </w:r>
            <w:r w:rsidR="0032775B">
              <w:rPr>
                <w:rFonts w:ascii="TM Times New Roman" w:eastAsia="Calibri" w:hAnsi="TM Times New Roman" w:cs="TM Times New Roman"/>
                <w:i/>
              </w:rPr>
              <w:t>ародной сказки «Иван-Ц</w:t>
            </w:r>
            <w:r w:rsidR="00E74623">
              <w:rPr>
                <w:rFonts w:ascii="TM Times New Roman" w:eastAsia="Calibri" w:hAnsi="TM Times New Roman" w:cs="TM Times New Roman"/>
                <w:i/>
              </w:rPr>
              <w:t>аревич и С</w:t>
            </w:r>
            <w:r w:rsidR="00A61B18">
              <w:rPr>
                <w:rFonts w:ascii="TM Times New Roman" w:eastAsia="Calibri" w:hAnsi="TM Times New Roman" w:cs="TM Times New Roman"/>
                <w:i/>
              </w:rPr>
              <w:t>ерый В</w:t>
            </w:r>
            <w:r>
              <w:rPr>
                <w:rFonts w:ascii="TM Times New Roman" w:eastAsia="Calibri" w:hAnsi="TM Times New Roman" w:cs="TM Times New Roman"/>
                <w:i/>
              </w:rPr>
              <w:t>олк»</w:t>
            </w:r>
            <w:r>
              <w:rPr>
                <w:rFonts w:ascii="TM Times New Roman" w:eastAsia="Calibri" w:hAnsi="TM Times New Roman" w:cs="TM Times New Roman"/>
              </w:rPr>
              <w:t>).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Название сказки записывается на доске. Учащиеся вспоминают основных героев этой сказки.</w:t>
            </w:r>
            <w:r>
              <w:rPr>
                <w:rFonts w:ascii="TM Times New Roman" w:eastAsia="Calibri" w:hAnsi="TM Times New Roman" w:cs="TM Times New Roman"/>
                <w:b/>
                <w:bCs/>
              </w:rPr>
              <w:t xml:space="preserve"> </w:t>
            </w:r>
            <w:r>
              <w:rPr>
                <w:rFonts w:ascii="TM Times New Roman" w:eastAsia="Calibri" w:hAnsi="TM Times New Roman" w:cs="TM Times New Roman"/>
                <w:b/>
              </w:rPr>
              <w:t>Слайд 3.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Cs/>
              </w:rPr>
            </w:pPr>
            <w:r>
              <w:rPr>
                <w:rFonts w:ascii="TM Times New Roman" w:eastAsia="Calibri" w:hAnsi="TM Times New Roman" w:cs="TM Times New Roman"/>
                <w:bCs/>
              </w:rPr>
              <w:t>- Чем детские книги отличаются от взрослых книг? (есть иллюстрации)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Cs/>
              </w:rPr>
            </w:pPr>
            <w:r>
              <w:rPr>
                <w:rFonts w:ascii="TM Times New Roman" w:eastAsia="Calibri" w:hAnsi="TM Times New Roman" w:cs="TM Times New Roman"/>
                <w:bCs/>
              </w:rPr>
              <w:t>- Кто рисует иллюстрации? (художники-иллюстраторы)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Cs/>
              </w:rPr>
            </w:pPr>
            <w:r>
              <w:rPr>
                <w:rFonts w:ascii="TM Times New Roman" w:eastAsia="Calibri" w:hAnsi="TM Times New Roman" w:cs="TM Times New Roman"/>
                <w:bCs/>
              </w:rPr>
              <w:t>- У вас в картинной галерее есть не просто иллюстрация к сказке «Иван Царевич и Серый Волк», а репродукция картины, которая была написана к этой сказке.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Cs/>
              </w:rPr>
            </w:pPr>
            <w:r>
              <w:rPr>
                <w:rFonts w:ascii="TM Times New Roman" w:eastAsia="Calibri" w:hAnsi="TM Times New Roman" w:cs="TM Times New Roman"/>
                <w:bCs/>
              </w:rPr>
              <w:t>- Кто автор этой картины? (Виктор Михайлович Васнецов)</w:t>
            </w:r>
          </w:p>
          <w:p w:rsidR="00513675" w:rsidRDefault="00A61B18">
            <w:pPr>
              <w:spacing w:after="0" w:line="240" w:lineRule="auto"/>
              <w:rPr>
                <w:rFonts w:ascii="TM Times New Roman" w:hAnsi="TM Times New Roman" w:cs="TM Times New Roman"/>
                <w:bCs/>
              </w:rPr>
            </w:pPr>
            <w:r>
              <w:rPr>
                <w:rFonts w:ascii="TM Times New Roman" w:eastAsia="Calibri" w:hAnsi="TM Times New Roman" w:cs="TM Times New Roman"/>
                <w:bCs/>
              </w:rPr>
              <w:t>Как вы думаете, чему будем учиться? (создавать</w:t>
            </w:r>
            <w:r w:rsidR="00DE5198">
              <w:rPr>
                <w:rFonts w:ascii="TM Times New Roman" w:eastAsia="Calibri" w:hAnsi="TM Times New Roman" w:cs="TM Times New Roman"/>
                <w:bCs/>
              </w:rPr>
              <w:t xml:space="preserve"> описание картины)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  <w:bCs/>
              </w:rPr>
              <w:t xml:space="preserve">Мы будем не просто описывать картину, </w:t>
            </w:r>
            <w:r w:rsidR="00A61B18">
              <w:rPr>
                <w:rFonts w:ascii="TM Times New Roman" w:eastAsia="Calibri" w:hAnsi="TM Times New Roman" w:cs="TM Times New Roman"/>
                <w:bCs/>
              </w:rPr>
              <w:t>но и выражать</w:t>
            </w:r>
            <w:r>
              <w:rPr>
                <w:rFonts w:ascii="TM Times New Roman" w:eastAsia="Calibri" w:hAnsi="TM Times New Roman" w:cs="TM Times New Roman"/>
                <w:bCs/>
              </w:rPr>
              <w:t xml:space="preserve"> свои чувства к этой картине,</w:t>
            </w:r>
            <w:r w:rsidR="00A61B18">
              <w:rPr>
                <w:rFonts w:ascii="TM Times New Roman" w:eastAsia="Calibri" w:hAnsi="TM Times New Roman" w:cs="TM Times New Roman"/>
                <w:bCs/>
              </w:rPr>
              <w:t xml:space="preserve"> т. е.</w:t>
            </w:r>
            <w:r>
              <w:rPr>
                <w:rFonts w:ascii="TM Times New Roman" w:eastAsia="Calibri" w:hAnsi="TM Times New Roman" w:cs="TM Times New Roman"/>
                <w:b/>
                <w:bCs/>
              </w:rPr>
              <w:t xml:space="preserve"> </w:t>
            </w:r>
            <w:r>
              <w:rPr>
                <w:rFonts w:ascii="TM Times New Roman" w:eastAsia="Calibri" w:hAnsi="TM Times New Roman" w:cs="TM Times New Roman"/>
              </w:rPr>
              <w:t>будем учиться писать сочинение по ре</w:t>
            </w:r>
            <w:r>
              <w:rPr>
                <w:rFonts w:ascii="TM Times New Roman" w:eastAsia="Calibri" w:hAnsi="TM Times New Roman" w:cs="TM Times New Roman"/>
              </w:rPr>
              <w:softHyphen/>
              <w:t>продукции картины.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u w:val="double"/>
              </w:rPr>
            </w:pPr>
            <w:r>
              <w:rPr>
                <w:rFonts w:ascii="TM Times New Roman" w:eastAsia="Calibri" w:hAnsi="TM Times New Roman" w:cs="TM Times New Roman"/>
              </w:rPr>
              <w:t xml:space="preserve">- Сюжеты русских народных сказок привлекали многих художников, но особенно много внимания уделял им в своём творчестве Виктор Михайлович Васнецов. По мотивам русских народных сказок и былин В. М. Васнецов создаёт такие картины, как «Алёнушка», «Ковёр-самолёт», «Богатыри», «Витязь на распутье», «Три царевны подземного царства», «Иван-царевич на Сером Волке». </w:t>
            </w:r>
            <w:r>
              <w:rPr>
                <w:rFonts w:ascii="TM Times New Roman" w:eastAsia="Calibri" w:hAnsi="TM Times New Roman" w:cs="TM Times New Roman"/>
                <w:b/>
              </w:rPr>
              <w:t>Слайды 4-8.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/>
                <w:sz w:val="24"/>
              </w:rPr>
            </w:pPr>
            <w:r>
              <w:rPr>
                <w:rFonts w:ascii="TM Times New Roman" w:eastAsia="Calibri" w:hAnsi="TM Times New Roman" w:cs="TM Times New Roman"/>
                <w:b/>
                <w:sz w:val="24"/>
              </w:rPr>
              <w:t>Подготовка учащихся к восприятию картины.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/>
                <w:u w:val="single"/>
              </w:rPr>
            </w:pPr>
            <w:r>
              <w:rPr>
                <w:rFonts w:ascii="TM Times New Roman" w:eastAsia="Calibri" w:hAnsi="TM Times New Roman" w:cs="TM Times New Roman"/>
              </w:rPr>
              <w:t xml:space="preserve">Беседа о В. М. Васнецове. Мой рассказ дополняется теми сведениями, которые собрали учащиеся, и сопровождается показом одного из портретов художника или его автопортрета. </w:t>
            </w:r>
            <w:r>
              <w:rPr>
                <w:rFonts w:ascii="TM Times New Roman" w:eastAsia="Calibri" w:hAnsi="TM Times New Roman" w:cs="TM Times New Roman"/>
                <w:b/>
              </w:rPr>
              <w:t>Слайд 9.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/>
                <w:u w:val="single"/>
              </w:rPr>
            </w:pPr>
            <w:r>
              <w:rPr>
                <w:rFonts w:ascii="TM Times New Roman" w:eastAsia="Calibri" w:hAnsi="TM Times New Roman" w:cs="TM Times New Roman"/>
              </w:rPr>
              <w:t xml:space="preserve">В.М.Васнецов родился в селе </w:t>
            </w:r>
            <w:proofErr w:type="spellStart"/>
            <w:r>
              <w:rPr>
                <w:rFonts w:ascii="TM Times New Roman" w:eastAsia="Calibri" w:hAnsi="TM Times New Roman" w:cs="TM Times New Roman"/>
              </w:rPr>
              <w:t>Лопь</w:t>
            </w:r>
            <w:r w:rsidR="00A61B18">
              <w:rPr>
                <w:rFonts w:ascii="TM Times New Roman" w:eastAsia="Calibri" w:hAnsi="TM Times New Roman" w:cs="TM Times New Roman"/>
              </w:rPr>
              <w:t>ял</w:t>
            </w:r>
            <w:proofErr w:type="spellEnd"/>
            <w:r w:rsidR="00A61B18">
              <w:rPr>
                <w:rFonts w:ascii="TM Times New Roman" w:eastAsia="Calibri" w:hAnsi="TM Times New Roman" w:cs="TM Times New Roman"/>
              </w:rPr>
              <w:t xml:space="preserve"> Вятской губернии.  Его отец –священник был страстным любителем природы. О</w:t>
            </w:r>
            <w:r>
              <w:rPr>
                <w:rFonts w:ascii="TM Times New Roman" w:eastAsia="Calibri" w:hAnsi="TM Times New Roman" w:cs="TM Times New Roman"/>
              </w:rPr>
              <w:t>н привил это чувство и своим сыновьям, будущим художникам</w:t>
            </w:r>
            <w:r w:rsidR="00A61B18">
              <w:rPr>
                <w:rFonts w:ascii="TM Times New Roman" w:eastAsia="Calibri" w:hAnsi="TM Times New Roman" w:cs="TM Times New Roman"/>
              </w:rPr>
              <w:t>,</w:t>
            </w:r>
            <w:r>
              <w:rPr>
                <w:rFonts w:ascii="TM Times New Roman" w:eastAsia="Calibri" w:hAnsi="TM Times New Roman" w:cs="TM Times New Roman"/>
              </w:rPr>
              <w:t xml:space="preserve"> Виктору и </w:t>
            </w:r>
            <w:proofErr w:type="spellStart"/>
            <w:r>
              <w:rPr>
                <w:rFonts w:ascii="TM Times New Roman" w:eastAsia="Calibri" w:hAnsi="TM Times New Roman" w:cs="TM Times New Roman"/>
              </w:rPr>
              <w:t>Аполлинарию</w:t>
            </w:r>
            <w:proofErr w:type="spellEnd"/>
            <w:r>
              <w:rPr>
                <w:rFonts w:ascii="TM Times New Roman" w:eastAsia="Calibri" w:hAnsi="TM Times New Roman" w:cs="TM Times New Roman"/>
              </w:rPr>
              <w:t xml:space="preserve">. С детских лет слышал Васнецов былины и сказки о русских богатырях, протяжные грустные песни, которые пели девушки. Все это не могло не оказать влияние на развитие </w:t>
            </w:r>
            <w:r w:rsidR="00A61B18">
              <w:rPr>
                <w:rFonts w:ascii="TM Times New Roman" w:eastAsia="Calibri" w:hAnsi="TM Times New Roman" w:cs="TM Times New Roman"/>
              </w:rPr>
              <w:t xml:space="preserve">его </w:t>
            </w:r>
            <w:r>
              <w:rPr>
                <w:rFonts w:ascii="TM Times New Roman" w:eastAsia="Calibri" w:hAnsi="TM Times New Roman" w:cs="TM Times New Roman"/>
              </w:rPr>
              <w:t xml:space="preserve">таланта. С 1868 по 1875 год Васнецов учился в Петербургской академии художеств. Первыми его произведениями были рисунки и картины на бытовые темы. Однако только в Москве он полностью нашел себя как художник. Именно в Москве и в знаменитом Абрамцеве работал Васнецов над своими широко известными картинами. </w:t>
            </w:r>
            <w:r>
              <w:rPr>
                <w:rFonts w:ascii="TM Times New Roman" w:eastAsia="Calibri" w:hAnsi="TM Times New Roman" w:cs="TM Times New Roman"/>
                <w:b/>
              </w:rPr>
              <w:t>Слайд 10.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 xml:space="preserve">- Сегодня у нас </w:t>
            </w:r>
            <w:r w:rsidR="0032775B">
              <w:rPr>
                <w:rFonts w:ascii="TM Times New Roman" w:eastAsia="Calibri" w:hAnsi="TM Times New Roman" w:cs="TM Times New Roman"/>
              </w:rPr>
              <w:t>есть великолепная возможность</w:t>
            </w:r>
            <w:r>
              <w:rPr>
                <w:rFonts w:ascii="TM Times New Roman" w:eastAsia="Calibri" w:hAnsi="TM Times New Roman" w:cs="TM Times New Roman"/>
              </w:rPr>
              <w:t xml:space="preserve"> изучить </w:t>
            </w:r>
            <w:r w:rsidR="0032775B">
              <w:rPr>
                <w:rFonts w:ascii="TM Times New Roman" w:eastAsia="Calibri" w:hAnsi="TM Times New Roman" w:cs="TM Times New Roman"/>
              </w:rPr>
              <w:t>картину «Иван-царевич на Сером В</w:t>
            </w:r>
            <w:r>
              <w:rPr>
                <w:rFonts w:ascii="TM Times New Roman" w:eastAsia="Calibri" w:hAnsi="TM Times New Roman" w:cs="TM Times New Roman"/>
              </w:rPr>
              <w:t xml:space="preserve">олке». </w:t>
            </w:r>
            <w:r>
              <w:rPr>
                <w:rFonts w:ascii="TM Times New Roman" w:eastAsia="Calibri" w:hAnsi="TM Times New Roman" w:cs="TM Times New Roman"/>
                <w:b/>
              </w:rPr>
              <w:t>Слайд 11.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/>
                <w:sz w:val="24"/>
              </w:rPr>
            </w:pPr>
            <w:r>
              <w:rPr>
                <w:rFonts w:ascii="TM Times New Roman" w:eastAsia="Calibri" w:hAnsi="TM Times New Roman" w:cs="TM Times New Roman"/>
                <w:b/>
                <w:sz w:val="24"/>
              </w:rPr>
              <w:t>Сравнение темы и основной мысли сказки и картины.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 xml:space="preserve">− Обратите внимание на названия сказки и картины. </w:t>
            </w:r>
          </w:p>
          <w:p w:rsidR="00513675" w:rsidRDefault="0032775B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Сказка – «Иван-Царевич и Серый В</w:t>
            </w:r>
            <w:r w:rsidR="00DE5198">
              <w:rPr>
                <w:rFonts w:ascii="TM Times New Roman" w:eastAsia="Calibri" w:hAnsi="TM Times New Roman" w:cs="TM Times New Roman"/>
              </w:rPr>
              <w:t>олк».</w:t>
            </w:r>
          </w:p>
          <w:p w:rsidR="00513675" w:rsidRDefault="0032775B">
            <w:pPr>
              <w:spacing w:after="0" w:line="240" w:lineRule="auto"/>
              <w:rPr>
                <w:rFonts w:ascii="TM Times New Roman" w:hAnsi="TM Times New Roman" w:cs="TM Times New Roman"/>
                <w:b/>
                <w:u w:val="single"/>
              </w:rPr>
            </w:pPr>
            <w:r>
              <w:rPr>
                <w:rFonts w:ascii="TM Times New Roman" w:eastAsia="Calibri" w:hAnsi="TM Times New Roman" w:cs="TM Times New Roman"/>
              </w:rPr>
              <w:t>Картина – «Иван-Ц</w:t>
            </w:r>
            <w:r w:rsidR="00DE5198">
              <w:rPr>
                <w:rFonts w:ascii="TM Times New Roman" w:eastAsia="Calibri" w:hAnsi="TM Times New Roman" w:cs="TM Times New Roman"/>
              </w:rPr>
              <w:t xml:space="preserve">аревич на Сером Волке». </w:t>
            </w:r>
            <w:r w:rsidR="00DE5198">
              <w:rPr>
                <w:rFonts w:ascii="TM Times New Roman" w:eastAsia="Calibri" w:hAnsi="TM Times New Roman" w:cs="TM Times New Roman"/>
                <w:b/>
              </w:rPr>
              <w:t>Слайд 12.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 xml:space="preserve">Чем отличаются названия картины и сказки? Почему слова «Серый Волк» в названии картины написаны с заглавных букв? Каково отношение художника к этому персонажу? Почему в названии картины использован не союз </w:t>
            </w:r>
            <w:r>
              <w:rPr>
                <w:rFonts w:ascii="TM Times New Roman" w:eastAsia="Calibri" w:hAnsi="TM Times New Roman" w:cs="TM Times New Roman"/>
                <w:b/>
                <w:i/>
              </w:rPr>
              <w:t>и</w:t>
            </w:r>
            <w:r>
              <w:rPr>
                <w:rFonts w:ascii="TM Times New Roman" w:eastAsia="Calibri" w:hAnsi="TM Times New Roman" w:cs="TM Times New Roman"/>
              </w:rPr>
              <w:t xml:space="preserve">, как бы соединяющий героев, а предлог </w:t>
            </w:r>
            <w:r>
              <w:rPr>
                <w:rFonts w:ascii="TM Times New Roman" w:eastAsia="Calibri" w:hAnsi="TM Times New Roman" w:cs="TM Times New Roman"/>
                <w:b/>
                <w:i/>
              </w:rPr>
              <w:t>на</w:t>
            </w:r>
            <w:r>
              <w:rPr>
                <w:rFonts w:ascii="TM Times New Roman" w:eastAsia="Calibri" w:hAnsi="TM Times New Roman" w:cs="TM Times New Roman"/>
              </w:rPr>
              <w:t>? (Объяснение может быть, например, таким: Серый Волк для художника не мен</w:t>
            </w:r>
            <w:r w:rsidR="0032775B">
              <w:rPr>
                <w:rFonts w:ascii="TM Times New Roman" w:eastAsia="Calibri" w:hAnsi="TM Times New Roman" w:cs="TM Times New Roman"/>
              </w:rPr>
              <w:t>ее важный герой, чем Иван-Ц</w:t>
            </w:r>
            <w:r>
              <w:rPr>
                <w:rFonts w:ascii="TM Times New Roman" w:eastAsia="Calibri" w:hAnsi="TM Times New Roman" w:cs="TM Times New Roman"/>
              </w:rPr>
              <w:t>аревич; предлог указывает на то, что в картине отражён только один эпизод сказки).</w:t>
            </w:r>
          </w:p>
          <w:p w:rsidR="00513675" w:rsidRDefault="0032775B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- Предлагаю сравнить</w:t>
            </w:r>
            <w:r w:rsidR="00DE5198">
              <w:rPr>
                <w:rFonts w:ascii="TM Times New Roman" w:eastAsia="Calibri" w:hAnsi="TM Times New Roman" w:cs="TM Times New Roman"/>
              </w:rPr>
              <w:t xml:space="preserve"> эпизод из сказки, соответствующий картине, и саму картину.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В проведении этого этапа урока возможно несколько вариантов.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  <w:b/>
                <w:i/>
                <w:u w:val="dash"/>
              </w:rPr>
              <w:t>Первый вариант.</w:t>
            </w:r>
            <w:r>
              <w:rPr>
                <w:rFonts w:ascii="TM Times New Roman" w:eastAsia="Calibri" w:hAnsi="TM Times New Roman" w:cs="TM Times New Roman"/>
              </w:rPr>
              <w:t xml:space="preserve"> Учащиеся самостоятельно находят соответствующий отрывок в тексте сказки. В данном случае задание даётся заранее как домашнее.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/>
                <w:u w:val="single"/>
              </w:rPr>
            </w:pPr>
            <w:r>
              <w:rPr>
                <w:rFonts w:ascii="TM Times New Roman" w:eastAsia="Calibri" w:hAnsi="TM Times New Roman" w:cs="TM Times New Roman"/>
                <w:b/>
                <w:i/>
                <w:u w:val="dash"/>
              </w:rPr>
              <w:t>Второй вариант.</w:t>
            </w:r>
            <w:r w:rsidR="00CB09AF">
              <w:rPr>
                <w:rFonts w:ascii="TM Times New Roman" w:eastAsia="Calibri" w:hAnsi="TM Times New Roman" w:cs="TM Times New Roman"/>
              </w:rPr>
              <w:t xml:space="preserve"> </w:t>
            </w:r>
            <w:proofErr w:type="gramStart"/>
            <w:r w:rsidR="00CB09AF">
              <w:rPr>
                <w:rFonts w:ascii="TM Times New Roman" w:eastAsia="Calibri" w:hAnsi="TM Times New Roman" w:cs="TM Times New Roman"/>
              </w:rPr>
              <w:t>Учитель  зачитывает</w:t>
            </w:r>
            <w:proofErr w:type="gramEnd"/>
            <w:r>
              <w:rPr>
                <w:rFonts w:ascii="TM Times New Roman" w:eastAsia="Calibri" w:hAnsi="TM Times New Roman" w:cs="TM Times New Roman"/>
              </w:rPr>
              <w:t xml:space="preserve"> вслух три отрывка, из которых учащиеся должны выбрать один, тот, который более всего соотносится с картиной. </w:t>
            </w:r>
            <w:r>
              <w:rPr>
                <w:rFonts w:ascii="TM Times New Roman" w:eastAsia="Calibri" w:hAnsi="TM Times New Roman" w:cs="TM Times New Roman"/>
                <w:b/>
              </w:rPr>
              <w:t>Слайд 13.</w:t>
            </w:r>
          </w:p>
          <w:p w:rsidR="00513675" w:rsidRDefault="00CB09AF">
            <w:pPr>
              <w:numPr>
                <w:ilvl w:val="0"/>
                <w:numId w:val="2"/>
              </w:numPr>
              <w:spacing w:after="0" w:line="240" w:lineRule="auto"/>
              <w:ind w:left="438"/>
              <w:rPr>
                <w:rFonts w:ascii="TM Times New Roman" w:hAnsi="TM Times New Roman" w:cs="TM Times New Roman"/>
                <w:b/>
                <w:i/>
              </w:rPr>
            </w:pPr>
            <w:r>
              <w:rPr>
                <w:rFonts w:ascii="TM Times New Roman" w:eastAsia="Calibri" w:hAnsi="TM Times New Roman" w:cs="TM Times New Roman"/>
                <w:b/>
                <w:i/>
              </w:rPr>
              <w:t>Сел Иван-Царевич на волка верхом, Серый В</w:t>
            </w:r>
            <w:r w:rsidR="00DE5198">
              <w:rPr>
                <w:rFonts w:ascii="TM Times New Roman" w:eastAsia="Calibri" w:hAnsi="TM Times New Roman" w:cs="TM Times New Roman"/>
                <w:b/>
                <w:i/>
              </w:rPr>
              <w:t>олк и поскакал – синие леса мимо глаз пропускает, озёра хвостом заметает.</w:t>
            </w:r>
          </w:p>
          <w:p w:rsidR="00513675" w:rsidRDefault="00CB09AF">
            <w:pPr>
              <w:numPr>
                <w:ilvl w:val="0"/>
                <w:numId w:val="2"/>
              </w:numPr>
              <w:spacing w:after="0" w:line="240" w:lineRule="auto"/>
              <w:ind w:left="438"/>
              <w:rPr>
                <w:rFonts w:ascii="TM Times New Roman" w:hAnsi="TM Times New Roman" w:cs="TM Times New Roman"/>
                <w:b/>
                <w:i/>
              </w:rPr>
            </w:pPr>
            <w:r>
              <w:rPr>
                <w:rFonts w:ascii="TM Times New Roman" w:eastAsia="Calibri" w:hAnsi="TM Times New Roman" w:cs="TM Times New Roman"/>
                <w:b/>
                <w:i/>
              </w:rPr>
              <w:t>Помчался Серый Волк с Иваном-Ц</w:t>
            </w:r>
            <w:r w:rsidR="00DE5198">
              <w:rPr>
                <w:rFonts w:ascii="TM Times New Roman" w:eastAsia="Calibri" w:hAnsi="TM Times New Roman" w:cs="TM Times New Roman"/>
                <w:b/>
                <w:i/>
              </w:rPr>
              <w:t>аревичем, с Еленой Прекрасной обратной дорогой – синие леса мимо глаз пропускает, реки, озёра хвостом заметает.</w:t>
            </w:r>
          </w:p>
          <w:p w:rsidR="00513675" w:rsidRDefault="00CB09AF">
            <w:pPr>
              <w:numPr>
                <w:ilvl w:val="0"/>
                <w:numId w:val="2"/>
              </w:numPr>
              <w:spacing w:after="0" w:line="240" w:lineRule="auto"/>
              <w:ind w:left="438"/>
              <w:rPr>
                <w:rFonts w:ascii="TM Times New Roman" w:hAnsi="TM Times New Roman" w:cs="TM Times New Roman"/>
                <w:b/>
                <w:i/>
              </w:rPr>
            </w:pPr>
            <w:r>
              <w:rPr>
                <w:rFonts w:ascii="TM Times New Roman" w:eastAsia="Calibri" w:hAnsi="TM Times New Roman" w:cs="TM Times New Roman"/>
                <w:b/>
                <w:i/>
              </w:rPr>
              <w:t>Иван-Ц</w:t>
            </w:r>
            <w:r w:rsidR="00DE5198">
              <w:rPr>
                <w:rFonts w:ascii="TM Times New Roman" w:eastAsia="Calibri" w:hAnsi="TM Times New Roman" w:cs="TM Times New Roman"/>
                <w:b/>
                <w:i/>
              </w:rPr>
              <w:t>аревич вернулся пешим в лес, посадил Елену Прекрасную на златогривого коня, взял золотую клетку с Жар-птицей и поехал путём-дорогой в родную сторону.</w:t>
            </w:r>
          </w:p>
          <w:p w:rsidR="00513675" w:rsidRDefault="00CB09AF">
            <w:pPr>
              <w:spacing w:after="0" w:line="240" w:lineRule="auto"/>
              <w:rPr>
                <w:rFonts w:ascii="TM Times New Roman" w:hAnsi="TM Times New Roman" w:cs="TM Times New Roman"/>
                <w:b/>
                <w:u w:val="single"/>
              </w:rPr>
            </w:pPr>
            <w:r>
              <w:rPr>
                <w:rFonts w:ascii="TM Times New Roman" w:eastAsia="Calibri" w:hAnsi="TM Times New Roman" w:cs="TM Times New Roman"/>
              </w:rPr>
              <w:t>Обращаем внимание на</w:t>
            </w:r>
            <w:r w:rsidR="00DE5198">
              <w:rPr>
                <w:rFonts w:ascii="TM Times New Roman" w:eastAsia="Calibri" w:hAnsi="TM Times New Roman" w:cs="TM Times New Roman"/>
              </w:rPr>
              <w:t xml:space="preserve"> глаголы движения в этих отрывках (</w:t>
            </w:r>
            <w:r w:rsidR="00DE5198">
              <w:rPr>
                <w:rFonts w:ascii="TM Times New Roman" w:eastAsia="Calibri" w:hAnsi="TM Times New Roman" w:cs="TM Times New Roman"/>
                <w:i/>
              </w:rPr>
              <w:t>поскакал, помчался, поехал</w:t>
            </w:r>
            <w:r>
              <w:rPr>
                <w:rFonts w:ascii="TM Times New Roman" w:eastAsia="Calibri" w:hAnsi="TM Times New Roman" w:cs="TM Times New Roman"/>
              </w:rPr>
              <w:t>) и определяем</w:t>
            </w:r>
            <w:r w:rsidR="00DE5198">
              <w:rPr>
                <w:rFonts w:ascii="TM Times New Roman" w:eastAsia="Calibri" w:hAnsi="TM Times New Roman" w:cs="TM Times New Roman"/>
              </w:rPr>
              <w:t xml:space="preserve">, какое из слов передаёт самое быстрое движение. Второй отрывок прочитывается ещё раз, в более полном варианте, выделяется слово, передающее основное настроение фрагмента: </w:t>
            </w:r>
            <w:r>
              <w:rPr>
                <w:rFonts w:ascii="TM Times New Roman" w:eastAsia="Calibri" w:hAnsi="TM Times New Roman" w:cs="TM Times New Roman"/>
                <w:b/>
              </w:rPr>
              <w:t>с</w:t>
            </w:r>
            <w:r w:rsidR="00DE5198">
              <w:rPr>
                <w:rFonts w:ascii="TM Times New Roman" w:eastAsia="Calibri" w:hAnsi="TM Times New Roman" w:cs="TM Times New Roman"/>
                <w:b/>
              </w:rPr>
              <w:t>лайд 14.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/>
                <w:i/>
              </w:rPr>
            </w:pPr>
            <w:r>
              <w:rPr>
                <w:rFonts w:ascii="TM Times New Roman" w:eastAsia="Calibri" w:hAnsi="TM Times New Roman" w:cs="TM Times New Roman"/>
                <w:b/>
                <w:i/>
              </w:rPr>
              <w:t>«Иван-царевич идёт путё</w:t>
            </w:r>
            <w:r w:rsidR="00CB09AF">
              <w:rPr>
                <w:rFonts w:ascii="TM Times New Roman" w:eastAsia="Calibri" w:hAnsi="TM Times New Roman" w:cs="TM Times New Roman"/>
                <w:b/>
                <w:i/>
              </w:rPr>
              <w:t>м-дорогой, вдруг настигает его Серый В</w:t>
            </w:r>
            <w:r>
              <w:rPr>
                <w:rFonts w:ascii="TM Times New Roman" w:eastAsia="Calibri" w:hAnsi="TM Times New Roman" w:cs="TM Times New Roman"/>
                <w:b/>
                <w:i/>
              </w:rPr>
              <w:t>олк, на нём сидит Елен</w:t>
            </w:r>
            <w:r w:rsidR="00CB09AF">
              <w:rPr>
                <w:rFonts w:ascii="TM Times New Roman" w:eastAsia="Calibri" w:hAnsi="TM Times New Roman" w:cs="TM Times New Roman"/>
                <w:b/>
                <w:i/>
              </w:rPr>
              <w:t>а Прекрасная. Обрадовался Иван-Царевич, а Серый В</w:t>
            </w:r>
            <w:r>
              <w:rPr>
                <w:rFonts w:ascii="TM Times New Roman" w:eastAsia="Calibri" w:hAnsi="TM Times New Roman" w:cs="TM Times New Roman"/>
                <w:b/>
                <w:i/>
              </w:rPr>
              <w:t>олк ему: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/>
                <w:i/>
              </w:rPr>
            </w:pPr>
            <w:r>
              <w:rPr>
                <w:rFonts w:ascii="TM Times New Roman" w:eastAsia="Calibri" w:hAnsi="TM Times New Roman" w:cs="TM Times New Roman"/>
                <w:b/>
                <w:i/>
              </w:rPr>
              <w:t>− Садись на меня скорей, как бы за нами погони не было.</w:t>
            </w:r>
          </w:p>
          <w:p w:rsidR="00513675" w:rsidRDefault="00CB09AF">
            <w:pPr>
              <w:spacing w:after="0" w:line="240" w:lineRule="auto"/>
              <w:rPr>
                <w:rFonts w:ascii="TM Times New Roman" w:hAnsi="TM Times New Roman" w:cs="TM Times New Roman"/>
                <w:b/>
                <w:i/>
              </w:rPr>
            </w:pPr>
            <w:r>
              <w:rPr>
                <w:rFonts w:ascii="TM Times New Roman" w:eastAsia="Calibri" w:hAnsi="TM Times New Roman" w:cs="TM Times New Roman"/>
                <w:b/>
                <w:i/>
              </w:rPr>
              <w:t>Помчался Серый Волк с Иваном-Ц</w:t>
            </w:r>
            <w:r w:rsidR="00DE5198">
              <w:rPr>
                <w:rFonts w:ascii="TM Times New Roman" w:eastAsia="Calibri" w:hAnsi="TM Times New Roman" w:cs="TM Times New Roman"/>
                <w:b/>
                <w:i/>
              </w:rPr>
              <w:t>аревичем, с Еленой Прекрасной обратной дорогой – синие леса мимо глаз пропускает, реки, озёра хвостом заметает».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/>
                <w:sz w:val="24"/>
              </w:rPr>
            </w:pPr>
            <w:r>
              <w:rPr>
                <w:rFonts w:ascii="TM Times New Roman" w:eastAsia="Calibri" w:hAnsi="TM Times New Roman" w:cs="TM Times New Roman"/>
                <w:b/>
                <w:sz w:val="24"/>
              </w:rPr>
              <w:t xml:space="preserve">Рассматривание картины. 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/>
              </w:rPr>
            </w:pPr>
            <w:r>
              <w:rPr>
                <w:rFonts w:ascii="TM Times New Roman" w:eastAsia="Calibri" w:hAnsi="TM Times New Roman" w:cs="TM Times New Roman"/>
              </w:rPr>
              <w:t xml:space="preserve">Рассматривание картины после её сравнения со сказкой помогает учащимся понять, какие основные средства выразительности используются в живописи и в литературе для создания сходных образов, для выражения определённого настроения и основной мысли. </w:t>
            </w:r>
            <w:r>
              <w:rPr>
                <w:rFonts w:ascii="TM Times New Roman" w:eastAsia="Calibri" w:hAnsi="TM Times New Roman" w:cs="TM Times New Roman"/>
                <w:b/>
              </w:rPr>
              <w:t>Слайд 15.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  <w:b/>
              </w:rPr>
              <w:t xml:space="preserve">(Учащиеся ведут записи в корреспондентских блокнотах) 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 xml:space="preserve">- Что </w:t>
            </w:r>
            <w:r w:rsidR="00691CAF">
              <w:rPr>
                <w:rFonts w:ascii="TM Times New Roman" w:eastAsia="Calibri" w:hAnsi="TM Times New Roman" w:cs="TM Times New Roman"/>
              </w:rPr>
              <w:t xml:space="preserve">изобразил автор </w:t>
            </w:r>
            <w:r>
              <w:rPr>
                <w:rFonts w:ascii="TM Times New Roman" w:eastAsia="Calibri" w:hAnsi="TM Times New Roman" w:cs="TM Times New Roman"/>
              </w:rPr>
              <w:t>в нижней части картины? (Болото с кувшинками, сухая трава, чёрная земля.)</w:t>
            </w:r>
          </w:p>
          <w:p w:rsidR="00513675" w:rsidRDefault="00691CAF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- Кто и ч</w:t>
            </w:r>
            <w:r w:rsidR="00DE5198">
              <w:rPr>
                <w:rFonts w:ascii="TM Times New Roman" w:eastAsia="Calibri" w:hAnsi="TM Times New Roman" w:cs="TM Times New Roman"/>
              </w:rPr>
              <w:t>то изобр</w:t>
            </w:r>
            <w:r>
              <w:rPr>
                <w:rFonts w:ascii="TM Times New Roman" w:eastAsia="Calibri" w:hAnsi="TM Times New Roman" w:cs="TM Times New Roman"/>
              </w:rPr>
              <w:t>ажено в центре картины? (Серый В</w:t>
            </w:r>
            <w:r w:rsidR="00DE5198">
              <w:rPr>
                <w:rFonts w:ascii="TM Times New Roman" w:eastAsia="Calibri" w:hAnsi="TM Times New Roman" w:cs="TM Times New Roman"/>
              </w:rPr>
              <w:t>олк, Иван Царевич, Елена Прекрасная, дремучий непроходимый лес.)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 xml:space="preserve">- Опишите верхнюю часть картины. (Неба не видно — деревья высокие, густые, но сквозь них брезжит свет.) 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- Какое настроение созда</w:t>
            </w:r>
            <w:r w:rsidR="00691CAF">
              <w:rPr>
                <w:rFonts w:ascii="TM Times New Roman" w:eastAsia="Calibri" w:hAnsi="TM Times New Roman" w:cs="TM Times New Roman"/>
              </w:rPr>
              <w:t>ёт этот пейзаж? (Лес мрачный. Везде подстерегает опасность. Возникает тревога, страха…</w:t>
            </w:r>
            <w:r>
              <w:rPr>
                <w:rFonts w:ascii="TM Times New Roman" w:eastAsia="Calibri" w:hAnsi="TM Times New Roman" w:cs="TM Times New Roman"/>
              </w:rPr>
              <w:t>)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 xml:space="preserve">- Какое ощущение, чувство вызывает картина с первого взгляда? 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  <w:b/>
              </w:rPr>
              <w:t>Слайд 16</w:t>
            </w:r>
            <w:r>
              <w:rPr>
                <w:rFonts w:ascii="TM Times New Roman" w:eastAsia="Calibri" w:hAnsi="TM Times New Roman" w:cs="TM Times New Roman"/>
              </w:rPr>
              <w:t>. (Ощущение опасности: впереди и позади – неизвестность, возможно</w:t>
            </w:r>
            <w:r w:rsidR="00691CAF">
              <w:rPr>
                <w:rFonts w:ascii="TM Times New Roman" w:eastAsia="Calibri" w:hAnsi="TM Times New Roman" w:cs="TM Times New Roman"/>
              </w:rPr>
              <w:t>,</w:t>
            </w:r>
            <w:r>
              <w:rPr>
                <w:rFonts w:ascii="TM Times New Roman" w:eastAsia="Calibri" w:hAnsi="TM Times New Roman" w:cs="TM Times New Roman"/>
              </w:rPr>
              <w:t xml:space="preserve"> погоня) </w:t>
            </w:r>
          </w:p>
          <w:p w:rsidR="00513675" w:rsidRDefault="00691CAF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 xml:space="preserve">- </w:t>
            </w:r>
            <w:r w:rsidR="00DE5198">
              <w:rPr>
                <w:rFonts w:ascii="TM Times New Roman" w:eastAsia="Calibri" w:hAnsi="TM Times New Roman" w:cs="TM Times New Roman"/>
              </w:rPr>
              <w:t>Опишите персонажей картины: их лица, волосы, руки, одежду, позы.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  <w:b/>
              </w:rPr>
              <w:t>Слайд 17.</w:t>
            </w:r>
            <w:r w:rsidR="00691CAF">
              <w:rPr>
                <w:rFonts w:ascii="TM Times New Roman" w:eastAsia="Calibri" w:hAnsi="TM Times New Roman" w:cs="TM Times New Roman"/>
              </w:rPr>
              <w:t xml:space="preserve"> - Давайте всмотримся в</w:t>
            </w:r>
            <w:r>
              <w:rPr>
                <w:rFonts w:ascii="TM Times New Roman" w:eastAsia="Calibri" w:hAnsi="TM Times New Roman" w:cs="TM Times New Roman"/>
              </w:rPr>
              <w:t xml:space="preserve"> лица главных героев.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Лицо Ивана Царевича выражает тревогу и в то</w:t>
            </w:r>
            <w:r w:rsidR="00691CAF">
              <w:rPr>
                <w:rFonts w:ascii="TM Times New Roman" w:eastAsia="Calibri" w:hAnsi="TM Times New Roman" w:cs="TM Times New Roman"/>
              </w:rPr>
              <w:t xml:space="preserve"> </w:t>
            </w:r>
            <w:r>
              <w:rPr>
                <w:rFonts w:ascii="TM Times New Roman" w:eastAsia="Calibri" w:hAnsi="TM Times New Roman" w:cs="TM Times New Roman"/>
              </w:rPr>
              <w:t>же время отвагу, он огляд</w:t>
            </w:r>
            <w:r w:rsidR="00691CAF">
              <w:rPr>
                <w:rFonts w:ascii="TM Times New Roman" w:eastAsia="Calibri" w:hAnsi="TM Times New Roman" w:cs="TM Times New Roman"/>
              </w:rPr>
              <w:t>ывается назад, готовый дать отпор любым преследователям</w:t>
            </w:r>
            <w:r>
              <w:rPr>
                <w:rFonts w:ascii="TM Times New Roman" w:eastAsia="Calibri" w:hAnsi="TM Times New Roman" w:cs="TM Times New Roman"/>
              </w:rPr>
              <w:t>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 xml:space="preserve">Елена </w:t>
            </w:r>
            <w:r w:rsidR="00747A8A">
              <w:rPr>
                <w:rFonts w:ascii="TM Times New Roman" w:eastAsia="Calibri" w:hAnsi="TM Times New Roman" w:cs="TM Times New Roman"/>
              </w:rPr>
              <w:t>Прекрасная: грустная,</w:t>
            </w:r>
            <w:r>
              <w:rPr>
                <w:rFonts w:ascii="TM Times New Roman" w:eastAsia="Calibri" w:hAnsi="TM Times New Roman" w:cs="TM Times New Roman"/>
              </w:rPr>
              <w:t xml:space="preserve"> задумчивая, невеселая, </w:t>
            </w:r>
            <w:r w:rsidR="0042329E">
              <w:rPr>
                <w:rFonts w:ascii="TM Times New Roman" w:eastAsia="Calibri" w:hAnsi="TM Times New Roman" w:cs="TM Times New Roman"/>
              </w:rPr>
              <w:t>опечаленная, молодая, красивая</w:t>
            </w:r>
            <w:r>
              <w:rPr>
                <w:rFonts w:ascii="TM Times New Roman" w:eastAsia="Calibri" w:hAnsi="TM Times New Roman" w:cs="TM Times New Roman"/>
              </w:rPr>
              <w:t>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/>
              </w:rPr>
            </w:pPr>
            <w:r>
              <w:rPr>
                <w:rFonts w:ascii="TM Times New Roman" w:eastAsia="Calibri" w:hAnsi="TM Times New Roman" w:cs="TM Times New Roman"/>
                <w:b/>
              </w:rPr>
              <w:t>Слайд 18.</w:t>
            </w:r>
          </w:p>
          <w:p w:rsidR="00513675" w:rsidRDefault="0042329E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Серый В</w:t>
            </w:r>
            <w:r w:rsidR="00DE5198">
              <w:rPr>
                <w:rFonts w:ascii="TM Times New Roman" w:eastAsia="Calibri" w:hAnsi="TM Times New Roman" w:cs="TM Times New Roman"/>
              </w:rPr>
              <w:t>олк быстро мчится вперед, при этом скорость движения подчеркивается взмахом передних лап, направлением движения справа налево, как бы навстречу нашему взгляду, устремленностью взгляда вперед, высунутым от быстрого движения языком.</w:t>
            </w:r>
          </w:p>
          <w:p w:rsidR="00513675" w:rsidRDefault="0042329E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 xml:space="preserve">- </w:t>
            </w:r>
            <w:r w:rsidR="00DE5198">
              <w:rPr>
                <w:rFonts w:ascii="TM Times New Roman" w:eastAsia="Calibri" w:hAnsi="TM Times New Roman" w:cs="TM Times New Roman"/>
              </w:rPr>
              <w:t>А каким цветом можно показать тревогу, опасность? А присутствует ли красный цвет на этой картине? Где?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  <w:b/>
              </w:rPr>
              <w:t>Слайд 19.</w:t>
            </w:r>
            <w:r>
              <w:rPr>
                <w:rFonts w:ascii="TM Times New Roman" w:eastAsia="Calibri" w:hAnsi="TM Times New Roman" w:cs="TM Times New Roman"/>
              </w:rPr>
              <w:t xml:space="preserve"> Обратите внимание, если мы соединим линиями эти предметы, то выделяется центр картины…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Свою картину Виктор Михайлович Васнецов построил</w:t>
            </w:r>
            <w:r w:rsidR="0042329E">
              <w:rPr>
                <w:rFonts w:ascii="TM Times New Roman" w:eastAsia="Calibri" w:hAnsi="TM Times New Roman" w:cs="TM Times New Roman"/>
              </w:rPr>
              <w:t xml:space="preserve"> на контрасте – резко выраженной противоположности.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Давай</w:t>
            </w:r>
            <w:r w:rsidR="0042329E">
              <w:rPr>
                <w:rFonts w:ascii="TM Times New Roman" w:eastAsia="Calibri" w:hAnsi="TM Times New Roman" w:cs="TM Times New Roman"/>
              </w:rPr>
              <w:t>те</w:t>
            </w:r>
            <w:r>
              <w:rPr>
                <w:rFonts w:ascii="TM Times New Roman" w:eastAsia="Calibri" w:hAnsi="TM Times New Roman" w:cs="TM Times New Roman"/>
              </w:rPr>
              <w:t xml:space="preserve"> в этом убедимся</w:t>
            </w:r>
            <w:r w:rsidR="0042329E">
              <w:rPr>
                <w:rFonts w:ascii="TM Times New Roman" w:eastAsia="Calibri" w:hAnsi="TM Times New Roman" w:cs="TM Times New Roman"/>
              </w:rPr>
              <w:t>.</w:t>
            </w:r>
            <w:r>
              <w:rPr>
                <w:rFonts w:ascii="TM Times New Roman" w:eastAsia="Calibri" w:hAnsi="TM Times New Roman" w:cs="TM Times New Roman"/>
              </w:rPr>
              <w:t xml:space="preserve"> </w:t>
            </w:r>
            <w:r>
              <w:rPr>
                <w:rFonts w:ascii="TM Times New Roman" w:eastAsia="Calibri" w:hAnsi="TM Times New Roman" w:cs="TM Times New Roman"/>
                <w:b/>
              </w:rPr>
              <w:t>Слайд 20-23.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 xml:space="preserve">- </w:t>
            </w:r>
            <w:r>
              <w:rPr>
                <w:rFonts w:ascii="TM Times New Roman" w:eastAsia="Calibri" w:hAnsi="TM Times New Roman" w:cs="TM Times New Roman"/>
                <w:bCs/>
                <w:iCs/>
              </w:rPr>
              <w:t>Какие детали картины помогают нам понять, что герои находятся не в реальном, а в волшебном лесу?</w:t>
            </w:r>
            <w:r>
              <w:rPr>
                <w:rFonts w:ascii="TM Times New Roman" w:eastAsia="Calibri" w:hAnsi="TM Times New Roman" w:cs="TM 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M Times New Roman" w:eastAsia="Calibri" w:hAnsi="TM Times New Roman" w:cs="TM Times New Roman"/>
                <w:b/>
                <w:bCs/>
                <w:iCs/>
              </w:rPr>
              <w:t>Слайд 24.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 xml:space="preserve">- </w:t>
            </w:r>
            <w:r>
              <w:rPr>
                <w:rFonts w:ascii="TM Times New Roman" w:eastAsia="Calibri" w:hAnsi="TM Times New Roman" w:cs="TM Times New Roman"/>
                <w:bCs/>
                <w:iCs/>
              </w:rPr>
              <w:t>Как Васнецов изображает Серого Волка? Что отличает его от реального зверя и делает волшебным помощником героя?</w:t>
            </w:r>
            <w:r>
              <w:rPr>
                <w:rFonts w:ascii="TM Times New Roman" w:eastAsia="Calibri" w:hAnsi="TM Times New Roman" w:cs="TM Times New Roman"/>
              </w:rPr>
              <w:t xml:space="preserve"> (</w:t>
            </w:r>
            <w:r>
              <w:rPr>
                <w:rFonts w:ascii="TM Times New Roman" w:eastAsia="Calibri" w:hAnsi="TM Times New Roman" w:cs="TM Times New Roman"/>
                <w:i/>
                <w:iCs/>
              </w:rPr>
              <w:t>Лапы Волка не касаются земли – он как бы летит над болотом; глаза его похожи не на волчьи, а на человеческие; только этот персонаж картины смотрит вперед и в то же время на зрителей и может увидеть, что ждет героев.</w:t>
            </w:r>
            <w:r>
              <w:rPr>
                <w:rFonts w:ascii="TM Times New Roman" w:eastAsia="Calibri" w:hAnsi="TM Times New Roman" w:cs="TM Times New Roman"/>
              </w:rPr>
              <w:t>)</w:t>
            </w:r>
          </w:p>
          <w:p w:rsidR="00FC4E90" w:rsidRDefault="00DE5198">
            <w:pPr>
              <w:spacing w:after="0" w:line="240" w:lineRule="auto"/>
              <w:rPr>
                <w:rFonts w:ascii="TM Times New Roman" w:eastAsia="Calibri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 xml:space="preserve">- </w:t>
            </w:r>
            <w:r>
              <w:rPr>
                <w:rFonts w:ascii="TM Times New Roman" w:eastAsia="Calibri" w:hAnsi="TM Times New Roman" w:cs="TM Times New Roman"/>
                <w:b/>
              </w:rPr>
              <w:t xml:space="preserve">Слайд 25. </w:t>
            </w:r>
            <w:r>
              <w:rPr>
                <w:rFonts w:ascii="TM Times New Roman" w:eastAsia="Calibri" w:hAnsi="TM Times New Roman" w:cs="TM Times New Roman"/>
              </w:rPr>
              <w:t xml:space="preserve">Как художник относится к своим героям? Почему вы так решили? 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- Для чего художник изобразил яблоньку? (Она предвещает хороший конец, победу добра над злом. Она выжила и расцвела в этом дремучем лесу.)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- Какова основная мысль картины?</w:t>
            </w:r>
            <w:r w:rsidR="00FC4E90">
              <w:rPr>
                <w:rFonts w:ascii="TM Times New Roman" w:eastAsia="Calibri" w:hAnsi="TM Times New Roman" w:cs="TM Times New Roman"/>
              </w:rPr>
              <w:t xml:space="preserve"> (</w:t>
            </w:r>
            <w:r w:rsidR="00CA1E0D">
              <w:rPr>
                <w:rFonts w:ascii="TM Times New Roman" w:eastAsia="Calibri" w:hAnsi="TM Times New Roman" w:cs="TM Times New Roman"/>
              </w:rPr>
              <w:t>Мужество, дружба и взаимопомощь, а также   настоящая любовь</w:t>
            </w:r>
            <w:r w:rsidR="00FC4E90">
              <w:rPr>
                <w:rFonts w:ascii="TM Times New Roman" w:eastAsia="Calibri" w:hAnsi="TM Times New Roman" w:cs="TM Times New Roman"/>
              </w:rPr>
              <w:t xml:space="preserve"> </w:t>
            </w:r>
            <w:r w:rsidR="00CA1E0D">
              <w:rPr>
                <w:rFonts w:ascii="TM Times New Roman" w:eastAsia="Calibri" w:hAnsi="TM Times New Roman" w:cs="TM Times New Roman"/>
              </w:rPr>
              <w:t>преодолеют любые препятствия и победят врагов)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- Опишите чувства, которые вызывает у вас эта картина.</w:t>
            </w:r>
          </w:p>
        </w:tc>
      </w:tr>
      <w:tr w:rsidR="00513675">
        <w:trPr>
          <w:trHeight w:val="593"/>
        </w:trPr>
        <w:tc>
          <w:tcPr>
            <w:tcW w:w="2196" w:type="dxa"/>
          </w:tcPr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Составление плана сочинения или его уточнение</w:t>
            </w:r>
          </w:p>
        </w:tc>
        <w:tc>
          <w:tcPr>
            <w:tcW w:w="8618" w:type="dxa"/>
          </w:tcPr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/>
                <w:sz w:val="24"/>
                <w:u w:val="double"/>
              </w:rPr>
            </w:pPr>
            <w:r>
              <w:rPr>
                <w:rFonts w:ascii="TM Times New Roman" w:eastAsia="Calibri" w:hAnsi="TM Times New Roman" w:cs="TM Times New Roman"/>
                <w:b/>
                <w:sz w:val="24"/>
              </w:rPr>
              <w:t xml:space="preserve">Выявление основных </w:t>
            </w:r>
            <w:proofErr w:type="spellStart"/>
            <w:r>
              <w:rPr>
                <w:rFonts w:ascii="TM Times New Roman" w:eastAsia="Calibri" w:hAnsi="TM Times New Roman" w:cs="TM Times New Roman"/>
                <w:b/>
                <w:sz w:val="24"/>
              </w:rPr>
              <w:t>микротем</w:t>
            </w:r>
            <w:proofErr w:type="spellEnd"/>
            <w:r>
              <w:rPr>
                <w:rFonts w:ascii="TM Times New Roman" w:eastAsia="Calibri" w:hAnsi="TM Times New Roman" w:cs="TM Times New Roman"/>
                <w:b/>
                <w:sz w:val="24"/>
              </w:rPr>
              <w:t xml:space="preserve"> картины. Слайд 26.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/>
                <w:u w:val="single"/>
              </w:rPr>
            </w:pPr>
            <w:r>
              <w:rPr>
                <w:rFonts w:ascii="TM Times New Roman" w:eastAsia="Calibri" w:hAnsi="TM Times New Roman" w:cs="TM Times New Roman"/>
              </w:rPr>
              <w:t xml:space="preserve">При работе над данной картиной могут быть выделены следующие </w:t>
            </w:r>
            <w:proofErr w:type="spellStart"/>
            <w:r>
              <w:rPr>
                <w:rFonts w:ascii="TM Times New Roman" w:eastAsia="Calibri" w:hAnsi="TM Times New Roman" w:cs="TM Times New Roman"/>
              </w:rPr>
              <w:t>микротемы</w:t>
            </w:r>
            <w:proofErr w:type="spellEnd"/>
            <w:r>
              <w:rPr>
                <w:rFonts w:ascii="TM Times New Roman" w:eastAsia="Calibri" w:hAnsi="TM Times New Roman" w:cs="TM Times New Roman"/>
              </w:rPr>
              <w:t>: основные персонажи (Иван-царевич, Елена Прекрасная, Серый Волк); цветущие яблоньки как лирический повтор обра</w:t>
            </w:r>
            <w:r w:rsidR="00362F81">
              <w:rPr>
                <w:rFonts w:ascii="TM Times New Roman" w:eastAsia="Calibri" w:hAnsi="TM Times New Roman" w:cs="TM Times New Roman"/>
              </w:rPr>
              <w:t>зов главных героев; лес</w:t>
            </w:r>
            <w:r>
              <w:rPr>
                <w:rFonts w:ascii="TM Times New Roman" w:eastAsia="Calibri" w:hAnsi="TM Times New Roman" w:cs="TM Times New Roman"/>
              </w:rPr>
              <w:t>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/>
                <w:sz w:val="24"/>
              </w:rPr>
            </w:pPr>
            <w:r>
              <w:rPr>
                <w:rFonts w:ascii="TM Times New Roman" w:eastAsia="Calibri" w:hAnsi="TM Times New Roman" w:cs="TM Times New Roman"/>
                <w:b/>
                <w:sz w:val="24"/>
              </w:rPr>
              <w:t>Составление плана сочинения. Слайд 27.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 xml:space="preserve">План должен включать, как минимум, три основные части: вступление, где указывается предмет описания, имеется указание на автора и название картины; описание самой картины по выделенным </w:t>
            </w:r>
            <w:proofErr w:type="spellStart"/>
            <w:r>
              <w:rPr>
                <w:rFonts w:ascii="TM Times New Roman" w:eastAsia="Calibri" w:hAnsi="TM Times New Roman" w:cs="TM Times New Roman"/>
              </w:rPr>
              <w:t>микротемам</w:t>
            </w:r>
            <w:proofErr w:type="spellEnd"/>
            <w:r>
              <w:rPr>
                <w:rFonts w:ascii="TM Times New Roman" w:eastAsia="Calibri" w:hAnsi="TM Times New Roman" w:cs="TM Times New Roman"/>
              </w:rPr>
              <w:t>; заключительную часть, содержащую оценку картины, её общее настроение, основную идею.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Примерный план:</w:t>
            </w:r>
          </w:p>
          <w:p w:rsidR="00513675" w:rsidRDefault="00FC4E90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1) В. М. Васнецов -х</w:t>
            </w:r>
            <w:r w:rsidR="00DE5198">
              <w:rPr>
                <w:rFonts w:ascii="TM Times New Roman" w:eastAsia="Calibri" w:hAnsi="TM Times New Roman" w:cs="TM Times New Roman"/>
              </w:rPr>
              <w:t>удожник – сказочник.</w:t>
            </w:r>
          </w:p>
          <w:p w:rsidR="00513675" w:rsidRDefault="00FC4E90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2</w:t>
            </w:r>
            <w:r w:rsidR="00DE5198">
              <w:rPr>
                <w:rFonts w:ascii="TM Times New Roman" w:eastAsia="Calibri" w:hAnsi="TM Times New Roman" w:cs="TM Times New Roman"/>
              </w:rPr>
              <w:t>) Главные герои картины, их облик, мысли и чувства.</w:t>
            </w:r>
          </w:p>
          <w:p w:rsidR="00513675" w:rsidRDefault="00FC4E90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3</w:t>
            </w:r>
            <w:r w:rsidR="00DE5198">
              <w:rPr>
                <w:rFonts w:ascii="TM Times New Roman" w:eastAsia="Calibri" w:hAnsi="TM Times New Roman" w:cs="TM Times New Roman"/>
              </w:rPr>
              <w:t>) Тайны волшебного леса.</w:t>
            </w:r>
          </w:p>
          <w:p w:rsidR="00513675" w:rsidRDefault="00FC4E90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4</w:t>
            </w:r>
            <w:r w:rsidR="00DE5198">
              <w:rPr>
                <w:rFonts w:ascii="TM Times New Roman" w:eastAsia="Calibri" w:hAnsi="TM Times New Roman" w:cs="TM Times New Roman"/>
              </w:rPr>
              <w:t>) Чувства, навеянные картиной.</w:t>
            </w:r>
          </w:p>
        </w:tc>
      </w:tr>
      <w:tr w:rsidR="00513675">
        <w:trPr>
          <w:trHeight w:val="280"/>
        </w:trPr>
        <w:tc>
          <w:tcPr>
            <w:tcW w:w="2196" w:type="dxa"/>
          </w:tcPr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Речевая подготовка</w:t>
            </w:r>
          </w:p>
        </w:tc>
        <w:tc>
          <w:tcPr>
            <w:tcW w:w="8618" w:type="dxa"/>
          </w:tcPr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/>
              </w:rPr>
            </w:pPr>
            <w:r>
              <w:rPr>
                <w:rFonts w:ascii="TM Times New Roman" w:eastAsia="Calibri" w:hAnsi="TM Times New Roman" w:cs="TM Times New Roman"/>
                <w:b/>
              </w:rPr>
              <w:t xml:space="preserve">Слайд 28-29. 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  <w:b/>
              </w:rPr>
              <w:t xml:space="preserve">(Учащиеся ведут записи в корреспондентских блокнотах) </w:t>
            </w:r>
          </w:p>
          <w:p w:rsidR="00CA1E0D" w:rsidRDefault="00CA1E0D">
            <w:pPr>
              <w:spacing w:after="0" w:line="240" w:lineRule="auto"/>
              <w:rPr>
                <w:rFonts w:ascii="TM Times New Roman" w:eastAsia="Calibri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-К</w:t>
            </w:r>
            <w:r w:rsidR="00DE5198">
              <w:rPr>
                <w:rFonts w:ascii="TM Times New Roman" w:eastAsia="Calibri" w:hAnsi="TM Times New Roman" w:cs="TM Times New Roman"/>
              </w:rPr>
              <w:t>ак можно начать, закончить сочинение, как связ</w:t>
            </w:r>
            <w:r>
              <w:rPr>
                <w:rFonts w:ascii="TM Times New Roman" w:eastAsia="Calibri" w:hAnsi="TM Times New Roman" w:cs="TM Times New Roman"/>
              </w:rPr>
              <w:t>ать между собой отдельные части?</w:t>
            </w:r>
            <w:r w:rsidR="00DE5198">
              <w:rPr>
                <w:rFonts w:ascii="TM Times New Roman" w:eastAsia="Calibri" w:hAnsi="TM Times New Roman" w:cs="TM Times New Roman"/>
              </w:rPr>
              <w:t xml:space="preserve"> 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На доске могут быть записаны варианты начала и концовки. Например, варианты начала: «Перед нами картина известного русского художника …», «На картине В. М. Васнецова «Иван-царевич на Сером Волке» изображены …», «Знаменитый русский художник В. М. Васнецов в основу многих своих картин взял сюжеты русских народных сказок», «Одной из любимых моих картин является произведение (полотно) В. М. Васнецова …» и др.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/>
              </w:rPr>
            </w:pPr>
            <w:r>
              <w:rPr>
                <w:rFonts w:ascii="TM Times New Roman" w:eastAsia="Calibri" w:hAnsi="TM Times New Roman" w:cs="TM Times New Roman"/>
                <w:b/>
              </w:rPr>
              <w:t>Подбираем синонимы для описания героев и различные описательные обороты.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  <w:b/>
              </w:rPr>
              <w:t>Елена Прекрасная:</w:t>
            </w:r>
            <w:r>
              <w:rPr>
                <w:rFonts w:ascii="TM Times New Roman" w:eastAsia="Calibri" w:hAnsi="TM Times New Roman" w:cs="TM Times New Roman"/>
              </w:rPr>
              <w:t xml:space="preserve"> грустная, задумчивая, невеселая, опечаленная, молодая,</w:t>
            </w:r>
            <w:r w:rsidR="00CA1E0D">
              <w:rPr>
                <w:rFonts w:ascii="TM Times New Roman" w:eastAsia="Calibri" w:hAnsi="TM Times New Roman" w:cs="TM Times New Roman"/>
              </w:rPr>
              <w:t xml:space="preserve"> красивая</w:t>
            </w:r>
            <w:r>
              <w:rPr>
                <w:rFonts w:ascii="TM Times New Roman" w:eastAsia="Calibri" w:hAnsi="TM Times New Roman" w:cs="TM Times New Roman"/>
              </w:rPr>
              <w:t>.</w:t>
            </w:r>
          </w:p>
          <w:p w:rsidR="00513675" w:rsidRDefault="00CA1E0D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  <w:b/>
              </w:rPr>
              <w:t>Иван-Ц</w:t>
            </w:r>
            <w:r w:rsidR="00DE5198">
              <w:rPr>
                <w:rFonts w:ascii="TM Times New Roman" w:eastAsia="Calibri" w:hAnsi="TM Times New Roman" w:cs="TM Times New Roman"/>
                <w:b/>
              </w:rPr>
              <w:t>аревич:</w:t>
            </w:r>
            <w:r w:rsidR="00DE5198">
              <w:rPr>
                <w:rFonts w:ascii="TM Times New Roman" w:eastAsia="Calibri" w:hAnsi="TM Times New Roman" w:cs="TM Times New Roman"/>
              </w:rPr>
              <w:t xml:space="preserve"> смелый, мужественный, безбоязненный, </w:t>
            </w:r>
            <w:r>
              <w:rPr>
                <w:rFonts w:ascii="TM Times New Roman" w:eastAsia="Calibri" w:hAnsi="TM Times New Roman" w:cs="TM Times New Roman"/>
              </w:rPr>
              <w:t xml:space="preserve">отважный, </w:t>
            </w:r>
            <w:proofErr w:type="spellStart"/>
            <w:r w:rsidR="00B842B1">
              <w:rPr>
                <w:rFonts w:ascii="TM Times New Roman" w:eastAsia="Calibri" w:hAnsi="TM Times New Roman" w:cs="TM Times New Roman"/>
              </w:rPr>
              <w:t>сльный</w:t>
            </w:r>
            <w:proofErr w:type="spellEnd"/>
            <w:r w:rsidR="00B842B1">
              <w:rPr>
                <w:rFonts w:ascii="TM Times New Roman" w:eastAsia="Calibri" w:hAnsi="TM Times New Roman" w:cs="TM Times New Roman"/>
              </w:rPr>
              <w:t>,</w:t>
            </w:r>
            <w:r w:rsidR="00DE5198">
              <w:rPr>
                <w:rFonts w:ascii="TM Times New Roman" w:eastAsia="Calibri" w:hAnsi="TM Times New Roman" w:cs="TM Times New Roman"/>
              </w:rPr>
              <w:t xml:space="preserve"> губы сжаты, будущий богатырь земли русской.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  <w:b/>
              </w:rPr>
              <w:t>Лес:</w:t>
            </w:r>
            <w:r>
              <w:rPr>
                <w:rFonts w:ascii="TM Times New Roman" w:eastAsia="Calibri" w:hAnsi="TM Times New Roman" w:cs="TM Times New Roman"/>
              </w:rPr>
              <w:t xml:space="preserve"> дремучий, глухой, густой, древний, вековой, косматый мох, черная тина болота.</w:t>
            </w:r>
          </w:p>
          <w:p w:rsidR="00513675" w:rsidRDefault="00DE5198" w:rsidP="00CA1E0D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  <w:b/>
              </w:rPr>
              <w:t>Серый волк:</w:t>
            </w:r>
            <w:r>
              <w:rPr>
                <w:rFonts w:ascii="TM Times New Roman" w:eastAsia="Calibri" w:hAnsi="TM Times New Roman" w:cs="TM Times New Roman"/>
              </w:rPr>
              <w:t xml:space="preserve"> волшебный помощник, человеческие глаза, мч</w:t>
            </w:r>
            <w:r w:rsidR="00CA1E0D">
              <w:rPr>
                <w:rFonts w:ascii="TM Times New Roman" w:eastAsia="Calibri" w:hAnsi="TM Times New Roman" w:cs="TM Times New Roman"/>
              </w:rPr>
              <w:t>ится, как молния; в стремительной скачке несется через лес.</w:t>
            </w:r>
          </w:p>
        </w:tc>
      </w:tr>
      <w:tr w:rsidR="00513675">
        <w:trPr>
          <w:trHeight w:val="593"/>
        </w:trPr>
        <w:tc>
          <w:tcPr>
            <w:tcW w:w="2196" w:type="dxa"/>
          </w:tcPr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Орфографическая и пунктуационная подготовка</w:t>
            </w:r>
          </w:p>
        </w:tc>
        <w:tc>
          <w:tcPr>
            <w:tcW w:w="8618" w:type="dxa"/>
          </w:tcPr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/>
                <w:sz w:val="24"/>
              </w:rPr>
            </w:pPr>
            <w:r>
              <w:rPr>
                <w:rFonts w:ascii="TM Times New Roman" w:eastAsia="Calibri" w:hAnsi="TM Times New Roman" w:cs="TM Times New Roman"/>
                <w:b/>
                <w:sz w:val="24"/>
              </w:rPr>
              <w:t>Орфографическая подготовка.</w:t>
            </w:r>
          </w:p>
          <w:p w:rsidR="00513675" w:rsidRDefault="00CA1E0D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 xml:space="preserve">Особое </w:t>
            </w:r>
            <w:r w:rsidR="00362F81">
              <w:rPr>
                <w:rFonts w:ascii="TM Times New Roman" w:eastAsia="Calibri" w:hAnsi="TM Times New Roman" w:cs="TM Times New Roman"/>
              </w:rPr>
              <w:t>внимание уделяется</w:t>
            </w:r>
            <w:r w:rsidR="00DE5198">
              <w:rPr>
                <w:rFonts w:ascii="TM Times New Roman" w:eastAsia="Calibri" w:hAnsi="TM Times New Roman" w:cs="TM Times New Roman"/>
              </w:rPr>
              <w:t xml:space="preserve"> написанию тех слов, которые взяты из «корреспондентских блокнотов» детей.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Учащиеся используют книжку-памятку с правилами, которую ведут с 1-го класса.</w:t>
            </w:r>
          </w:p>
          <w:p w:rsidR="00513675" w:rsidRDefault="00362F81">
            <w:pPr>
              <w:spacing w:after="0" w:line="240" w:lineRule="auto"/>
              <w:rPr>
                <w:rFonts w:ascii="TM Times New Roman" w:hAnsi="TM Times New Roman" w:cs="TM Times New Roman"/>
                <w:b/>
              </w:rPr>
            </w:pPr>
            <w:r>
              <w:rPr>
                <w:rFonts w:ascii="TM Times New Roman" w:eastAsia="Calibri" w:hAnsi="TM Times New Roman" w:cs="TM Times New Roman"/>
                <w:b/>
                <w:sz w:val="24"/>
              </w:rPr>
              <w:t>Уточняем требования</w:t>
            </w:r>
            <w:r w:rsidR="00DE5198">
              <w:rPr>
                <w:rFonts w:ascii="TM Times New Roman" w:eastAsia="Calibri" w:hAnsi="TM Times New Roman" w:cs="TM Times New Roman"/>
                <w:b/>
                <w:sz w:val="24"/>
              </w:rPr>
              <w:t xml:space="preserve"> к основному типу текста (описанию), стилю речи (художественному), отбору языковых средств.</w:t>
            </w:r>
          </w:p>
        </w:tc>
      </w:tr>
      <w:tr w:rsidR="00513675">
        <w:trPr>
          <w:trHeight w:val="593"/>
        </w:trPr>
        <w:tc>
          <w:tcPr>
            <w:tcW w:w="2196" w:type="dxa"/>
          </w:tcPr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Связный рассказ по плану</w:t>
            </w:r>
          </w:p>
        </w:tc>
        <w:tc>
          <w:tcPr>
            <w:tcW w:w="8618" w:type="dxa"/>
          </w:tcPr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/>
                <w:sz w:val="24"/>
              </w:rPr>
            </w:pPr>
            <w:r>
              <w:rPr>
                <w:rFonts w:ascii="TM Times New Roman" w:eastAsia="Calibri" w:hAnsi="TM Times New Roman" w:cs="TM Times New Roman"/>
                <w:b/>
                <w:sz w:val="24"/>
              </w:rPr>
              <w:t>Коллективное устное составление речевого высказывания по отдельным частям плана.</w:t>
            </w:r>
          </w:p>
        </w:tc>
      </w:tr>
      <w:tr w:rsidR="00513675">
        <w:trPr>
          <w:trHeight w:val="296"/>
        </w:trPr>
        <w:tc>
          <w:tcPr>
            <w:tcW w:w="2196" w:type="dxa"/>
          </w:tcPr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Письмо сочинения</w:t>
            </w:r>
          </w:p>
        </w:tc>
        <w:tc>
          <w:tcPr>
            <w:tcW w:w="8618" w:type="dxa"/>
          </w:tcPr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/>
              </w:rPr>
            </w:pPr>
            <w:r>
              <w:rPr>
                <w:rFonts w:ascii="TM Times New Roman" w:eastAsia="Calibri" w:hAnsi="TM Times New Roman" w:cs="TM Times New Roman"/>
                <w:b/>
              </w:rPr>
              <w:t>Слайд 30.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  <w:b/>
              </w:rPr>
              <w:t>Самостоятельная письменная работа.</w:t>
            </w:r>
            <w:r>
              <w:rPr>
                <w:rFonts w:ascii="TM Times New Roman" w:eastAsia="Calibri" w:hAnsi="TM Times New Roman" w:cs="TM Times New Roman"/>
              </w:rPr>
              <w:t xml:space="preserve"> Написание сочинения детьми сначала на черновике, затем, после его проверки, - на чистовике.</w:t>
            </w:r>
          </w:p>
        </w:tc>
      </w:tr>
      <w:tr w:rsidR="00513675">
        <w:trPr>
          <w:trHeight w:val="280"/>
        </w:trPr>
        <w:tc>
          <w:tcPr>
            <w:tcW w:w="2196" w:type="dxa"/>
          </w:tcPr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Самопроверка редактирование</w:t>
            </w:r>
          </w:p>
        </w:tc>
        <w:tc>
          <w:tcPr>
            <w:tcW w:w="8618" w:type="dxa"/>
          </w:tcPr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b/>
                <w:sz w:val="24"/>
              </w:rPr>
            </w:pPr>
            <w:r>
              <w:rPr>
                <w:rFonts w:ascii="TM Times New Roman" w:eastAsia="Calibri" w:hAnsi="TM Times New Roman" w:cs="TM Times New Roman"/>
                <w:b/>
                <w:sz w:val="24"/>
              </w:rPr>
              <w:t>Работа над редактированием текста.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Основные этапы:</w:t>
            </w:r>
          </w:p>
          <w:p w:rsidR="00513675" w:rsidRDefault="00DE5198">
            <w:pPr>
              <w:numPr>
                <w:ilvl w:val="0"/>
                <w:numId w:val="3"/>
              </w:numPr>
              <w:spacing w:after="0" w:line="240" w:lineRule="auto"/>
              <w:ind w:left="296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Оценка результатов работы класса в целом.</w:t>
            </w:r>
          </w:p>
          <w:p w:rsidR="00513675" w:rsidRDefault="00DE5198">
            <w:pPr>
              <w:numPr>
                <w:ilvl w:val="0"/>
                <w:numId w:val="3"/>
              </w:numPr>
              <w:spacing w:after="0" w:line="240" w:lineRule="auto"/>
              <w:ind w:left="296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Зачитывание отдельных удачных и неудачных словосочетаний, предложений, абзацев (без указания на автора), их анализ.</w:t>
            </w:r>
          </w:p>
          <w:p w:rsidR="00513675" w:rsidRDefault="00DE5198">
            <w:pPr>
              <w:numPr>
                <w:ilvl w:val="0"/>
                <w:numId w:val="3"/>
              </w:numPr>
              <w:spacing w:after="0" w:line="240" w:lineRule="auto"/>
              <w:ind w:left="296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Зачитывание удачных сочинений или отрывков самими детьми. («Найди самое удачное место в своём сочинении и прочитай его. Попробуй объяснить, почему оно показалось тебе самым удачным».)</w:t>
            </w:r>
          </w:p>
          <w:p w:rsidR="00513675" w:rsidRDefault="00DE5198">
            <w:pPr>
              <w:numPr>
                <w:ilvl w:val="0"/>
                <w:numId w:val="3"/>
              </w:numPr>
              <w:spacing w:after="0" w:line="240" w:lineRule="auto"/>
              <w:ind w:left="296"/>
              <w:rPr>
                <w:rFonts w:ascii="TM Times New Roman" w:hAnsi="TM Times New Roman" w:cs="TM Times New Roman"/>
              </w:rPr>
            </w:pPr>
            <w:r>
              <w:rPr>
                <w:rFonts w:ascii="TM Times New Roman" w:eastAsia="Calibri" w:hAnsi="TM Times New Roman" w:cs="TM Times New Roman"/>
              </w:rPr>
              <w:t>Работа над ошибками (групповая и индивидуальная).</w:t>
            </w:r>
          </w:p>
          <w:p w:rsidR="00513675" w:rsidRDefault="00DE5198">
            <w:pPr>
              <w:spacing w:after="0" w:line="240" w:lineRule="auto"/>
              <w:rPr>
                <w:rFonts w:ascii="TM Times New Roman" w:hAnsi="TM Times New Roman" w:cs="TM Times New Roman"/>
                <w:u w:val="single"/>
              </w:rPr>
            </w:pPr>
            <w:r>
              <w:rPr>
                <w:rFonts w:ascii="TM Times New Roman" w:eastAsia="Calibri" w:hAnsi="TM Times New Roman" w:cs="TM Times New Roman"/>
                <w:b/>
                <w:sz w:val="24"/>
              </w:rPr>
              <w:t xml:space="preserve">Слайд 31. </w:t>
            </w:r>
            <w:r>
              <w:rPr>
                <w:rFonts w:ascii="TM Times New Roman" w:eastAsia="Calibri" w:hAnsi="TM Times New Roman" w:cs="TM Times New Roman"/>
                <w:u w:val="single"/>
              </w:rPr>
              <w:t>Сочинение-описание по картине В. М. Васнецова.</w:t>
            </w:r>
          </w:p>
          <w:p w:rsidR="00513675" w:rsidRDefault="00DE5198">
            <w:pPr>
              <w:shd w:val="clear" w:color="auto" w:fill="FFFFFF"/>
              <w:spacing w:after="0" w:line="210" w:lineRule="atLeast"/>
              <w:ind w:firstLine="426"/>
              <w:rPr>
                <w:rFonts w:ascii="Arial" w:eastAsia="Times New Roman" w:hAnsi="Arial" w:cs="Arial"/>
                <w:color w:val="181818"/>
                <w:sz w:val="1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Cs w:val="27"/>
                <w:lang w:eastAsia="ru-RU"/>
              </w:rPr>
              <w:t xml:space="preserve">В 1889 году Васнецов </w:t>
            </w:r>
            <w:r w:rsidR="005B3D09">
              <w:rPr>
                <w:rFonts w:ascii="Times New Roman" w:eastAsia="Times New Roman" w:hAnsi="Times New Roman" w:cs="Times New Roman"/>
                <w:b/>
                <w:bCs/>
                <w:color w:val="181818"/>
                <w:szCs w:val="27"/>
                <w:lang w:eastAsia="ru-RU"/>
              </w:rPr>
              <w:t>написал картину “Иван – Царевич на Сером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Cs w:val="27"/>
                <w:lang w:eastAsia="ru-RU"/>
              </w:rPr>
              <w:t xml:space="preserve">олке”. В ней художник обратился к </w:t>
            </w:r>
            <w:r w:rsidR="005B3D09">
              <w:rPr>
                <w:rFonts w:ascii="Times New Roman" w:eastAsia="Times New Roman" w:hAnsi="Times New Roman" w:cs="Times New Roman"/>
                <w:b/>
                <w:bCs/>
                <w:color w:val="181818"/>
                <w:szCs w:val="27"/>
                <w:lang w:eastAsia="ru-RU"/>
              </w:rPr>
              <w:t>сюжету известной сказки: Серый Волк помогает Ивану-Ц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Cs w:val="27"/>
                <w:lang w:eastAsia="ru-RU"/>
              </w:rPr>
              <w:t>аревичу совершить множество трудных дел, выпавших на</w:t>
            </w:r>
            <w:r w:rsidR="005B3D09">
              <w:rPr>
                <w:rFonts w:ascii="Times New Roman" w:eastAsia="Times New Roman" w:hAnsi="Times New Roman" w:cs="Times New Roman"/>
                <w:b/>
                <w:bCs/>
                <w:color w:val="181818"/>
                <w:szCs w:val="27"/>
                <w:lang w:eastAsia="ru-RU"/>
              </w:rPr>
              <w:t xml:space="preserve"> его долю. В картине Васнецова 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Cs w:val="27"/>
                <w:lang w:eastAsia="ru-RU"/>
              </w:rPr>
              <w:t>аревич, бережно обняв Елену Прекрасную, скач</w:t>
            </w:r>
            <w:r w:rsidR="005B3D09">
              <w:rPr>
                <w:rFonts w:ascii="Times New Roman" w:eastAsia="Times New Roman" w:hAnsi="Times New Roman" w:cs="Times New Roman"/>
                <w:b/>
                <w:bCs/>
                <w:color w:val="181818"/>
                <w:szCs w:val="27"/>
                <w:lang w:eastAsia="ru-RU"/>
              </w:rPr>
              <w:t>ет на Сером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Cs w:val="27"/>
                <w:lang w:eastAsia="ru-RU"/>
              </w:rPr>
              <w:t>олке сквозь дремучую чащу расступающегося перед ним сказочного леса.</w:t>
            </w:r>
          </w:p>
          <w:p w:rsidR="00513675" w:rsidRDefault="00DE5198">
            <w:pPr>
              <w:shd w:val="clear" w:color="auto" w:fill="FFFFFF"/>
              <w:spacing w:after="0" w:line="210" w:lineRule="atLeast"/>
              <w:ind w:firstLine="426"/>
              <w:rPr>
                <w:rFonts w:ascii="Arial" w:eastAsia="Times New Roman" w:hAnsi="Arial" w:cs="Arial"/>
                <w:color w:val="181818"/>
                <w:sz w:val="1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Cs w:val="27"/>
                <w:lang w:eastAsia="ru-RU"/>
              </w:rPr>
              <w:t>Композиция картины рождает ощущение опасности, неизвестности. По</w:t>
            </w:r>
            <w:r w:rsidR="005B3D09">
              <w:rPr>
                <w:rFonts w:ascii="Times New Roman" w:eastAsia="Times New Roman" w:hAnsi="Times New Roman" w:cs="Times New Roman"/>
                <w:b/>
                <w:bCs/>
                <w:color w:val="181818"/>
                <w:szCs w:val="27"/>
                <w:lang w:eastAsia="ru-RU"/>
              </w:rPr>
              <w:t xml:space="preserve"> позе, по выражению лица Ивана-Ц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Cs w:val="27"/>
                <w:lang w:eastAsia="ru-RU"/>
              </w:rPr>
              <w:t>аревича видно, что он боится погони, настороженно и внимательно смотрит вокруг. Лицо спасителя выражает тревогу и в то же время отвагу. Он нежно обнял свою суженую, готов защитить ее от недруга. Царевна обессилена. Измученная скачкой, она безвольно опустила руки и доверчиво прижалась к груди защитника.</w:t>
            </w:r>
          </w:p>
          <w:p w:rsidR="00513675" w:rsidRDefault="00B419D2">
            <w:pPr>
              <w:shd w:val="clear" w:color="auto" w:fill="FFFFFF"/>
              <w:spacing w:after="0" w:line="210" w:lineRule="atLeast"/>
              <w:ind w:firstLine="426"/>
              <w:rPr>
                <w:rFonts w:ascii="Arial" w:eastAsia="Times New Roman" w:hAnsi="Arial" w:cs="Arial"/>
                <w:color w:val="181818"/>
                <w:sz w:val="1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Cs w:val="27"/>
                <w:lang w:eastAsia="ru-RU"/>
              </w:rPr>
              <w:t>Серый В</w:t>
            </w:r>
            <w:r w:rsidR="00DE5198">
              <w:rPr>
                <w:rFonts w:ascii="Times New Roman" w:eastAsia="Times New Roman" w:hAnsi="Times New Roman" w:cs="Times New Roman"/>
                <w:b/>
                <w:bCs/>
                <w:color w:val="181818"/>
                <w:szCs w:val="27"/>
                <w:lang w:eastAsia="ru-RU"/>
              </w:rPr>
              <w:t>олк быстро мчится вперед. Широко раскинуты лапы волка, стелется по ветру длинный пушистый хвост. Острые волчьи глаза зорко глядят, выбирая дорогу. По раскрытой пасти волка и высунутому языку чувствуется, что он держится из последних сил. В то же время мы ощущаем и могучую силу зверя.</w:t>
            </w:r>
          </w:p>
          <w:p w:rsidR="00513675" w:rsidRDefault="00DE5198">
            <w:pPr>
              <w:shd w:val="clear" w:color="auto" w:fill="FFFFFF"/>
              <w:spacing w:after="0" w:line="210" w:lineRule="atLeast"/>
              <w:ind w:firstLine="426"/>
              <w:rPr>
                <w:rFonts w:ascii="Arial" w:eastAsia="Times New Roman" w:hAnsi="Arial" w:cs="Arial"/>
                <w:color w:val="181818"/>
                <w:sz w:val="1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Cs w:val="27"/>
                <w:lang w:eastAsia="ru-RU"/>
              </w:rPr>
              <w:t>Все герои заключены как бы в красный четырехугольник: красная шапка героя, красные ножны, красн</w:t>
            </w:r>
            <w:r w:rsidR="00B419D2">
              <w:rPr>
                <w:rFonts w:ascii="Times New Roman" w:eastAsia="Times New Roman" w:hAnsi="Times New Roman" w:cs="Times New Roman"/>
                <w:b/>
                <w:bCs/>
                <w:color w:val="181818"/>
                <w:szCs w:val="27"/>
                <w:lang w:eastAsia="ru-RU"/>
              </w:rPr>
              <w:t>ые сапоги, красный язык Серого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Cs w:val="27"/>
                <w:lang w:eastAsia="ru-RU"/>
              </w:rPr>
              <w:t>олка. Красный цвет помогает художнику выразить тревогу, ощущение опасности.</w:t>
            </w:r>
          </w:p>
          <w:p w:rsidR="00513675" w:rsidRDefault="00DE5198">
            <w:pPr>
              <w:shd w:val="clear" w:color="auto" w:fill="FFFFFF"/>
              <w:spacing w:after="0" w:line="210" w:lineRule="atLeast"/>
              <w:ind w:firstLine="426"/>
              <w:rPr>
                <w:rFonts w:ascii="Times New Roman" w:eastAsia="Times New Roman" w:hAnsi="Times New Roman" w:cs="Times New Roman"/>
                <w:b/>
                <w:bCs/>
                <w:color w:val="18181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Cs w:val="27"/>
                <w:lang w:eastAsia="ru-RU"/>
              </w:rPr>
              <w:t xml:space="preserve">Деревья-великаны могучего леса встают непроходимой стеной. Но перед добрыми героями заповедный лес расступается. Как в сказке, он помогает им. А яблонька становится символом счастья, светлого предзнаменования, предвестием хорошего конца. Образом цветущей яблони художник привносит в полотно свою веру в справедливость жизни. </w:t>
            </w:r>
          </w:p>
          <w:p w:rsidR="00513675" w:rsidRDefault="00DE5198" w:rsidP="00B419D2">
            <w:pPr>
              <w:shd w:val="clear" w:color="auto" w:fill="FFFFFF"/>
              <w:spacing w:after="0" w:line="210" w:lineRule="atLeast"/>
              <w:ind w:firstLine="426"/>
              <w:rPr>
                <w:rFonts w:ascii="Arial" w:eastAsia="Times New Roman" w:hAnsi="Arial" w:cs="Arial"/>
                <w:color w:val="181818"/>
                <w:sz w:val="1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Cs w:val="27"/>
                <w:lang w:eastAsia="ru-RU"/>
              </w:rPr>
              <w:t>Мне картина очень понравилась. Я верю, что художник приготовил своим персонажам благополучный исход. Ведь все сказки имеют счастливый конец. Герои страдают и мучаются, преодолевают огромные трудности, но никогда не теряют веры в свои силы и поэтому побеждают. Такую же силу добра и любви, красоты и пред</w:t>
            </w:r>
            <w:r w:rsidR="00B419D2">
              <w:rPr>
                <w:rFonts w:ascii="Times New Roman" w:eastAsia="Times New Roman" w:hAnsi="Times New Roman" w:cs="Times New Roman"/>
                <w:b/>
                <w:bCs/>
                <w:color w:val="181818"/>
                <w:szCs w:val="27"/>
                <w:lang w:eastAsia="ru-RU"/>
              </w:rPr>
              <w:t>анности передал В. Васнецов в</w:t>
            </w:r>
            <w:r w:rsidR="00060DF9">
              <w:rPr>
                <w:rFonts w:ascii="Times New Roman" w:eastAsia="Times New Roman" w:hAnsi="Times New Roman" w:cs="Times New Roman"/>
                <w:b/>
                <w:bCs/>
                <w:color w:val="181818"/>
                <w:szCs w:val="27"/>
                <w:lang w:eastAsia="ru-RU"/>
              </w:rPr>
              <w:t xml:space="preserve"> своей картине «Иван-Царевич на Сером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Cs w:val="27"/>
                <w:lang w:eastAsia="ru-RU"/>
              </w:rPr>
              <w:t>олке»</w:t>
            </w:r>
          </w:p>
        </w:tc>
      </w:tr>
    </w:tbl>
    <w:p w:rsidR="00513675" w:rsidRDefault="00DE5198">
      <w:pPr>
        <w:shd w:val="clear" w:color="auto" w:fill="FFFFFF"/>
        <w:spacing w:after="0" w:line="0" w:lineRule="atLeast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r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 </w:t>
      </w:r>
    </w:p>
    <w:sectPr w:rsidR="0051367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 Times New Roman">
    <w:altName w:val="Times New Roman"/>
    <w:charset w:val="CC"/>
    <w:family w:val="roman"/>
    <w:pitch w:val="variable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5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023DD"/>
    <w:multiLevelType w:val="multilevel"/>
    <w:tmpl w:val="F9247A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894DCB"/>
    <w:multiLevelType w:val="multilevel"/>
    <w:tmpl w:val="77126C56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" w15:restartNumberingAfterBreak="0">
    <w:nsid w:val="5DBA7F3D"/>
    <w:multiLevelType w:val="multilevel"/>
    <w:tmpl w:val="57DAA504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0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675"/>
    <w:rsid w:val="00060DF9"/>
    <w:rsid w:val="0032775B"/>
    <w:rsid w:val="00362F81"/>
    <w:rsid w:val="00377B37"/>
    <w:rsid w:val="0042329E"/>
    <w:rsid w:val="00513675"/>
    <w:rsid w:val="00595465"/>
    <w:rsid w:val="005B3D09"/>
    <w:rsid w:val="00691CAF"/>
    <w:rsid w:val="00747A8A"/>
    <w:rsid w:val="00A61B18"/>
    <w:rsid w:val="00B419D2"/>
    <w:rsid w:val="00B842B1"/>
    <w:rsid w:val="00B862C2"/>
    <w:rsid w:val="00BF4CB3"/>
    <w:rsid w:val="00CA1E0D"/>
    <w:rsid w:val="00CB09AF"/>
    <w:rsid w:val="00CC1144"/>
    <w:rsid w:val="00D51F53"/>
    <w:rsid w:val="00DE5198"/>
    <w:rsid w:val="00E74623"/>
    <w:rsid w:val="00FC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337B8"/>
  <w15:docId w15:val="{3B8673C7-AD42-4CEB-B962-BDB2DB53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D171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NR">
    <w:name w:val="Заголовок TNR Знак"/>
    <w:basedOn w:val="10"/>
    <w:link w:val="TNR0"/>
    <w:qFormat/>
    <w:rsid w:val="00D171EF"/>
    <w:rPr>
      <w:rFonts w:ascii="TM Times New Roman" w:eastAsiaTheme="majorEastAsia" w:hAnsi="TM Times New Roman" w:cs="TM Times New Roman"/>
      <w:color w:val="2E74B5" w:themeColor="accent1" w:themeShade="BF"/>
      <w:sz w:val="28"/>
      <w:szCs w:val="32"/>
    </w:rPr>
  </w:style>
  <w:style w:type="character" w:customStyle="1" w:styleId="10">
    <w:name w:val="Заголовок 1 Знак"/>
    <w:basedOn w:val="a0"/>
    <w:link w:val="1"/>
    <w:uiPriority w:val="9"/>
    <w:qFormat/>
    <w:rsid w:val="00D171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NR1">
    <w:name w:val="Обычный TNR Знак"/>
    <w:basedOn w:val="a0"/>
    <w:link w:val="TNR2"/>
    <w:qFormat/>
    <w:rsid w:val="00D171EF"/>
    <w:rPr>
      <w:rFonts w:ascii="TM Times New Roman" w:hAnsi="TM Times New Roman" w:cs="TM Times New Roman"/>
      <w:sz w:val="28"/>
      <w:szCs w:val="28"/>
    </w:rPr>
  </w:style>
  <w:style w:type="character" w:customStyle="1" w:styleId="a3">
    <w:name w:val="Основной текст Знак"/>
    <w:basedOn w:val="a0"/>
    <w:link w:val="a4"/>
    <w:uiPriority w:val="99"/>
    <w:qFormat/>
    <w:rsid w:val="00053AC0"/>
  </w:style>
  <w:style w:type="character" w:customStyle="1" w:styleId="925">
    <w:name w:val="Основной текст + 925"/>
    <w:basedOn w:val="a0"/>
    <w:uiPriority w:val="99"/>
    <w:qFormat/>
    <w:rsid w:val="00BE6D63"/>
    <w:rPr>
      <w:rFonts w:ascii="Times New Roman" w:hAnsi="Times New Roman" w:cs="Times New Roman"/>
      <w:spacing w:val="0"/>
      <w:sz w:val="19"/>
      <w:szCs w:val="19"/>
    </w:rPr>
  </w:style>
  <w:style w:type="character" w:customStyle="1" w:styleId="924">
    <w:name w:val="Основной текст + 924"/>
    <w:basedOn w:val="a0"/>
    <w:uiPriority w:val="99"/>
    <w:qFormat/>
    <w:rsid w:val="00BE6D63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3FranklinGothicMedium">
    <w:name w:val="Заголовок №3 + Franklin Gothic Medium"/>
    <w:basedOn w:val="a0"/>
    <w:uiPriority w:val="99"/>
    <w:qFormat/>
    <w:rsid w:val="00BE6D63"/>
    <w:rPr>
      <w:rFonts w:ascii="Franklin Gothic Medium" w:hAnsi="Franklin Gothic Medium" w:cs="Franklin Gothic Medium"/>
      <w:b/>
      <w:bCs/>
      <w:spacing w:val="0"/>
      <w:sz w:val="19"/>
      <w:szCs w:val="19"/>
      <w:shd w:val="clear" w:color="auto" w:fill="FFFFFF"/>
    </w:rPr>
  </w:style>
  <w:style w:type="character" w:customStyle="1" w:styleId="4973">
    <w:name w:val="Основной текст (4) + 973"/>
    <w:basedOn w:val="a0"/>
    <w:uiPriority w:val="99"/>
    <w:qFormat/>
    <w:rsid w:val="00BE6D63"/>
    <w:rPr>
      <w:rFonts w:ascii="Times New Roman" w:hAnsi="Times New Roman" w:cs="Times New Roman"/>
      <w:i/>
      <w:iCs/>
      <w:spacing w:val="0"/>
      <w:sz w:val="19"/>
      <w:szCs w:val="19"/>
      <w:shd w:val="clear" w:color="auto" w:fill="FFFFFF"/>
    </w:rPr>
  </w:style>
  <w:style w:type="character" w:customStyle="1" w:styleId="4972">
    <w:name w:val="Основной текст (4) + 972"/>
    <w:basedOn w:val="a0"/>
    <w:uiPriority w:val="99"/>
    <w:qFormat/>
    <w:rsid w:val="00BE6D63"/>
    <w:rPr>
      <w:rFonts w:ascii="Times New Roman" w:hAnsi="Times New Roman" w:cs="Times New Roman"/>
      <w:i/>
      <w:iCs/>
      <w:spacing w:val="0"/>
      <w:sz w:val="19"/>
      <w:szCs w:val="19"/>
      <w:shd w:val="clear" w:color="auto" w:fill="FFFFFF"/>
    </w:rPr>
  </w:style>
  <w:style w:type="character" w:customStyle="1" w:styleId="4971">
    <w:name w:val="Основной текст (4) + 971"/>
    <w:basedOn w:val="a0"/>
    <w:uiPriority w:val="99"/>
    <w:qFormat/>
    <w:rsid w:val="00BE6D63"/>
    <w:rPr>
      <w:rFonts w:ascii="Times New Roman" w:hAnsi="Times New Roman" w:cs="Times New Roman"/>
      <w:i/>
      <w:iCs/>
      <w:spacing w:val="0"/>
      <w:sz w:val="19"/>
      <w:szCs w:val="19"/>
      <w:shd w:val="clear" w:color="auto" w:fill="FFFFFF"/>
    </w:rPr>
  </w:style>
  <w:style w:type="character" w:customStyle="1" w:styleId="4970">
    <w:name w:val="Основной текст (4) + 970"/>
    <w:basedOn w:val="a0"/>
    <w:uiPriority w:val="99"/>
    <w:qFormat/>
    <w:rsid w:val="00BE6D63"/>
    <w:rPr>
      <w:rFonts w:ascii="Times New Roman" w:hAnsi="Times New Roman" w:cs="Times New Roman"/>
      <w:i/>
      <w:iCs/>
      <w:spacing w:val="0"/>
      <w:sz w:val="19"/>
      <w:szCs w:val="19"/>
      <w:shd w:val="clear" w:color="auto" w:fill="FFFFFF"/>
    </w:rPr>
  </w:style>
  <w:style w:type="character" w:customStyle="1" w:styleId="ff6">
    <w:name w:val="ff6"/>
    <w:basedOn w:val="a0"/>
    <w:qFormat/>
    <w:rsid w:val="00E5282E"/>
  </w:style>
  <w:style w:type="character" w:customStyle="1" w:styleId="ls3">
    <w:name w:val="ls3"/>
    <w:basedOn w:val="a0"/>
    <w:qFormat/>
    <w:rsid w:val="00E5282E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566FB0"/>
    <w:rPr>
      <w:rFonts w:ascii="Segoe UI" w:hAnsi="Segoe UI" w:cs="Segoe UI"/>
      <w:sz w:val="18"/>
      <w:szCs w:val="18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3"/>
    <w:uiPriority w:val="99"/>
    <w:unhideWhenUsed/>
    <w:rsid w:val="00053AC0"/>
    <w:pPr>
      <w:spacing w:after="120"/>
    </w:pPr>
  </w:style>
  <w:style w:type="paragraph" w:styleId="a7">
    <w:name w:val="List"/>
    <w:basedOn w:val="a4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TNR0">
    <w:name w:val="Заголовок TNR"/>
    <w:basedOn w:val="1"/>
    <w:link w:val="TNR"/>
    <w:qFormat/>
    <w:rsid w:val="00D171EF"/>
    <w:pPr>
      <w:jc w:val="center"/>
    </w:pPr>
    <w:rPr>
      <w:rFonts w:ascii="TM Times New Roman" w:hAnsi="TM Times New Roman" w:cs="TM Times New Roman"/>
      <w:sz w:val="28"/>
    </w:rPr>
  </w:style>
  <w:style w:type="paragraph" w:customStyle="1" w:styleId="TNR2">
    <w:name w:val="Обычный TNR"/>
    <w:basedOn w:val="a"/>
    <w:link w:val="TNR1"/>
    <w:qFormat/>
    <w:rsid w:val="00D171EF"/>
    <w:pPr>
      <w:jc w:val="both"/>
    </w:pPr>
    <w:rPr>
      <w:rFonts w:ascii="TM Times New Roman" w:hAnsi="TM Times New Roman" w:cs="TM Times New Roman"/>
      <w:sz w:val="28"/>
      <w:szCs w:val="28"/>
    </w:rPr>
  </w:style>
  <w:style w:type="paragraph" w:styleId="aa">
    <w:name w:val="List Paragraph"/>
    <w:basedOn w:val="a"/>
    <w:uiPriority w:val="34"/>
    <w:qFormat/>
    <w:rsid w:val="00BE6D63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qFormat/>
    <w:rsid w:val="00C2618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566FB0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ac">
    <w:name w:val="Без списка"/>
    <w:uiPriority w:val="99"/>
    <w:semiHidden/>
    <w:unhideWhenUsed/>
    <w:qFormat/>
  </w:style>
  <w:style w:type="table" w:styleId="ad">
    <w:name w:val="Table Grid"/>
    <w:basedOn w:val="a1"/>
    <w:uiPriority w:val="39"/>
    <w:rsid w:val="006A1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5</Pages>
  <Words>2043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39-3</cp:lastModifiedBy>
  <cp:revision>66</cp:revision>
  <cp:lastPrinted>2022-04-05T08:16:00Z</cp:lastPrinted>
  <dcterms:created xsi:type="dcterms:W3CDTF">2022-03-28T11:02:00Z</dcterms:created>
  <dcterms:modified xsi:type="dcterms:W3CDTF">2025-12-10T01:16:00Z</dcterms:modified>
  <dc:language>ru-RU</dc:language>
</cp:coreProperties>
</file>