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4E9" w:rsidRPr="00B26C66" w:rsidRDefault="00F404E9" w:rsidP="00F404E9">
      <w:pPr>
        <w:spacing w:after="0" w:line="240" w:lineRule="auto"/>
        <w:jc w:val="center"/>
        <w:rPr>
          <w:rFonts w:ascii="Times New Roman" w:hAnsi="Times New Roman"/>
          <w:sz w:val="24"/>
          <w:szCs w:val="24"/>
          <w:lang w:eastAsia="ar-SA"/>
        </w:rPr>
      </w:pPr>
      <w:r w:rsidRPr="00B26C66">
        <w:rPr>
          <w:rFonts w:ascii="Times New Roman" w:hAnsi="Times New Roman"/>
          <w:sz w:val="24"/>
          <w:szCs w:val="24"/>
          <w:lang w:eastAsia="ar-SA"/>
        </w:rPr>
        <w:t>МИНИСТЕРСТВО  ОБРАЗОВАНИЯ И НАУКИ  ХАБАРОВСКОГО КРАЯ</w:t>
      </w:r>
    </w:p>
    <w:p w:rsidR="00F404E9" w:rsidRPr="00B26C66" w:rsidRDefault="00F404E9" w:rsidP="00F404E9">
      <w:pPr>
        <w:spacing w:after="0" w:line="240" w:lineRule="auto"/>
        <w:jc w:val="center"/>
        <w:rPr>
          <w:rFonts w:ascii="Times New Roman" w:hAnsi="Times New Roman"/>
          <w:sz w:val="24"/>
          <w:szCs w:val="24"/>
          <w:lang w:eastAsia="ar-SA"/>
        </w:rPr>
      </w:pPr>
      <w:r w:rsidRPr="00B26C66">
        <w:rPr>
          <w:rFonts w:ascii="Times New Roman" w:hAnsi="Times New Roman"/>
          <w:sz w:val="24"/>
          <w:szCs w:val="24"/>
          <w:lang w:eastAsia="ar-SA"/>
        </w:rPr>
        <w:t>Краевое государственное бюджетное профессиональное  образовательное учреждение</w:t>
      </w:r>
    </w:p>
    <w:p w:rsidR="00F404E9" w:rsidRPr="00B26C66" w:rsidRDefault="00F404E9" w:rsidP="00F404E9">
      <w:pPr>
        <w:spacing w:after="0" w:line="240" w:lineRule="auto"/>
        <w:jc w:val="center"/>
        <w:rPr>
          <w:rFonts w:ascii="Times New Roman" w:hAnsi="Times New Roman"/>
          <w:sz w:val="24"/>
          <w:szCs w:val="24"/>
          <w:lang w:eastAsia="ar-SA"/>
        </w:rPr>
      </w:pPr>
      <w:r w:rsidRPr="00B26C66">
        <w:rPr>
          <w:rFonts w:ascii="Times New Roman" w:hAnsi="Times New Roman"/>
          <w:sz w:val="24"/>
          <w:szCs w:val="24"/>
          <w:lang w:eastAsia="ar-SA"/>
        </w:rPr>
        <w:t>«Николаевский-на-Амуре промышленно-гуманитарный техникум»</w:t>
      </w:r>
    </w:p>
    <w:p w:rsidR="00F404E9" w:rsidRPr="00B26C66" w:rsidRDefault="00F404E9" w:rsidP="00F404E9">
      <w:pPr>
        <w:spacing w:after="0" w:line="240" w:lineRule="auto"/>
        <w:jc w:val="center"/>
        <w:rPr>
          <w:rFonts w:ascii="Times New Roman" w:hAnsi="Times New Roman"/>
          <w:sz w:val="24"/>
          <w:szCs w:val="24"/>
          <w:lang w:eastAsia="ar-SA"/>
        </w:rPr>
      </w:pPr>
    </w:p>
    <w:p w:rsidR="00F404E9" w:rsidRPr="00B26C66" w:rsidRDefault="00F404E9" w:rsidP="00F404E9">
      <w:pPr>
        <w:spacing w:after="0" w:line="240" w:lineRule="auto"/>
        <w:jc w:val="center"/>
        <w:rPr>
          <w:rFonts w:ascii="Times New Roman" w:hAnsi="Times New Roman"/>
          <w:sz w:val="24"/>
          <w:szCs w:val="24"/>
          <w:lang w:eastAsia="ar-SA"/>
        </w:rPr>
      </w:pPr>
      <w:r w:rsidRPr="00B26C66">
        <w:rPr>
          <w:rFonts w:ascii="Times New Roman" w:hAnsi="Times New Roman"/>
          <w:sz w:val="24"/>
          <w:szCs w:val="24"/>
          <w:lang w:eastAsia="ar-SA"/>
        </w:rPr>
        <w:t>Предметно-цикловая комиссия физической культуры</w:t>
      </w:r>
    </w:p>
    <w:p w:rsidR="00F404E9" w:rsidRPr="00B26C66" w:rsidRDefault="00F404E9" w:rsidP="00F404E9">
      <w:pPr>
        <w:spacing w:after="0" w:line="240" w:lineRule="auto"/>
        <w:jc w:val="center"/>
        <w:rPr>
          <w:rFonts w:ascii="Times New Roman" w:hAnsi="Times New Roman"/>
          <w:sz w:val="24"/>
          <w:szCs w:val="24"/>
          <w:lang w:eastAsia="ar-SA"/>
        </w:rPr>
      </w:pPr>
      <w:r w:rsidRPr="00B26C66">
        <w:rPr>
          <w:rFonts w:ascii="Times New Roman" w:hAnsi="Times New Roman"/>
          <w:sz w:val="24"/>
          <w:szCs w:val="24"/>
          <w:lang w:eastAsia="ar-SA"/>
        </w:rPr>
        <w:t>и филологических дисциплин с методикой преподавания</w:t>
      </w:r>
    </w:p>
    <w:p w:rsidR="00F404E9" w:rsidRPr="00B26C66" w:rsidRDefault="00F404E9" w:rsidP="00F404E9">
      <w:pPr>
        <w:spacing w:after="0" w:line="240" w:lineRule="auto"/>
        <w:jc w:val="center"/>
        <w:rPr>
          <w:rFonts w:ascii="Times New Roman" w:hAnsi="Times New Roman"/>
          <w:sz w:val="24"/>
          <w:szCs w:val="24"/>
          <w:lang w:eastAsia="ar-SA"/>
        </w:rPr>
      </w:pPr>
    </w:p>
    <w:p w:rsidR="00F404E9" w:rsidRPr="00B26C66" w:rsidRDefault="00F404E9" w:rsidP="00F404E9">
      <w:pPr>
        <w:spacing w:after="0" w:line="240" w:lineRule="auto"/>
        <w:jc w:val="center"/>
        <w:rPr>
          <w:rFonts w:ascii="Times New Roman" w:hAnsi="Times New Roman"/>
          <w:sz w:val="24"/>
          <w:szCs w:val="24"/>
          <w:lang w:eastAsia="ar-SA"/>
        </w:rPr>
      </w:pPr>
    </w:p>
    <w:p w:rsidR="00F404E9" w:rsidRPr="00B26C66" w:rsidRDefault="00F404E9" w:rsidP="00F404E9">
      <w:pPr>
        <w:spacing w:after="0" w:line="360" w:lineRule="auto"/>
        <w:jc w:val="center"/>
        <w:rPr>
          <w:rFonts w:ascii="Times New Roman" w:hAnsi="Times New Roman"/>
          <w:sz w:val="24"/>
          <w:szCs w:val="24"/>
          <w:lang w:eastAsia="ar-SA"/>
        </w:rPr>
      </w:pPr>
    </w:p>
    <w:p w:rsidR="00F404E9" w:rsidRPr="00B26C66" w:rsidRDefault="00F404E9" w:rsidP="00F404E9">
      <w:pPr>
        <w:spacing w:after="0" w:line="360" w:lineRule="auto"/>
        <w:jc w:val="center"/>
        <w:rPr>
          <w:rFonts w:ascii="Times New Roman" w:hAnsi="Times New Roman"/>
          <w:sz w:val="28"/>
          <w:szCs w:val="24"/>
          <w:lang w:eastAsia="ar-SA"/>
        </w:rPr>
      </w:pPr>
    </w:p>
    <w:p w:rsidR="00F404E9" w:rsidRPr="00B26C66" w:rsidRDefault="00F404E9" w:rsidP="00F404E9">
      <w:pPr>
        <w:spacing w:after="0" w:line="360" w:lineRule="auto"/>
        <w:jc w:val="center"/>
        <w:rPr>
          <w:rFonts w:ascii="Times New Roman" w:hAnsi="Times New Roman"/>
          <w:sz w:val="28"/>
          <w:szCs w:val="24"/>
          <w:lang w:eastAsia="ar-SA"/>
        </w:rPr>
      </w:pPr>
    </w:p>
    <w:p w:rsidR="00F404E9" w:rsidRPr="00B26C66" w:rsidRDefault="00F404E9" w:rsidP="00F404E9">
      <w:pPr>
        <w:spacing w:after="0" w:line="360" w:lineRule="auto"/>
        <w:jc w:val="center"/>
        <w:rPr>
          <w:rFonts w:ascii="Times New Roman" w:hAnsi="Times New Roman"/>
          <w:sz w:val="28"/>
          <w:szCs w:val="24"/>
          <w:lang w:eastAsia="ar-SA"/>
        </w:rPr>
      </w:pPr>
    </w:p>
    <w:p w:rsidR="00F404E9" w:rsidRPr="00B26C66" w:rsidRDefault="00B26C66" w:rsidP="00F404E9">
      <w:pPr>
        <w:spacing w:after="0" w:line="360" w:lineRule="auto"/>
        <w:jc w:val="center"/>
        <w:rPr>
          <w:rFonts w:ascii="Times New Roman" w:hAnsi="Times New Roman"/>
          <w:sz w:val="24"/>
          <w:szCs w:val="48"/>
          <w:lang w:eastAsia="ar-SA"/>
        </w:rPr>
      </w:pPr>
      <w:r w:rsidRPr="00B26C66">
        <w:rPr>
          <w:rFonts w:ascii="Times New Roman" w:hAnsi="Times New Roman"/>
          <w:sz w:val="24"/>
          <w:szCs w:val="48"/>
          <w:lang w:eastAsia="ar-SA"/>
        </w:rPr>
        <w:t xml:space="preserve">ОПЫТНО-ЭКСПЕРИМЕНТАЛЬНАЯ </w:t>
      </w:r>
      <w:r w:rsidR="00F404E9" w:rsidRPr="00B26C66">
        <w:rPr>
          <w:rFonts w:ascii="Times New Roman" w:hAnsi="Times New Roman"/>
          <w:sz w:val="24"/>
          <w:szCs w:val="48"/>
          <w:lang w:eastAsia="ar-SA"/>
        </w:rPr>
        <w:t>РАБОТА</w:t>
      </w:r>
    </w:p>
    <w:p w:rsidR="00F404E9" w:rsidRPr="00B26C66" w:rsidRDefault="00F404E9" w:rsidP="00F404E9">
      <w:pPr>
        <w:spacing w:after="0" w:line="360" w:lineRule="auto"/>
        <w:jc w:val="center"/>
        <w:rPr>
          <w:rFonts w:ascii="Times New Roman" w:hAnsi="Times New Roman"/>
          <w:sz w:val="28"/>
          <w:szCs w:val="28"/>
          <w:lang w:eastAsia="ar-SA"/>
        </w:rPr>
      </w:pPr>
      <w:r w:rsidRPr="00B26C66">
        <w:rPr>
          <w:rFonts w:ascii="Times New Roman" w:hAnsi="Times New Roman"/>
          <w:sz w:val="28"/>
          <w:szCs w:val="28"/>
          <w:lang w:eastAsia="ar-SA"/>
        </w:rPr>
        <w:t>Формирование лексического строя речи в разных видах деятельности детей дошкольного возраста</w:t>
      </w:r>
    </w:p>
    <w:p w:rsidR="00F404E9" w:rsidRPr="00B26C66" w:rsidRDefault="00F404E9" w:rsidP="00F404E9">
      <w:pPr>
        <w:spacing w:after="0" w:line="360" w:lineRule="auto"/>
        <w:rPr>
          <w:rFonts w:ascii="Times New Roman" w:hAnsi="Times New Roman"/>
          <w:sz w:val="24"/>
          <w:szCs w:val="24"/>
          <w:lang w:eastAsia="ar-SA"/>
        </w:rPr>
      </w:pPr>
    </w:p>
    <w:p w:rsidR="00F404E9" w:rsidRPr="00B26C66" w:rsidRDefault="00F404E9" w:rsidP="00F404E9">
      <w:pPr>
        <w:spacing w:after="0" w:line="360" w:lineRule="auto"/>
        <w:rPr>
          <w:rFonts w:ascii="Times New Roman" w:hAnsi="Times New Roman"/>
          <w:sz w:val="24"/>
          <w:szCs w:val="24"/>
          <w:lang w:eastAsia="ar-SA"/>
        </w:rPr>
      </w:pPr>
      <w:r w:rsidRPr="00B26C66">
        <w:rPr>
          <w:rFonts w:ascii="Times New Roman" w:hAnsi="Times New Roman"/>
          <w:sz w:val="24"/>
          <w:szCs w:val="24"/>
          <w:lang w:eastAsia="ar-SA"/>
        </w:rPr>
        <w:t xml:space="preserve"> </w:t>
      </w:r>
    </w:p>
    <w:p w:rsidR="00F404E9" w:rsidRPr="00B26C66" w:rsidRDefault="00F404E9" w:rsidP="00F404E9">
      <w:pPr>
        <w:spacing w:after="0" w:line="360" w:lineRule="auto"/>
        <w:rPr>
          <w:rFonts w:ascii="Times New Roman" w:hAnsi="Times New Roman"/>
          <w:sz w:val="24"/>
          <w:szCs w:val="24"/>
          <w:lang w:eastAsia="ar-SA"/>
        </w:rPr>
      </w:pPr>
    </w:p>
    <w:p w:rsidR="00B26C66" w:rsidRPr="00B26C66" w:rsidRDefault="00B26C66" w:rsidP="00B26C66">
      <w:pPr>
        <w:spacing w:after="0" w:line="360" w:lineRule="auto"/>
        <w:jc w:val="right"/>
        <w:rPr>
          <w:rFonts w:ascii="Times New Roman" w:hAnsi="Times New Roman"/>
          <w:sz w:val="24"/>
          <w:szCs w:val="24"/>
          <w:lang w:eastAsia="ar-SA"/>
        </w:rPr>
      </w:pPr>
      <w:r w:rsidRPr="00B26C66">
        <w:rPr>
          <w:rFonts w:ascii="Times New Roman" w:hAnsi="Times New Roman"/>
          <w:sz w:val="24"/>
          <w:szCs w:val="24"/>
          <w:lang w:eastAsia="ar-SA"/>
        </w:rPr>
        <w:t xml:space="preserve">Разработчик – Попова С. В., преподаватель </w:t>
      </w:r>
    </w:p>
    <w:p w:rsidR="00B26C66" w:rsidRPr="00B26C66" w:rsidRDefault="00B26C66" w:rsidP="00B26C66">
      <w:pPr>
        <w:spacing w:after="0" w:line="360" w:lineRule="auto"/>
        <w:jc w:val="right"/>
        <w:rPr>
          <w:rFonts w:ascii="Times New Roman" w:hAnsi="Times New Roman"/>
          <w:sz w:val="24"/>
          <w:szCs w:val="24"/>
          <w:lang w:eastAsia="ar-SA"/>
        </w:rPr>
      </w:pPr>
      <w:proofErr w:type="gramStart"/>
      <w:r w:rsidRPr="00B26C66">
        <w:rPr>
          <w:rFonts w:ascii="Times New Roman" w:hAnsi="Times New Roman"/>
          <w:sz w:val="24"/>
          <w:szCs w:val="24"/>
          <w:lang w:eastAsia="ar-SA"/>
        </w:rPr>
        <w:t>филологических</w:t>
      </w:r>
      <w:proofErr w:type="gramEnd"/>
      <w:r w:rsidRPr="00B26C66">
        <w:rPr>
          <w:rFonts w:ascii="Times New Roman" w:hAnsi="Times New Roman"/>
          <w:sz w:val="24"/>
          <w:szCs w:val="24"/>
          <w:lang w:eastAsia="ar-SA"/>
        </w:rPr>
        <w:t xml:space="preserve"> дисциплин</w:t>
      </w:r>
    </w:p>
    <w:p w:rsidR="00B26C66" w:rsidRPr="00B26C66" w:rsidRDefault="00B26C66" w:rsidP="00F404E9">
      <w:pPr>
        <w:spacing w:after="0" w:line="360" w:lineRule="auto"/>
        <w:rPr>
          <w:rFonts w:ascii="Times New Roman" w:hAnsi="Times New Roman"/>
          <w:sz w:val="24"/>
          <w:szCs w:val="24"/>
          <w:lang w:eastAsia="ar-SA"/>
        </w:rPr>
      </w:pPr>
    </w:p>
    <w:p w:rsidR="00B26C66" w:rsidRPr="00B26C66" w:rsidRDefault="00B26C66" w:rsidP="00F404E9">
      <w:pPr>
        <w:spacing w:after="0" w:line="360" w:lineRule="auto"/>
        <w:rPr>
          <w:rFonts w:ascii="Times New Roman" w:hAnsi="Times New Roman"/>
          <w:sz w:val="24"/>
          <w:szCs w:val="24"/>
          <w:lang w:eastAsia="ar-SA"/>
        </w:rPr>
      </w:pPr>
    </w:p>
    <w:p w:rsidR="00B26C66" w:rsidRPr="00B26C66" w:rsidRDefault="00B26C66" w:rsidP="00F404E9">
      <w:pPr>
        <w:spacing w:after="0" w:line="360" w:lineRule="auto"/>
        <w:rPr>
          <w:rFonts w:ascii="Times New Roman" w:hAnsi="Times New Roman"/>
          <w:sz w:val="24"/>
          <w:szCs w:val="24"/>
          <w:lang w:eastAsia="ar-SA"/>
        </w:rPr>
      </w:pPr>
    </w:p>
    <w:p w:rsidR="00B26C66" w:rsidRPr="00B26C66" w:rsidRDefault="00B26C66" w:rsidP="00F404E9">
      <w:pPr>
        <w:spacing w:after="0" w:line="360" w:lineRule="auto"/>
        <w:rPr>
          <w:rFonts w:ascii="Times New Roman" w:hAnsi="Times New Roman"/>
          <w:sz w:val="24"/>
          <w:szCs w:val="24"/>
          <w:lang w:eastAsia="ar-SA"/>
        </w:rPr>
      </w:pPr>
    </w:p>
    <w:p w:rsidR="00B26C66" w:rsidRPr="00B26C66" w:rsidRDefault="00B26C66" w:rsidP="00F404E9">
      <w:pPr>
        <w:spacing w:after="0" w:line="360" w:lineRule="auto"/>
        <w:rPr>
          <w:rFonts w:ascii="Times New Roman" w:hAnsi="Times New Roman"/>
          <w:sz w:val="24"/>
          <w:szCs w:val="24"/>
          <w:lang w:eastAsia="ar-SA"/>
        </w:rPr>
      </w:pPr>
    </w:p>
    <w:p w:rsidR="00F404E9" w:rsidRPr="00B26C66" w:rsidRDefault="00F404E9" w:rsidP="00F404E9">
      <w:pPr>
        <w:tabs>
          <w:tab w:val="left" w:pos="3510"/>
        </w:tabs>
        <w:spacing w:after="0" w:line="360" w:lineRule="auto"/>
        <w:jc w:val="center"/>
        <w:rPr>
          <w:rFonts w:ascii="Times New Roman" w:hAnsi="Times New Roman"/>
          <w:sz w:val="28"/>
          <w:szCs w:val="24"/>
          <w:lang w:eastAsia="ar-SA"/>
        </w:rPr>
      </w:pPr>
    </w:p>
    <w:p w:rsidR="00F404E9" w:rsidRPr="00B26C66" w:rsidRDefault="00F404E9" w:rsidP="00F404E9">
      <w:pPr>
        <w:tabs>
          <w:tab w:val="left" w:pos="3510"/>
        </w:tabs>
        <w:spacing w:after="0" w:line="360" w:lineRule="auto"/>
        <w:jc w:val="center"/>
        <w:rPr>
          <w:rFonts w:ascii="Times New Roman" w:hAnsi="Times New Roman"/>
          <w:sz w:val="28"/>
          <w:szCs w:val="24"/>
          <w:lang w:eastAsia="ar-SA"/>
        </w:rPr>
      </w:pPr>
    </w:p>
    <w:p w:rsidR="00F404E9" w:rsidRPr="00B26C66" w:rsidRDefault="00F404E9" w:rsidP="00F404E9">
      <w:pPr>
        <w:tabs>
          <w:tab w:val="left" w:pos="3510"/>
        </w:tabs>
        <w:spacing w:after="0" w:line="360" w:lineRule="auto"/>
        <w:jc w:val="center"/>
        <w:rPr>
          <w:rFonts w:ascii="Times New Roman" w:hAnsi="Times New Roman"/>
          <w:sz w:val="28"/>
          <w:szCs w:val="24"/>
          <w:lang w:eastAsia="ar-SA"/>
        </w:rPr>
      </w:pPr>
    </w:p>
    <w:p w:rsidR="00F404E9" w:rsidRPr="00B26C66" w:rsidRDefault="00F404E9" w:rsidP="00F404E9">
      <w:pPr>
        <w:tabs>
          <w:tab w:val="left" w:pos="3510"/>
        </w:tabs>
        <w:spacing w:after="0" w:line="360" w:lineRule="auto"/>
        <w:jc w:val="center"/>
        <w:rPr>
          <w:rFonts w:ascii="Times New Roman" w:hAnsi="Times New Roman"/>
          <w:sz w:val="28"/>
          <w:szCs w:val="24"/>
          <w:lang w:eastAsia="ar-SA"/>
        </w:rPr>
      </w:pPr>
    </w:p>
    <w:p w:rsidR="00F404E9" w:rsidRPr="00B26C66" w:rsidRDefault="00F404E9" w:rsidP="00F404E9">
      <w:pPr>
        <w:tabs>
          <w:tab w:val="left" w:pos="3510"/>
        </w:tabs>
        <w:spacing w:after="0" w:line="360" w:lineRule="auto"/>
        <w:jc w:val="center"/>
        <w:rPr>
          <w:rFonts w:ascii="Times New Roman" w:hAnsi="Times New Roman"/>
          <w:sz w:val="28"/>
          <w:szCs w:val="24"/>
          <w:lang w:eastAsia="ar-SA"/>
        </w:rPr>
      </w:pPr>
    </w:p>
    <w:p w:rsidR="003B0EB1" w:rsidRPr="00B26C66" w:rsidRDefault="00F404E9" w:rsidP="003B0EB1">
      <w:pPr>
        <w:spacing w:after="0" w:line="360" w:lineRule="auto"/>
        <w:jc w:val="center"/>
        <w:rPr>
          <w:rFonts w:ascii="Times New Roman" w:hAnsi="Times New Roman"/>
          <w:sz w:val="24"/>
          <w:szCs w:val="28"/>
          <w:lang w:eastAsia="ru-RU"/>
        </w:rPr>
      </w:pPr>
      <w:r w:rsidRPr="00B26C66">
        <w:rPr>
          <w:rFonts w:ascii="Times New Roman" w:hAnsi="Times New Roman"/>
          <w:sz w:val="24"/>
          <w:szCs w:val="28"/>
          <w:lang w:eastAsia="ru-RU"/>
        </w:rPr>
        <w:t>г.Николаевск-на-Амуре</w:t>
      </w:r>
    </w:p>
    <w:p w:rsidR="00AD2E7D" w:rsidRPr="00B26C66" w:rsidRDefault="00F404E9" w:rsidP="00B26C66">
      <w:pPr>
        <w:spacing w:after="0" w:line="360" w:lineRule="auto"/>
        <w:jc w:val="center"/>
        <w:rPr>
          <w:rFonts w:ascii="Times New Roman" w:hAnsi="Times New Roman"/>
          <w:sz w:val="24"/>
          <w:szCs w:val="28"/>
          <w:lang w:eastAsia="ru-RU"/>
        </w:rPr>
      </w:pPr>
      <w:r w:rsidRPr="00B26C66">
        <w:rPr>
          <w:rFonts w:ascii="Times New Roman" w:hAnsi="Times New Roman"/>
          <w:sz w:val="24"/>
          <w:szCs w:val="28"/>
          <w:lang w:eastAsia="ru-RU"/>
        </w:rPr>
        <w:t>20</w:t>
      </w:r>
      <w:r w:rsidR="00B26C66" w:rsidRPr="00B26C66">
        <w:rPr>
          <w:rFonts w:ascii="Times New Roman" w:hAnsi="Times New Roman"/>
          <w:sz w:val="24"/>
          <w:szCs w:val="28"/>
          <w:lang w:eastAsia="ru-RU"/>
        </w:rPr>
        <w:t>22</w:t>
      </w:r>
      <w:r w:rsidRPr="00B26C66">
        <w:rPr>
          <w:rFonts w:ascii="Times New Roman" w:hAnsi="Times New Roman"/>
          <w:sz w:val="24"/>
          <w:szCs w:val="28"/>
          <w:lang w:eastAsia="ru-RU"/>
        </w:rPr>
        <w:t xml:space="preserve"> г.</w:t>
      </w:r>
    </w:p>
    <w:p w:rsidR="00E04211" w:rsidRDefault="00E04211" w:rsidP="002B4148">
      <w:pPr>
        <w:spacing w:after="0" w:line="360" w:lineRule="auto"/>
        <w:ind w:firstLine="709"/>
        <w:jc w:val="center"/>
        <w:rPr>
          <w:rFonts w:ascii="Times New Roman" w:hAnsi="Times New Roman"/>
          <w:sz w:val="28"/>
          <w:szCs w:val="28"/>
        </w:rPr>
      </w:pPr>
    </w:p>
    <w:p w:rsidR="00E04211" w:rsidRDefault="00E04211" w:rsidP="002B4148">
      <w:pPr>
        <w:spacing w:after="0" w:line="360" w:lineRule="auto"/>
        <w:ind w:firstLine="709"/>
        <w:jc w:val="center"/>
        <w:rPr>
          <w:rFonts w:ascii="Times New Roman" w:hAnsi="Times New Roman"/>
          <w:sz w:val="28"/>
          <w:szCs w:val="28"/>
        </w:rPr>
      </w:pPr>
    </w:p>
    <w:p w:rsidR="00E04211" w:rsidRDefault="00E04211" w:rsidP="002B4148">
      <w:pPr>
        <w:spacing w:after="0" w:line="360" w:lineRule="auto"/>
        <w:ind w:firstLine="709"/>
        <w:jc w:val="center"/>
        <w:rPr>
          <w:rFonts w:ascii="Times New Roman" w:hAnsi="Times New Roman"/>
          <w:sz w:val="28"/>
          <w:szCs w:val="28"/>
        </w:rPr>
      </w:pPr>
    </w:p>
    <w:p w:rsidR="00CF1F63" w:rsidRPr="00B26C66" w:rsidRDefault="00CF1F63" w:rsidP="002B4148">
      <w:pPr>
        <w:spacing w:after="0" w:line="360" w:lineRule="auto"/>
        <w:ind w:firstLine="709"/>
        <w:jc w:val="center"/>
        <w:rPr>
          <w:rFonts w:ascii="Times New Roman" w:hAnsi="Times New Roman"/>
          <w:sz w:val="28"/>
          <w:szCs w:val="28"/>
        </w:rPr>
      </w:pPr>
      <w:bookmarkStart w:id="0" w:name="_GoBack"/>
      <w:bookmarkEnd w:id="0"/>
      <w:r w:rsidRPr="00B26C66">
        <w:rPr>
          <w:rFonts w:ascii="Times New Roman" w:hAnsi="Times New Roman"/>
          <w:sz w:val="28"/>
          <w:szCs w:val="28"/>
        </w:rPr>
        <w:lastRenderedPageBreak/>
        <w:t>С</w:t>
      </w:r>
      <w:r w:rsidR="00CF6BCA" w:rsidRPr="00B26C66">
        <w:rPr>
          <w:rFonts w:ascii="Times New Roman" w:hAnsi="Times New Roman"/>
          <w:sz w:val="28"/>
          <w:szCs w:val="28"/>
        </w:rPr>
        <w:t>одержание</w:t>
      </w:r>
    </w:p>
    <w:p w:rsidR="00CF1F63" w:rsidRPr="00B26C66" w:rsidRDefault="00CF1F63" w:rsidP="002B4148">
      <w:pPr>
        <w:spacing w:after="0" w:line="360" w:lineRule="auto"/>
        <w:ind w:firstLine="709"/>
        <w:jc w:val="center"/>
        <w:rPr>
          <w:rFonts w:ascii="Times New Roman" w:hAnsi="Times New Roman"/>
          <w:sz w:val="28"/>
          <w:szCs w:val="28"/>
        </w:rPr>
      </w:pPr>
    </w:p>
    <w:p w:rsidR="00CF1F63" w:rsidRPr="00B26C66" w:rsidRDefault="002E63FF" w:rsidP="002B4148">
      <w:pPr>
        <w:spacing w:after="0" w:line="360" w:lineRule="auto"/>
        <w:jc w:val="both"/>
        <w:rPr>
          <w:rFonts w:ascii="Times New Roman" w:hAnsi="Times New Roman"/>
          <w:sz w:val="28"/>
          <w:szCs w:val="40"/>
          <w:lang w:eastAsia="ar-SA"/>
        </w:rPr>
      </w:pPr>
      <w:r w:rsidRPr="00B26C66">
        <w:rPr>
          <w:rFonts w:ascii="Times New Roman" w:hAnsi="Times New Roman"/>
          <w:sz w:val="28"/>
          <w:szCs w:val="40"/>
          <w:lang w:eastAsia="ar-SA"/>
        </w:rPr>
        <w:t>Введение</w:t>
      </w:r>
      <w:r w:rsidR="00342B33" w:rsidRPr="00B26C66">
        <w:rPr>
          <w:rFonts w:ascii="Times New Roman" w:hAnsi="Times New Roman"/>
          <w:sz w:val="28"/>
          <w:szCs w:val="40"/>
          <w:lang w:eastAsia="ar-SA"/>
        </w:rPr>
        <w:t>……………………………………………………………………………..</w:t>
      </w:r>
      <w:r w:rsidR="00956007" w:rsidRPr="00B26C66">
        <w:rPr>
          <w:rFonts w:ascii="Times New Roman" w:hAnsi="Times New Roman"/>
          <w:sz w:val="28"/>
          <w:szCs w:val="40"/>
          <w:lang w:eastAsia="ar-SA"/>
        </w:rPr>
        <w:t>.</w:t>
      </w:r>
      <w:r w:rsidR="00CF1F63" w:rsidRPr="00B26C66">
        <w:rPr>
          <w:rFonts w:ascii="Times New Roman" w:hAnsi="Times New Roman"/>
          <w:sz w:val="28"/>
          <w:szCs w:val="40"/>
          <w:lang w:eastAsia="ar-SA"/>
        </w:rPr>
        <w:t>3</w:t>
      </w:r>
    </w:p>
    <w:p w:rsidR="00CF1F63" w:rsidRPr="00B26C66" w:rsidRDefault="00CF1F63" w:rsidP="002B4148">
      <w:pPr>
        <w:spacing w:after="0" w:line="360" w:lineRule="auto"/>
        <w:rPr>
          <w:rFonts w:ascii="Times New Roman" w:hAnsi="Times New Roman"/>
          <w:sz w:val="28"/>
          <w:szCs w:val="40"/>
          <w:lang w:eastAsia="ar-SA"/>
        </w:rPr>
      </w:pPr>
      <w:r w:rsidRPr="00B26C66">
        <w:rPr>
          <w:rFonts w:ascii="Times New Roman" w:hAnsi="Times New Roman"/>
          <w:sz w:val="28"/>
          <w:szCs w:val="40"/>
          <w:lang w:eastAsia="ar-SA"/>
        </w:rPr>
        <w:t>1</w:t>
      </w:r>
      <w:r w:rsidR="00CF6BCA" w:rsidRPr="00B26C66">
        <w:rPr>
          <w:rFonts w:ascii="Times New Roman" w:hAnsi="Times New Roman"/>
          <w:sz w:val="28"/>
          <w:szCs w:val="40"/>
          <w:lang w:eastAsia="ar-SA"/>
        </w:rPr>
        <w:t xml:space="preserve"> Теоретические основы форми</w:t>
      </w:r>
      <w:r w:rsidR="00342B33" w:rsidRPr="00B26C66">
        <w:rPr>
          <w:rFonts w:ascii="Times New Roman" w:hAnsi="Times New Roman"/>
          <w:sz w:val="28"/>
          <w:szCs w:val="40"/>
          <w:lang w:eastAsia="ar-SA"/>
        </w:rPr>
        <w:t>рования лексического строя речи………………</w:t>
      </w:r>
      <w:r w:rsidR="000C6A5C" w:rsidRPr="00B26C66">
        <w:rPr>
          <w:rFonts w:ascii="Times New Roman" w:hAnsi="Times New Roman"/>
          <w:sz w:val="28"/>
          <w:szCs w:val="40"/>
          <w:lang w:eastAsia="ar-SA"/>
        </w:rPr>
        <w:t>7</w:t>
      </w:r>
    </w:p>
    <w:p w:rsidR="00CF1F63" w:rsidRPr="00B26C66" w:rsidRDefault="00CF1F63" w:rsidP="002B4148">
      <w:pPr>
        <w:spacing w:after="0" w:line="360" w:lineRule="auto"/>
        <w:jc w:val="both"/>
        <w:rPr>
          <w:rFonts w:ascii="Times New Roman" w:hAnsi="Times New Roman"/>
          <w:sz w:val="28"/>
          <w:szCs w:val="40"/>
          <w:lang w:eastAsia="ar-SA"/>
        </w:rPr>
      </w:pPr>
      <w:r w:rsidRPr="00B26C66">
        <w:rPr>
          <w:rFonts w:ascii="Times New Roman" w:hAnsi="Times New Roman"/>
          <w:sz w:val="28"/>
          <w:szCs w:val="40"/>
          <w:lang w:eastAsia="ar-SA"/>
        </w:rPr>
        <w:t>1.1 Исследования в области развития лексического строя речи детей дошкольного возраста</w:t>
      </w:r>
      <w:r w:rsidR="00342B33" w:rsidRPr="00B26C66">
        <w:rPr>
          <w:rFonts w:ascii="Times New Roman" w:hAnsi="Times New Roman"/>
          <w:sz w:val="28"/>
          <w:szCs w:val="40"/>
          <w:lang w:eastAsia="ar-SA"/>
        </w:rPr>
        <w:t>……………………………………………………………….</w:t>
      </w:r>
      <w:r w:rsidR="000C6A5C" w:rsidRPr="00B26C66">
        <w:rPr>
          <w:rFonts w:ascii="Times New Roman" w:hAnsi="Times New Roman"/>
          <w:sz w:val="28"/>
          <w:szCs w:val="40"/>
          <w:lang w:eastAsia="ar-SA"/>
        </w:rPr>
        <w:t>7</w:t>
      </w:r>
    </w:p>
    <w:p w:rsidR="00CF1F63" w:rsidRPr="00B26C66" w:rsidRDefault="00CF1F63" w:rsidP="002B4148">
      <w:pPr>
        <w:spacing w:after="0" w:line="360" w:lineRule="auto"/>
        <w:jc w:val="both"/>
        <w:rPr>
          <w:rFonts w:ascii="Times New Roman" w:hAnsi="Times New Roman"/>
          <w:sz w:val="28"/>
          <w:szCs w:val="40"/>
          <w:lang w:eastAsia="ar-SA"/>
        </w:rPr>
      </w:pPr>
      <w:r w:rsidRPr="00B26C66">
        <w:rPr>
          <w:rFonts w:ascii="Times New Roman" w:hAnsi="Times New Roman"/>
          <w:sz w:val="28"/>
          <w:szCs w:val="40"/>
          <w:lang w:eastAsia="ar-SA"/>
        </w:rPr>
        <w:t xml:space="preserve">1.2 Особенности </w:t>
      </w:r>
      <w:r w:rsidR="00943201" w:rsidRPr="00B26C66">
        <w:rPr>
          <w:rFonts w:ascii="Times New Roman" w:hAnsi="Times New Roman"/>
          <w:sz w:val="28"/>
          <w:szCs w:val="40"/>
          <w:lang w:eastAsia="ar-SA"/>
        </w:rPr>
        <w:t xml:space="preserve">формирования </w:t>
      </w:r>
      <w:r w:rsidRPr="00B26C66">
        <w:rPr>
          <w:rFonts w:ascii="Times New Roman" w:hAnsi="Times New Roman"/>
          <w:sz w:val="28"/>
          <w:szCs w:val="40"/>
          <w:lang w:eastAsia="ar-SA"/>
        </w:rPr>
        <w:t>лексического строя речи у детей дошкольного возраста………………</w:t>
      </w:r>
      <w:r w:rsidR="00342B33" w:rsidRPr="00B26C66">
        <w:rPr>
          <w:rFonts w:ascii="Times New Roman" w:hAnsi="Times New Roman"/>
          <w:sz w:val="28"/>
          <w:szCs w:val="40"/>
          <w:lang w:eastAsia="ar-SA"/>
        </w:rPr>
        <w:t>……………………………………………………………..</w:t>
      </w:r>
      <w:r w:rsidR="000C6A5C" w:rsidRPr="00B26C66">
        <w:rPr>
          <w:rFonts w:ascii="Times New Roman" w:hAnsi="Times New Roman"/>
          <w:sz w:val="28"/>
          <w:szCs w:val="40"/>
          <w:lang w:eastAsia="ar-SA"/>
        </w:rPr>
        <w:t>.14</w:t>
      </w:r>
    </w:p>
    <w:p w:rsidR="00CF1F63" w:rsidRPr="00B26C66" w:rsidRDefault="00CF1F63" w:rsidP="002B4148">
      <w:pPr>
        <w:spacing w:after="0" w:line="360" w:lineRule="auto"/>
        <w:jc w:val="both"/>
        <w:rPr>
          <w:rFonts w:ascii="Times New Roman" w:hAnsi="Times New Roman"/>
          <w:sz w:val="28"/>
          <w:szCs w:val="40"/>
          <w:lang w:eastAsia="ar-SA"/>
        </w:rPr>
      </w:pPr>
      <w:r w:rsidRPr="00B26C66">
        <w:rPr>
          <w:rFonts w:ascii="Times New Roman" w:hAnsi="Times New Roman"/>
          <w:sz w:val="28"/>
          <w:szCs w:val="40"/>
          <w:lang w:eastAsia="ar-SA"/>
        </w:rPr>
        <w:t xml:space="preserve">1.3 Задачи и содержание словарной работы в </w:t>
      </w:r>
      <w:r w:rsidR="00570D07" w:rsidRPr="00B26C66">
        <w:rPr>
          <w:rFonts w:ascii="Times New Roman" w:hAnsi="Times New Roman"/>
          <w:sz w:val="28"/>
          <w:szCs w:val="40"/>
          <w:lang w:eastAsia="ar-SA"/>
        </w:rPr>
        <w:t>дошкольном образовательном учреждении…………………………………………………...</w:t>
      </w:r>
      <w:r w:rsidR="000C6A5C" w:rsidRPr="00B26C66">
        <w:rPr>
          <w:rFonts w:ascii="Times New Roman" w:hAnsi="Times New Roman"/>
          <w:sz w:val="28"/>
          <w:szCs w:val="40"/>
          <w:lang w:eastAsia="ar-SA"/>
        </w:rPr>
        <w:t>…………………</w:t>
      </w:r>
      <w:r w:rsidR="00342B33" w:rsidRPr="00B26C66">
        <w:rPr>
          <w:rFonts w:ascii="Times New Roman" w:hAnsi="Times New Roman"/>
          <w:sz w:val="28"/>
          <w:szCs w:val="40"/>
          <w:lang w:eastAsia="ar-SA"/>
        </w:rPr>
        <w:t>.</w:t>
      </w:r>
      <w:r w:rsidR="00633107" w:rsidRPr="00B26C66">
        <w:rPr>
          <w:rFonts w:ascii="Times New Roman" w:hAnsi="Times New Roman"/>
          <w:sz w:val="28"/>
          <w:szCs w:val="40"/>
          <w:lang w:eastAsia="ar-SA"/>
        </w:rPr>
        <w:t>.</w:t>
      </w:r>
      <w:r w:rsidR="00866ECF" w:rsidRPr="00B26C66">
        <w:rPr>
          <w:rFonts w:ascii="Times New Roman" w:hAnsi="Times New Roman"/>
          <w:sz w:val="28"/>
          <w:szCs w:val="40"/>
          <w:lang w:eastAsia="ar-SA"/>
        </w:rPr>
        <w:t>...</w:t>
      </w:r>
      <w:r w:rsidR="000C6A5C" w:rsidRPr="00B26C66">
        <w:rPr>
          <w:rFonts w:ascii="Times New Roman" w:hAnsi="Times New Roman"/>
          <w:sz w:val="28"/>
          <w:szCs w:val="40"/>
          <w:lang w:eastAsia="ar-SA"/>
        </w:rPr>
        <w:t>22</w:t>
      </w:r>
    </w:p>
    <w:p w:rsidR="00CF1F63" w:rsidRPr="00B26C66" w:rsidRDefault="00CF1F63" w:rsidP="002B4148">
      <w:pPr>
        <w:spacing w:after="0" w:line="360" w:lineRule="auto"/>
        <w:jc w:val="both"/>
        <w:rPr>
          <w:rFonts w:ascii="Times New Roman" w:hAnsi="Times New Roman"/>
          <w:sz w:val="28"/>
          <w:szCs w:val="40"/>
          <w:lang w:eastAsia="ar-SA"/>
        </w:rPr>
      </w:pPr>
      <w:r w:rsidRPr="00B26C66">
        <w:rPr>
          <w:rFonts w:ascii="Times New Roman" w:hAnsi="Times New Roman"/>
          <w:sz w:val="28"/>
          <w:szCs w:val="40"/>
          <w:lang w:eastAsia="ar-SA"/>
        </w:rPr>
        <w:t xml:space="preserve">1.4 Методы словарной работы </w:t>
      </w:r>
      <w:r w:rsidR="00570D07" w:rsidRPr="00B26C66">
        <w:rPr>
          <w:rFonts w:ascii="Times New Roman" w:hAnsi="Times New Roman"/>
          <w:sz w:val="28"/>
          <w:szCs w:val="40"/>
          <w:lang w:eastAsia="ar-SA"/>
        </w:rPr>
        <w:t xml:space="preserve">в дошкольном образовательном учреждении </w:t>
      </w:r>
      <w:r w:rsidR="000C6A5C" w:rsidRPr="00B26C66">
        <w:rPr>
          <w:rFonts w:ascii="Times New Roman" w:hAnsi="Times New Roman"/>
          <w:sz w:val="28"/>
          <w:szCs w:val="40"/>
          <w:lang w:eastAsia="ar-SA"/>
        </w:rPr>
        <w:t>…………………………………</w:t>
      </w:r>
      <w:r w:rsidR="00866ECF" w:rsidRPr="00B26C66">
        <w:rPr>
          <w:rFonts w:ascii="Times New Roman" w:hAnsi="Times New Roman"/>
          <w:sz w:val="28"/>
          <w:szCs w:val="40"/>
          <w:lang w:eastAsia="ar-SA"/>
        </w:rPr>
        <w:t>..</w:t>
      </w:r>
      <w:r w:rsidR="000C6A5C" w:rsidRPr="00B26C66">
        <w:rPr>
          <w:rFonts w:ascii="Times New Roman" w:hAnsi="Times New Roman"/>
          <w:sz w:val="28"/>
          <w:szCs w:val="40"/>
          <w:lang w:eastAsia="ar-SA"/>
        </w:rPr>
        <w:t>.</w:t>
      </w:r>
      <w:r w:rsidR="00570D07" w:rsidRPr="00B26C66">
        <w:rPr>
          <w:rFonts w:ascii="Times New Roman" w:hAnsi="Times New Roman"/>
          <w:sz w:val="28"/>
          <w:szCs w:val="40"/>
          <w:lang w:eastAsia="ar-SA"/>
        </w:rPr>
        <w:t>..............................................................................</w:t>
      </w:r>
      <w:r w:rsidR="000C6A5C" w:rsidRPr="00B26C66">
        <w:rPr>
          <w:rFonts w:ascii="Times New Roman" w:hAnsi="Times New Roman"/>
          <w:sz w:val="28"/>
          <w:szCs w:val="40"/>
          <w:lang w:eastAsia="ar-SA"/>
        </w:rPr>
        <w:t>28</w:t>
      </w:r>
    </w:p>
    <w:p w:rsidR="00CF1F63" w:rsidRPr="00B26C66" w:rsidRDefault="00CF1F63" w:rsidP="008B6847">
      <w:pPr>
        <w:spacing w:after="0" w:line="360" w:lineRule="auto"/>
        <w:jc w:val="both"/>
        <w:rPr>
          <w:rFonts w:ascii="Times New Roman" w:hAnsi="Times New Roman"/>
          <w:sz w:val="28"/>
          <w:szCs w:val="40"/>
          <w:lang w:eastAsia="ar-SA"/>
        </w:rPr>
      </w:pPr>
      <w:r w:rsidRPr="00B26C66">
        <w:rPr>
          <w:rFonts w:ascii="Times New Roman" w:hAnsi="Times New Roman"/>
          <w:sz w:val="28"/>
          <w:szCs w:val="40"/>
          <w:lang w:eastAsia="ar-SA"/>
        </w:rPr>
        <w:t>1.5 Дидактические игры и упражнения как средство развития словаря детей дошкольного возраста</w:t>
      </w:r>
      <w:r w:rsidR="000C6A5C" w:rsidRPr="00B26C66">
        <w:rPr>
          <w:rFonts w:ascii="Times New Roman" w:hAnsi="Times New Roman"/>
          <w:sz w:val="28"/>
          <w:szCs w:val="40"/>
          <w:lang w:eastAsia="ar-SA"/>
        </w:rPr>
        <w:t>……………………………………………………………</w:t>
      </w:r>
      <w:r w:rsidR="0004239C" w:rsidRPr="00B26C66">
        <w:rPr>
          <w:rFonts w:ascii="Times New Roman" w:hAnsi="Times New Roman"/>
          <w:sz w:val="28"/>
          <w:szCs w:val="40"/>
          <w:lang w:eastAsia="ar-SA"/>
        </w:rPr>
        <w:t>.</w:t>
      </w:r>
      <w:r w:rsidR="000C6A5C" w:rsidRPr="00B26C66">
        <w:rPr>
          <w:rFonts w:ascii="Times New Roman" w:hAnsi="Times New Roman"/>
          <w:sz w:val="28"/>
          <w:szCs w:val="40"/>
          <w:lang w:eastAsia="ar-SA"/>
        </w:rPr>
        <w:t>.32</w:t>
      </w:r>
    </w:p>
    <w:p w:rsidR="00CF1F63" w:rsidRPr="00B26C66" w:rsidRDefault="00CF1F63" w:rsidP="008B6847">
      <w:pPr>
        <w:spacing w:after="0" w:line="360" w:lineRule="auto"/>
        <w:jc w:val="both"/>
        <w:rPr>
          <w:rFonts w:ascii="Times New Roman" w:hAnsi="Times New Roman"/>
          <w:sz w:val="28"/>
          <w:szCs w:val="28"/>
          <w:lang w:eastAsia="ru-RU"/>
        </w:rPr>
      </w:pPr>
      <w:r w:rsidRPr="00B26C66">
        <w:rPr>
          <w:rFonts w:ascii="Times New Roman" w:hAnsi="Times New Roman"/>
          <w:sz w:val="28"/>
          <w:szCs w:val="40"/>
          <w:lang w:eastAsia="ar-SA"/>
        </w:rPr>
        <w:t xml:space="preserve">2 </w:t>
      </w:r>
      <w:r w:rsidRPr="00B26C66">
        <w:rPr>
          <w:rFonts w:ascii="Times New Roman" w:hAnsi="Times New Roman"/>
          <w:sz w:val="28"/>
          <w:szCs w:val="28"/>
          <w:lang w:eastAsia="ru-RU"/>
        </w:rPr>
        <w:t>Экспериментальное исследование  влияния дидактических игр и  упражнений  на качество лексического строя речи дошкольников в разных видах деятельности</w:t>
      </w:r>
      <w:r w:rsidR="000C6A5C" w:rsidRPr="00B26C66">
        <w:rPr>
          <w:rFonts w:ascii="Times New Roman" w:hAnsi="Times New Roman"/>
          <w:sz w:val="28"/>
          <w:szCs w:val="28"/>
          <w:lang w:eastAsia="ru-RU"/>
        </w:rPr>
        <w:t>………………………………………………………………………..</w:t>
      </w:r>
      <w:r w:rsidR="00A311DA" w:rsidRPr="00B26C66">
        <w:rPr>
          <w:rFonts w:ascii="Times New Roman" w:hAnsi="Times New Roman"/>
          <w:sz w:val="28"/>
          <w:szCs w:val="28"/>
          <w:lang w:eastAsia="ru-RU"/>
        </w:rPr>
        <w:t>40</w:t>
      </w:r>
    </w:p>
    <w:p w:rsidR="00C05A15" w:rsidRPr="00B26C66" w:rsidRDefault="00CF1F63" w:rsidP="008B6847">
      <w:pPr>
        <w:spacing w:after="0" w:line="360" w:lineRule="auto"/>
        <w:jc w:val="both"/>
        <w:rPr>
          <w:rFonts w:ascii="Times New Roman" w:hAnsi="Times New Roman"/>
          <w:sz w:val="28"/>
          <w:szCs w:val="28"/>
          <w:lang w:eastAsia="ru-RU"/>
        </w:rPr>
      </w:pPr>
      <w:r w:rsidRPr="00B26C66">
        <w:rPr>
          <w:rFonts w:ascii="Times New Roman" w:hAnsi="Times New Roman"/>
          <w:sz w:val="28"/>
          <w:szCs w:val="28"/>
          <w:lang w:eastAsia="ru-RU"/>
        </w:rPr>
        <w:t>2.1</w:t>
      </w:r>
      <w:r w:rsidR="00652930" w:rsidRPr="00B26C66">
        <w:rPr>
          <w:rFonts w:ascii="Times New Roman" w:hAnsi="Times New Roman"/>
          <w:sz w:val="28"/>
          <w:szCs w:val="28"/>
          <w:lang w:eastAsia="ru-RU"/>
        </w:rPr>
        <w:t xml:space="preserve"> </w:t>
      </w:r>
      <w:r w:rsidR="00652930" w:rsidRPr="00B26C66">
        <w:rPr>
          <w:rFonts w:ascii="Times New Roman" w:hAnsi="Times New Roman"/>
          <w:sz w:val="28"/>
          <w:szCs w:val="28"/>
        </w:rPr>
        <w:t>Описание методов исследования и исследовательской выборки</w:t>
      </w:r>
      <w:r w:rsidR="000C6A5C" w:rsidRPr="00B26C66">
        <w:rPr>
          <w:rFonts w:ascii="Times New Roman" w:hAnsi="Times New Roman"/>
          <w:sz w:val="28"/>
          <w:szCs w:val="28"/>
        </w:rPr>
        <w:t>…………</w:t>
      </w:r>
      <w:r w:rsidR="00866ECF" w:rsidRPr="00B26C66">
        <w:rPr>
          <w:rFonts w:ascii="Times New Roman" w:hAnsi="Times New Roman"/>
          <w:sz w:val="28"/>
          <w:szCs w:val="28"/>
        </w:rPr>
        <w:t>..</w:t>
      </w:r>
      <w:r w:rsidR="00A311DA" w:rsidRPr="00B26C66">
        <w:rPr>
          <w:rFonts w:ascii="Times New Roman" w:hAnsi="Times New Roman"/>
          <w:sz w:val="28"/>
          <w:szCs w:val="28"/>
        </w:rPr>
        <w:t>40</w:t>
      </w:r>
    </w:p>
    <w:p w:rsidR="00CF1F63" w:rsidRPr="00B26C66" w:rsidRDefault="00C05A15" w:rsidP="008B6847">
      <w:pPr>
        <w:spacing w:after="0" w:line="360" w:lineRule="auto"/>
        <w:jc w:val="both"/>
        <w:rPr>
          <w:rFonts w:ascii="Times New Roman" w:hAnsi="Times New Roman"/>
          <w:sz w:val="28"/>
          <w:szCs w:val="40"/>
          <w:lang w:eastAsia="ar-SA"/>
        </w:rPr>
      </w:pPr>
      <w:r w:rsidRPr="00B26C66">
        <w:rPr>
          <w:rFonts w:ascii="Times New Roman" w:hAnsi="Times New Roman"/>
          <w:sz w:val="28"/>
          <w:szCs w:val="28"/>
          <w:lang w:eastAsia="ru-RU"/>
        </w:rPr>
        <w:t>2.2</w:t>
      </w:r>
      <w:r w:rsidR="00CF1F63" w:rsidRPr="00B26C66">
        <w:rPr>
          <w:rFonts w:ascii="Times New Roman" w:hAnsi="Times New Roman"/>
          <w:sz w:val="28"/>
          <w:szCs w:val="28"/>
          <w:lang w:eastAsia="ru-RU"/>
        </w:rPr>
        <w:t xml:space="preserve"> </w:t>
      </w:r>
      <w:r w:rsidR="009E2F94" w:rsidRPr="00B26C66">
        <w:rPr>
          <w:rFonts w:ascii="Times New Roman" w:hAnsi="Times New Roman"/>
          <w:bCs/>
          <w:sz w:val="28"/>
          <w:szCs w:val="28"/>
        </w:rPr>
        <w:t>Анализ и интерпретация результатов</w:t>
      </w:r>
      <w:r w:rsidR="00A311DA" w:rsidRPr="00B26C66">
        <w:rPr>
          <w:rFonts w:ascii="Times New Roman" w:hAnsi="Times New Roman"/>
          <w:bCs/>
          <w:sz w:val="28"/>
          <w:szCs w:val="28"/>
        </w:rPr>
        <w:t>……………………………………….</w:t>
      </w:r>
      <w:r w:rsidR="00866ECF" w:rsidRPr="00B26C66">
        <w:rPr>
          <w:rFonts w:ascii="Times New Roman" w:hAnsi="Times New Roman"/>
          <w:bCs/>
          <w:sz w:val="28"/>
          <w:szCs w:val="28"/>
        </w:rPr>
        <w:t>.</w:t>
      </w:r>
      <w:r w:rsidR="00A311DA" w:rsidRPr="00B26C66">
        <w:rPr>
          <w:rFonts w:ascii="Times New Roman" w:hAnsi="Times New Roman"/>
          <w:bCs/>
          <w:sz w:val="28"/>
          <w:szCs w:val="28"/>
        </w:rPr>
        <w:t>.49</w:t>
      </w:r>
    </w:p>
    <w:p w:rsidR="00CF1F63" w:rsidRPr="00B26C66" w:rsidRDefault="00931DDD" w:rsidP="002B4148">
      <w:pPr>
        <w:spacing w:after="0" w:line="360" w:lineRule="auto"/>
        <w:jc w:val="both"/>
        <w:rPr>
          <w:rFonts w:ascii="Times New Roman" w:hAnsi="Times New Roman"/>
          <w:sz w:val="28"/>
          <w:szCs w:val="40"/>
          <w:lang w:eastAsia="ar-SA"/>
        </w:rPr>
      </w:pPr>
      <w:r w:rsidRPr="00B26C66">
        <w:rPr>
          <w:rFonts w:ascii="Times New Roman" w:hAnsi="Times New Roman"/>
          <w:sz w:val="28"/>
          <w:szCs w:val="40"/>
          <w:lang w:eastAsia="ar-SA"/>
        </w:rPr>
        <w:t>Заключение</w:t>
      </w:r>
      <w:r w:rsidR="00CF1F63" w:rsidRPr="00B26C66">
        <w:rPr>
          <w:rFonts w:ascii="Times New Roman" w:hAnsi="Times New Roman"/>
          <w:sz w:val="28"/>
          <w:szCs w:val="40"/>
          <w:lang w:eastAsia="ar-SA"/>
        </w:rPr>
        <w:t>…………</w:t>
      </w:r>
      <w:r w:rsidR="0004239C" w:rsidRPr="00B26C66">
        <w:rPr>
          <w:rFonts w:ascii="Times New Roman" w:hAnsi="Times New Roman"/>
          <w:sz w:val="28"/>
          <w:szCs w:val="40"/>
          <w:lang w:eastAsia="ar-SA"/>
        </w:rPr>
        <w:t>………………………………………………………………53</w:t>
      </w:r>
    </w:p>
    <w:p w:rsidR="00CF1F63" w:rsidRPr="00B26C66" w:rsidRDefault="00931DDD" w:rsidP="002B4148">
      <w:pPr>
        <w:spacing w:after="0" w:line="360" w:lineRule="auto"/>
        <w:jc w:val="both"/>
        <w:rPr>
          <w:rFonts w:ascii="Times New Roman" w:hAnsi="Times New Roman"/>
          <w:sz w:val="28"/>
          <w:szCs w:val="40"/>
          <w:lang w:eastAsia="ar-SA"/>
        </w:rPr>
      </w:pPr>
      <w:r w:rsidRPr="00B26C66">
        <w:rPr>
          <w:rFonts w:ascii="Times New Roman" w:hAnsi="Times New Roman"/>
          <w:sz w:val="28"/>
          <w:szCs w:val="40"/>
          <w:lang w:eastAsia="ar-SA"/>
        </w:rPr>
        <w:t>Спи</w:t>
      </w:r>
      <w:r w:rsidR="0004239C" w:rsidRPr="00B26C66">
        <w:rPr>
          <w:rFonts w:ascii="Times New Roman" w:hAnsi="Times New Roman"/>
          <w:sz w:val="28"/>
          <w:szCs w:val="40"/>
          <w:lang w:eastAsia="ar-SA"/>
        </w:rPr>
        <w:t>сок используемых источников……………………………………………….55</w:t>
      </w:r>
    </w:p>
    <w:p w:rsidR="00CF1F63" w:rsidRPr="00B26C66" w:rsidRDefault="00A83B4D" w:rsidP="002B4148">
      <w:pPr>
        <w:spacing w:after="0" w:line="360" w:lineRule="auto"/>
        <w:jc w:val="both"/>
        <w:rPr>
          <w:rFonts w:ascii="Times New Roman" w:hAnsi="Times New Roman"/>
          <w:sz w:val="28"/>
          <w:szCs w:val="28"/>
        </w:rPr>
      </w:pPr>
      <w:r w:rsidRPr="00B26C66">
        <w:rPr>
          <w:rFonts w:ascii="Times New Roman" w:hAnsi="Times New Roman"/>
          <w:sz w:val="28"/>
          <w:szCs w:val="40"/>
          <w:lang w:eastAsia="ar-SA"/>
        </w:rPr>
        <w:t>П</w:t>
      </w:r>
      <w:r w:rsidR="00931DDD" w:rsidRPr="00B26C66">
        <w:rPr>
          <w:rFonts w:ascii="Times New Roman" w:hAnsi="Times New Roman"/>
          <w:sz w:val="28"/>
          <w:szCs w:val="40"/>
          <w:lang w:eastAsia="ar-SA"/>
        </w:rPr>
        <w:t>риложения</w:t>
      </w:r>
      <w:r w:rsidR="009D4700" w:rsidRPr="00B26C66">
        <w:rPr>
          <w:rFonts w:ascii="Times New Roman" w:hAnsi="Times New Roman"/>
          <w:sz w:val="28"/>
          <w:szCs w:val="40"/>
          <w:lang w:eastAsia="ar-SA"/>
        </w:rPr>
        <w:t>………………………………………………………………………...57</w:t>
      </w:r>
    </w:p>
    <w:p w:rsidR="00CF1F63" w:rsidRPr="00B26C66" w:rsidRDefault="00CF1F63" w:rsidP="00652930">
      <w:pPr>
        <w:spacing w:after="0" w:line="360" w:lineRule="auto"/>
        <w:ind w:firstLine="709"/>
        <w:jc w:val="center"/>
        <w:rPr>
          <w:rFonts w:ascii="Times New Roman" w:hAnsi="Times New Roman"/>
          <w:sz w:val="28"/>
          <w:szCs w:val="28"/>
        </w:rPr>
      </w:pPr>
      <w:r w:rsidRPr="00B26C66">
        <w:rPr>
          <w:rFonts w:ascii="Times New Roman" w:hAnsi="Times New Roman"/>
          <w:sz w:val="28"/>
          <w:szCs w:val="28"/>
        </w:rPr>
        <w:br w:type="page"/>
      </w:r>
      <w:r w:rsidR="00E67E2F" w:rsidRPr="00B26C66">
        <w:rPr>
          <w:rFonts w:ascii="Times New Roman" w:hAnsi="Times New Roman"/>
          <w:sz w:val="28"/>
          <w:szCs w:val="28"/>
        </w:rPr>
        <w:lastRenderedPageBreak/>
        <w:t>Введение</w:t>
      </w:r>
    </w:p>
    <w:p w:rsidR="00652930" w:rsidRPr="00B26C66" w:rsidRDefault="00652930" w:rsidP="00652930">
      <w:pPr>
        <w:spacing w:after="0" w:line="360" w:lineRule="auto"/>
        <w:ind w:firstLine="709"/>
        <w:jc w:val="center"/>
        <w:rPr>
          <w:rFonts w:ascii="Times New Roman" w:hAnsi="Times New Roman"/>
          <w:sz w:val="28"/>
          <w:szCs w:val="28"/>
        </w:rPr>
      </w:pPr>
    </w:p>
    <w:p w:rsidR="00652930" w:rsidRPr="00B26C66" w:rsidRDefault="00652930" w:rsidP="00652930">
      <w:pPr>
        <w:spacing w:after="0" w:line="360" w:lineRule="auto"/>
        <w:ind w:firstLine="709"/>
        <w:jc w:val="center"/>
        <w:rPr>
          <w:rFonts w:ascii="Times New Roman" w:hAnsi="Times New Roman"/>
          <w:sz w:val="28"/>
          <w:szCs w:val="28"/>
        </w:rPr>
      </w:pP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Среди многих важных задач воспитания и обучения детей дошкольного возрас</w:t>
      </w:r>
      <w:r w:rsidR="00570D07" w:rsidRPr="00B26C66">
        <w:rPr>
          <w:rFonts w:ascii="Times New Roman" w:hAnsi="Times New Roman"/>
          <w:sz w:val="28"/>
          <w:szCs w:val="28"/>
          <w:lang w:eastAsia="ru-RU"/>
        </w:rPr>
        <w:t>та в детском саду развитие речи</w:t>
      </w:r>
      <w:r w:rsidRPr="00B26C66">
        <w:rPr>
          <w:rFonts w:ascii="Times New Roman" w:hAnsi="Times New Roman"/>
          <w:sz w:val="28"/>
          <w:szCs w:val="28"/>
          <w:lang w:eastAsia="ru-RU"/>
        </w:rPr>
        <w:t xml:space="preserve"> - одна из актуальных. Эта общая задача состоит из ряда частных задач</w:t>
      </w:r>
      <w:r w:rsidR="00633107" w:rsidRPr="00B26C66">
        <w:rPr>
          <w:rFonts w:ascii="Times New Roman" w:hAnsi="Times New Roman"/>
          <w:sz w:val="28"/>
          <w:szCs w:val="28"/>
          <w:lang w:eastAsia="ru-RU"/>
        </w:rPr>
        <w:t>.</w:t>
      </w:r>
    </w:p>
    <w:p w:rsidR="003B0EB1"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В общей системе речевой работы в детском саду обогащение словаря, его закрепление и активизация занимают одно из центральных мест.</w:t>
      </w:r>
    </w:p>
    <w:p w:rsidR="00CF1F63" w:rsidRPr="00B26C66" w:rsidRDefault="00CF1F63" w:rsidP="002B4148">
      <w:pPr>
        <w:spacing w:after="0" w:line="360" w:lineRule="auto"/>
        <w:ind w:firstLine="709"/>
        <w:jc w:val="both"/>
        <w:rPr>
          <w:rFonts w:ascii="Times New Roman" w:hAnsi="Times New Roman"/>
          <w:sz w:val="28"/>
          <w:szCs w:val="28"/>
        </w:rPr>
      </w:pPr>
      <w:r w:rsidRPr="00B26C66">
        <w:rPr>
          <w:rFonts w:ascii="Times New Roman" w:hAnsi="Times New Roman"/>
          <w:sz w:val="28"/>
          <w:szCs w:val="28"/>
        </w:rPr>
        <w:t>В дошкольном возрасте наступает качественно новый этап освоения речи. Мотивом активного овладения родным языком выступают растущие потребности дошкольника узнать, рассказать и воздействовать на себя и другого человека. Речь включается во все виды деятельности. В дошкольном возрасте ребенок должен овладеть таким словарем, который позволил бы ему общаться со сверстниками и взрослыми, успешно обучаться в школе, понимать литературу, телевизионные и радиопередачи и т. д. Поэтому дошкольная педагогика рассматривает развитие словаря у детей как одн</w:t>
      </w:r>
      <w:r w:rsidR="00570D07" w:rsidRPr="00B26C66">
        <w:rPr>
          <w:rFonts w:ascii="Times New Roman" w:hAnsi="Times New Roman"/>
          <w:sz w:val="28"/>
          <w:szCs w:val="28"/>
        </w:rPr>
        <w:t>у из важных задач развития речи</w:t>
      </w:r>
      <w:r w:rsidRPr="00B26C66">
        <w:rPr>
          <w:rFonts w:ascii="Times New Roman" w:hAnsi="Times New Roman"/>
          <w:sz w:val="28"/>
          <w:szCs w:val="28"/>
        </w:rPr>
        <w:t xml:space="preserve"> </w:t>
      </w:r>
      <w:r w:rsidR="00B75CB5" w:rsidRPr="00B26C66">
        <w:rPr>
          <w:rFonts w:ascii="Times New Roman" w:hAnsi="Times New Roman"/>
          <w:sz w:val="28"/>
          <w:szCs w:val="28"/>
        </w:rPr>
        <w:t>[</w:t>
      </w:r>
      <w:r w:rsidR="00600F24" w:rsidRPr="00B26C66">
        <w:rPr>
          <w:rFonts w:ascii="Times New Roman" w:hAnsi="Times New Roman"/>
          <w:sz w:val="28"/>
          <w:szCs w:val="28"/>
        </w:rPr>
        <w:t>8, с.167</w:t>
      </w:r>
      <w:r w:rsidRPr="00B26C66">
        <w:rPr>
          <w:rFonts w:ascii="Times New Roman" w:hAnsi="Times New Roman"/>
          <w:sz w:val="28"/>
          <w:szCs w:val="28"/>
        </w:rPr>
        <w:t>]</w:t>
      </w:r>
      <w:r w:rsidR="00570D07" w:rsidRPr="00B26C66">
        <w:rPr>
          <w:rFonts w:ascii="Times New Roman" w:hAnsi="Times New Roman"/>
          <w:sz w:val="28"/>
          <w:szCs w:val="28"/>
        </w:rPr>
        <w:t>.</w:t>
      </w:r>
    </w:p>
    <w:p w:rsidR="00CF1F63" w:rsidRPr="00B26C66" w:rsidRDefault="00CF1F63" w:rsidP="002B4148">
      <w:pPr>
        <w:spacing w:after="0" w:line="360" w:lineRule="auto"/>
        <w:ind w:firstLine="709"/>
        <w:jc w:val="both"/>
        <w:rPr>
          <w:rFonts w:ascii="Times New Roman" w:hAnsi="Times New Roman"/>
          <w:sz w:val="28"/>
          <w:szCs w:val="28"/>
        </w:rPr>
      </w:pPr>
      <w:r w:rsidRPr="00B26C66">
        <w:rPr>
          <w:rFonts w:ascii="Times New Roman" w:hAnsi="Times New Roman"/>
          <w:sz w:val="28"/>
          <w:szCs w:val="28"/>
        </w:rPr>
        <w:t xml:space="preserve">Если ребенок слабо владеет языком, он не может свободно и ясно выражать свои мысли; мысль не получает четкого оформления, и наоборот, чем успешнее ребенок овладевает речью, её нормами, тем успешнее протекает его развитие. Действительно, ребенок с хорошо развитой речью, лексически точно строящий высказывания, легко вступает в общение, понятно выражает свои мысли, желания, чувства. Несформированность норм словоупотребления, т.е. лексическая неразвитость речи (семантическая неточность, бедность словаря и т.д.), наоборот, затрудняет взаимоотношения с людьми, задерживает психическое развитие ребенка. </w:t>
      </w:r>
    </w:p>
    <w:p w:rsidR="00CF1F63" w:rsidRPr="00B26C66" w:rsidRDefault="00CF1F63" w:rsidP="002B4148">
      <w:pPr>
        <w:spacing w:after="0" w:line="360" w:lineRule="auto"/>
        <w:ind w:firstLine="709"/>
        <w:jc w:val="both"/>
        <w:rPr>
          <w:rFonts w:ascii="Times New Roman" w:hAnsi="Times New Roman"/>
          <w:sz w:val="28"/>
          <w:szCs w:val="28"/>
        </w:rPr>
      </w:pPr>
      <w:r w:rsidRPr="00B26C66">
        <w:rPr>
          <w:rFonts w:ascii="Times New Roman" w:hAnsi="Times New Roman"/>
          <w:sz w:val="28"/>
          <w:szCs w:val="28"/>
        </w:rPr>
        <w:t>Правильность речи определяется по нескольким основаниям:</w:t>
      </w:r>
      <w:r w:rsidR="003B0EB1" w:rsidRPr="00B26C66">
        <w:rPr>
          <w:rFonts w:ascii="Times New Roman" w:hAnsi="Times New Roman"/>
          <w:sz w:val="28"/>
          <w:szCs w:val="28"/>
        </w:rPr>
        <w:t xml:space="preserve"> правильность звукопроизношения, лексическая и грамматическая правильность.</w:t>
      </w:r>
      <w:r w:rsidRPr="00B26C66">
        <w:rPr>
          <w:rFonts w:ascii="Times New Roman" w:hAnsi="Times New Roman"/>
          <w:sz w:val="28"/>
          <w:szCs w:val="28"/>
        </w:rPr>
        <w:t xml:space="preserve"> Исследователи детской речи (А.Н. Гвоздев, М.Р. Львов, М.С. Соловейчик, С.Н. Цейтлин и др.) отмечают значение лексической правильности </w:t>
      </w:r>
      <w:r w:rsidRPr="00B26C66">
        <w:rPr>
          <w:rFonts w:ascii="Times New Roman" w:hAnsi="Times New Roman"/>
          <w:sz w:val="28"/>
          <w:szCs w:val="28"/>
        </w:rPr>
        <w:lastRenderedPageBreak/>
        <w:t xml:space="preserve">речи для формирования полноценной личности ребенка и установления социальных контактов, для подготовки к школе и успешной социализации в дальнейшем. </w:t>
      </w:r>
      <w:r w:rsidR="002E63FF" w:rsidRPr="00B26C66">
        <w:rPr>
          <w:rFonts w:ascii="Times New Roman" w:hAnsi="Times New Roman"/>
          <w:sz w:val="28"/>
          <w:szCs w:val="28"/>
        </w:rPr>
        <w:t>[2]</w:t>
      </w:r>
    </w:p>
    <w:p w:rsidR="00CF1F63" w:rsidRPr="00B26C66" w:rsidRDefault="00CF1F63" w:rsidP="002B4148">
      <w:pPr>
        <w:spacing w:after="0" w:line="360" w:lineRule="auto"/>
        <w:ind w:firstLine="709"/>
        <w:jc w:val="both"/>
        <w:rPr>
          <w:rFonts w:ascii="Times New Roman" w:hAnsi="Times New Roman"/>
          <w:sz w:val="28"/>
          <w:szCs w:val="28"/>
        </w:rPr>
      </w:pPr>
      <w:r w:rsidRPr="00B26C66">
        <w:rPr>
          <w:rFonts w:ascii="Times New Roman" w:hAnsi="Times New Roman"/>
          <w:sz w:val="28"/>
          <w:szCs w:val="28"/>
        </w:rPr>
        <w:t>Известно, что особое значение лексическая правильность речи, в частности владение нормами словоупотребления, приобретает в старшем дошкольном возрасте и при поступлении в школу. Одной из причин неуспеваемости учащихся начальной школы называют лексическую бедность речи.</w:t>
      </w:r>
      <w:r w:rsidR="000C6A5C" w:rsidRPr="00B26C66">
        <w:rPr>
          <w:rFonts w:ascii="Times New Roman" w:hAnsi="Times New Roman"/>
          <w:sz w:val="28"/>
          <w:szCs w:val="28"/>
        </w:rPr>
        <w:t xml:space="preserve"> </w:t>
      </w:r>
      <w:r w:rsidRPr="00B26C66">
        <w:rPr>
          <w:rFonts w:ascii="Times New Roman" w:hAnsi="Times New Roman"/>
          <w:sz w:val="28"/>
          <w:szCs w:val="28"/>
        </w:rPr>
        <w:t xml:space="preserve">Нередко, несмотря на хорошие умственные способности, ребенок, в связи с неразвитостью лексической стороны речи, отстает в овладении словарем, грамматическим строем речи и в последующие годы. </w:t>
      </w:r>
    </w:p>
    <w:p w:rsidR="00CF1F63" w:rsidRPr="00B26C66" w:rsidRDefault="00CF1F63" w:rsidP="002B4148">
      <w:pPr>
        <w:spacing w:after="0" w:line="360" w:lineRule="auto"/>
        <w:ind w:firstLine="709"/>
        <w:jc w:val="both"/>
        <w:rPr>
          <w:rFonts w:ascii="Times New Roman" w:hAnsi="Times New Roman"/>
          <w:sz w:val="28"/>
          <w:szCs w:val="28"/>
        </w:rPr>
      </w:pPr>
      <w:r w:rsidRPr="00B26C66">
        <w:rPr>
          <w:rFonts w:ascii="Times New Roman" w:hAnsi="Times New Roman"/>
          <w:sz w:val="28"/>
          <w:szCs w:val="28"/>
        </w:rPr>
        <w:t xml:space="preserve">Дошкольное детство – важный этап в становлении личности ребенка, период активного усвоения устной речи, развития всех её сторон. </w:t>
      </w:r>
    </w:p>
    <w:p w:rsidR="00CF1F63" w:rsidRPr="00B26C66" w:rsidRDefault="00CF1F63" w:rsidP="002B4148">
      <w:pPr>
        <w:spacing w:after="0" w:line="360" w:lineRule="auto"/>
        <w:ind w:firstLine="709"/>
        <w:jc w:val="both"/>
        <w:rPr>
          <w:rFonts w:ascii="Times New Roman" w:hAnsi="Times New Roman"/>
          <w:sz w:val="28"/>
          <w:szCs w:val="28"/>
          <w:u w:val="single"/>
        </w:rPr>
      </w:pPr>
      <w:r w:rsidRPr="00B26C66">
        <w:rPr>
          <w:rFonts w:ascii="Times New Roman" w:hAnsi="Times New Roman"/>
          <w:sz w:val="28"/>
          <w:szCs w:val="28"/>
        </w:rPr>
        <w:t>Этот факт делает задачу развития лексического строя речи особенно актуальной и значимой: если ребенок не усвоил правильную разговорную речь в дошкольном возрасте, то на базе неточного употребления слов, неправильных их сочетаний разовьются орфографические ошибки и неточности в письменной</w:t>
      </w:r>
      <w:r w:rsidR="00570D07" w:rsidRPr="00B26C66">
        <w:rPr>
          <w:rFonts w:ascii="Times New Roman" w:hAnsi="Times New Roman"/>
          <w:sz w:val="28"/>
          <w:szCs w:val="28"/>
        </w:rPr>
        <w:t xml:space="preserve"> речи.</w:t>
      </w:r>
      <w:r w:rsidR="00633107" w:rsidRPr="00B26C66">
        <w:rPr>
          <w:rFonts w:ascii="Times New Roman" w:hAnsi="Times New Roman"/>
          <w:sz w:val="28"/>
          <w:szCs w:val="28"/>
        </w:rPr>
        <w:t xml:space="preserve"> </w:t>
      </w:r>
      <w:r w:rsidRPr="00B26C66">
        <w:rPr>
          <w:rFonts w:ascii="Times New Roman" w:hAnsi="Times New Roman"/>
          <w:sz w:val="28"/>
          <w:szCs w:val="28"/>
        </w:rPr>
        <w:t>«Правильная речь – один из показателей готовности ребенка к обучению в школе, залог успешного освоения грамоты и чтения: письменная речь формируется на основе устной» [</w:t>
      </w:r>
      <w:r w:rsidR="00600F24" w:rsidRPr="00B26C66">
        <w:rPr>
          <w:rFonts w:ascii="Times New Roman" w:hAnsi="Times New Roman"/>
          <w:sz w:val="28"/>
          <w:szCs w:val="28"/>
        </w:rPr>
        <w:t>20</w:t>
      </w:r>
      <w:r w:rsidR="00B75CB5" w:rsidRPr="00B26C66">
        <w:rPr>
          <w:rFonts w:ascii="Times New Roman" w:hAnsi="Times New Roman"/>
          <w:sz w:val="28"/>
          <w:szCs w:val="28"/>
        </w:rPr>
        <w:t>, с.156</w:t>
      </w:r>
      <w:r w:rsidRPr="00B26C66">
        <w:rPr>
          <w:rFonts w:ascii="Times New Roman" w:hAnsi="Times New Roman"/>
          <w:sz w:val="28"/>
          <w:szCs w:val="28"/>
        </w:rPr>
        <w:t>].</w:t>
      </w:r>
    </w:p>
    <w:p w:rsidR="003B0EB1" w:rsidRPr="00B26C66" w:rsidRDefault="00CF1F63" w:rsidP="002B4148">
      <w:pPr>
        <w:spacing w:after="0" w:line="360" w:lineRule="auto"/>
        <w:ind w:firstLine="709"/>
        <w:jc w:val="both"/>
        <w:rPr>
          <w:rFonts w:ascii="Times New Roman" w:hAnsi="Times New Roman"/>
          <w:sz w:val="28"/>
          <w:szCs w:val="28"/>
        </w:rPr>
      </w:pPr>
      <w:r w:rsidRPr="00B26C66">
        <w:rPr>
          <w:rFonts w:ascii="Times New Roman" w:hAnsi="Times New Roman"/>
          <w:sz w:val="28"/>
          <w:szCs w:val="28"/>
        </w:rPr>
        <w:t>Важным условием формирования словаря дошкольника является выбор эффективных, целесообразных методов и приёмов, а также форм осуществления данной работы педагогами</w:t>
      </w:r>
      <w:r w:rsidR="003B0EB1" w:rsidRPr="00B26C66">
        <w:rPr>
          <w:rFonts w:ascii="Times New Roman" w:hAnsi="Times New Roman"/>
          <w:sz w:val="28"/>
          <w:szCs w:val="28"/>
        </w:rPr>
        <w:t>.</w:t>
      </w:r>
    </w:p>
    <w:p w:rsidR="00CF1F63" w:rsidRPr="00B26C66" w:rsidRDefault="00CF1F63" w:rsidP="002B4148">
      <w:pPr>
        <w:spacing w:after="0" w:line="360" w:lineRule="auto"/>
        <w:ind w:firstLine="709"/>
        <w:jc w:val="both"/>
        <w:rPr>
          <w:rFonts w:ascii="Times New Roman" w:hAnsi="Times New Roman"/>
          <w:sz w:val="28"/>
          <w:szCs w:val="28"/>
        </w:rPr>
      </w:pPr>
      <w:r w:rsidRPr="00B26C66">
        <w:rPr>
          <w:rFonts w:ascii="Times New Roman" w:hAnsi="Times New Roman"/>
          <w:sz w:val="28"/>
          <w:szCs w:val="28"/>
        </w:rPr>
        <w:t xml:space="preserve"> </w:t>
      </w:r>
      <w:r w:rsidR="00570D07" w:rsidRPr="00B26C66">
        <w:rPr>
          <w:rFonts w:ascii="Times New Roman" w:hAnsi="Times New Roman"/>
          <w:sz w:val="28"/>
          <w:szCs w:val="28"/>
        </w:rPr>
        <w:t xml:space="preserve">Данные положения определяют актуальность нашего исследования. </w:t>
      </w:r>
      <w:r w:rsidRPr="00B26C66">
        <w:rPr>
          <w:rFonts w:ascii="Times New Roman" w:hAnsi="Times New Roman"/>
          <w:sz w:val="28"/>
          <w:szCs w:val="28"/>
        </w:rPr>
        <w:t>Исходя из выше изложенных теоретических положений, мы сформировали цель и задачи исследования.</w:t>
      </w:r>
    </w:p>
    <w:p w:rsidR="00570D07" w:rsidRPr="00B26C66" w:rsidRDefault="00570D07" w:rsidP="00570D07">
      <w:pPr>
        <w:spacing w:after="0" w:line="360" w:lineRule="auto"/>
        <w:ind w:firstLine="709"/>
        <w:contextualSpacing/>
        <w:jc w:val="both"/>
        <w:rPr>
          <w:rFonts w:ascii="Times New Roman" w:hAnsi="Times New Roman"/>
          <w:sz w:val="28"/>
          <w:szCs w:val="28"/>
        </w:rPr>
      </w:pPr>
      <w:r w:rsidRPr="00B26C66">
        <w:rPr>
          <w:rFonts w:ascii="Times New Roman" w:hAnsi="Times New Roman"/>
          <w:sz w:val="28"/>
          <w:szCs w:val="28"/>
        </w:rPr>
        <w:t>Объект исследования - процесс развития лексического строя речи детей дошкольного возраста.</w:t>
      </w:r>
    </w:p>
    <w:p w:rsidR="00570D07" w:rsidRPr="00B26C66" w:rsidRDefault="00570D07" w:rsidP="00570D07">
      <w:pPr>
        <w:spacing w:after="0" w:line="360" w:lineRule="auto"/>
        <w:ind w:firstLine="709"/>
        <w:jc w:val="both"/>
        <w:rPr>
          <w:rFonts w:ascii="Times New Roman" w:hAnsi="Times New Roman"/>
          <w:sz w:val="28"/>
          <w:szCs w:val="28"/>
        </w:rPr>
      </w:pPr>
      <w:r w:rsidRPr="00B26C66">
        <w:rPr>
          <w:rFonts w:ascii="Times New Roman" w:hAnsi="Times New Roman"/>
          <w:sz w:val="28"/>
          <w:szCs w:val="28"/>
        </w:rPr>
        <w:t>Предмет исследования - влияние дидактических игр и упражнений, используемых в разных видах деятельности, на развитие лексического строя речи детей дошкольного возраста.</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iCs/>
          <w:sz w:val="28"/>
          <w:szCs w:val="28"/>
          <w:lang w:eastAsia="ru-RU"/>
        </w:rPr>
        <w:lastRenderedPageBreak/>
        <w:t xml:space="preserve">Цель </w:t>
      </w:r>
      <w:r w:rsidRPr="00B26C66">
        <w:rPr>
          <w:rFonts w:ascii="Times New Roman" w:hAnsi="Times New Roman"/>
          <w:sz w:val="28"/>
          <w:szCs w:val="28"/>
          <w:lang w:eastAsia="ru-RU"/>
        </w:rPr>
        <w:t>исследования: изучение влияния дидактических игр и упражнений в разных видах деятельности на развитие лексического строя речи детей дошкольного возраста.</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Исходя из цели, поставлены следующие задачи:</w:t>
      </w:r>
    </w:p>
    <w:p w:rsidR="00CF1F63" w:rsidRPr="00B26C66" w:rsidRDefault="00943201" w:rsidP="00943201">
      <w:pPr>
        <w:pStyle w:val="a9"/>
        <w:spacing w:after="0" w:line="360" w:lineRule="auto"/>
        <w:ind w:left="709"/>
        <w:jc w:val="both"/>
        <w:rPr>
          <w:rFonts w:ascii="Times New Roman" w:hAnsi="Times New Roman"/>
          <w:sz w:val="28"/>
          <w:szCs w:val="28"/>
          <w:lang w:eastAsia="ru-RU"/>
        </w:rPr>
      </w:pPr>
      <w:r w:rsidRPr="00B26C66">
        <w:rPr>
          <w:rFonts w:ascii="Times New Roman" w:hAnsi="Times New Roman"/>
          <w:sz w:val="28"/>
          <w:szCs w:val="28"/>
          <w:lang w:eastAsia="ru-RU"/>
        </w:rPr>
        <w:t xml:space="preserve">1. </w:t>
      </w:r>
      <w:r w:rsidR="00570D07" w:rsidRPr="00B26C66">
        <w:rPr>
          <w:rFonts w:ascii="Times New Roman" w:hAnsi="Times New Roman"/>
          <w:sz w:val="28"/>
          <w:szCs w:val="28"/>
          <w:lang w:eastAsia="ru-RU"/>
        </w:rPr>
        <w:t xml:space="preserve">Рассмотреть </w:t>
      </w:r>
      <w:r w:rsidR="00CF1F63" w:rsidRPr="00B26C66">
        <w:rPr>
          <w:rFonts w:ascii="Times New Roman" w:hAnsi="Times New Roman"/>
          <w:sz w:val="28"/>
          <w:szCs w:val="28"/>
          <w:lang w:eastAsia="ru-RU"/>
        </w:rPr>
        <w:t>теоретические основы формирования сло</w:t>
      </w:r>
      <w:r w:rsidRPr="00B26C66">
        <w:rPr>
          <w:rFonts w:ascii="Times New Roman" w:hAnsi="Times New Roman"/>
          <w:sz w:val="28"/>
          <w:szCs w:val="28"/>
          <w:lang w:eastAsia="ru-RU"/>
        </w:rPr>
        <w:t>варя детей дошкольного возраста.</w:t>
      </w:r>
    </w:p>
    <w:p w:rsidR="00CF1F63" w:rsidRPr="00B26C66" w:rsidRDefault="00943201" w:rsidP="00943201">
      <w:pPr>
        <w:pStyle w:val="a9"/>
        <w:spacing w:after="0" w:line="360" w:lineRule="auto"/>
        <w:ind w:left="709"/>
        <w:jc w:val="both"/>
        <w:rPr>
          <w:rFonts w:ascii="Times New Roman" w:hAnsi="Times New Roman"/>
          <w:sz w:val="28"/>
          <w:szCs w:val="28"/>
          <w:lang w:eastAsia="ru-RU"/>
        </w:rPr>
      </w:pPr>
      <w:r w:rsidRPr="00B26C66">
        <w:rPr>
          <w:rFonts w:ascii="Times New Roman" w:hAnsi="Times New Roman"/>
          <w:sz w:val="28"/>
          <w:szCs w:val="28"/>
          <w:lang w:eastAsia="ru-RU"/>
        </w:rPr>
        <w:t xml:space="preserve">2. </w:t>
      </w:r>
      <w:r w:rsidR="00CF1F63" w:rsidRPr="00B26C66">
        <w:rPr>
          <w:rFonts w:ascii="Times New Roman" w:hAnsi="Times New Roman"/>
          <w:sz w:val="28"/>
          <w:szCs w:val="28"/>
          <w:lang w:eastAsia="ru-RU"/>
        </w:rPr>
        <w:t>Выявить особенности формирования сло</w:t>
      </w:r>
      <w:r w:rsidRPr="00B26C66">
        <w:rPr>
          <w:rFonts w:ascii="Times New Roman" w:hAnsi="Times New Roman"/>
          <w:sz w:val="28"/>
          <w:szCs w:val="28"/>
          <w:lang w:eastAsia="ru-RU"/>
        </w:rPr>
        <w:t>варя детей дошкольного возраста.</w:t>
      </w:r>
    </w:p>
    <w:p w:rsidR="00CF1F63" w:rsidRPr="00B26C66" w:rsidRDefault="0099275A" w:rsidP="00943201">
      <w:pPr>
        <w:pStyle w:val="a9"/>
        <w:spacing w:after="0" w:line="360" w:lineRule="auto"/>
        <w:ind w:left="709"/>
        <w:jc w:val="both"/>
        <w:rPr>
          <w:rFonts w:ascii="Times New Roman" w:hAnsi="Times New Roman"/>
          <w:sz w:val="28"/>
          <w:szCs w:val="28"/>
          <w:lang w:eastAsia="ru-RU"/>
        </w:rPr>
      </w:pPr>
      <w:r w:rsidRPr="00B26C66">
        <w:rPr>
          <w:rFonts w:ascii="Times New Roman" w:hAnsi="Times New Roman"/>
          <w:sz w:val="28"/>
          <w:szCs w:val="28"/>
          <w:lang w:eastAsia="ru-RU"/>
        </w:rPr>
        <w:t>3</w:t>
      </w:r>
      <w:r w:rsidR="00943201" w:rsidRPr="00B26C66">
        <w:rPr>
          <w:rFonts w:ascii="Times New Roman" w:hAnsi="Times New Roman"/>
          <w:sz w:val="28"/>
          <w:szCs w:val="28"/>
          <w:lang w:eastAsia="ru-RU"/>
        </w:rPr>
        <w:t xml:space="preserve">. </w:t>
      </w:r>
      <w:r w:rsidR="00570D07" w:rsidRPr="00B26C66">
        <w:rPr>
          <w:rFonts w:ascii="Times New Roman" w:hAnsi="Times New Roman"/>
          <w:sz w:val="28"/>
          <w:szCs w:val="28"/>
          <w:lang w:eastAsia="ru-RU"/>
        </w:rPr>
        <w:t xml:space="preserve">Раскрыть </w:t>
      </w:r>
      <w:r w:rsidR="00CF1F63" w:rsidRPr="00B26C66">
        <w:rPr>
          <w:rFonts w:ascii="Times New Roman" w:hAnsi="Times New Roman"/>
          <w:sz w:val="28"/>
          <w:szCs w:val="28"/>
          <w:lang w:eastAsia="ru-RU"/>
        </w:rPr>
        <w:t>методику развития сло</w:t>
      </w:r>
      <w:r w:rsidR="00943201" w:rsidRPr="00B26C66">
        <w:rPr>
          <w:rFonts w:ascii="Times New Roman" w:hAnsi="Times New Roman"/>
          <w:sz w:val="28"/>
          <w:szCs w:val="28"/>
          <w:lang w:eastAsia="ru-RU"/>
        </w:rPr>
        <w:t>варя детей дошкольного возраста.</w:t>
      </w:r>
    </w:p>
    <w:p w:rsidR="00CF1F63" w:rsidRPr="00B26C66" w:rsidRDefault="0099275A" w:rsidP="00943201">
      <w:pPr>
        <w:pStyle w:val="a9"/>
        <w:spacing w:after="0" w:line="360" w:lineRule="auto"/>
        <w:ind w:left="709"/>
        <w:jc w:val="both"/>
        <w:rPr>
          <w:rFonts w:ascii="Times New Roman" w:hAnsi="Times New Roman"/>
          <w:sz w:val="28"/>
          <w:szCs w:val="28"/>
          <w:lang w:eastAsia="ru-RU"/>
        </w:rPr>
      </w:pPr>
      <w:r w:rsidRPr="00B26C66">
        <w:rPr>
          <w:rFonts w:ascii="Times New Roman" w:hAnsi="Times New Roman"/>
          <w:sz w:val="28"/>
          <w:szCs w:val="28"/>
          <w:lang w:eastAsia="ru-RU"/>
        </w:rPr>
        <w:t>4</w:t>
      </w:r>
      <w:r w:rsidR="00943201" w:rsidRPr="00B26C66">
        <w:rPr>
          <w:rFonts w:ascii="Times New Roman" w:hAnsi="Times New Roman"/>
          <w:sz w:val="28"/>
          <w:szCs w:val="28"/>
          <w:lang w:eastAsia="ru-RU"/>
        </w:rPr>
        <w:t xml:space="preserve">. </w:t>
      </w:r>
      <w:r w:rsidR="00570D07" w:rsidRPr="00B26C66">
        <w:rPr>
          <w:rFonts w:ascii="Times New Roman" w:hAnsi="Times New Roman"/>
          <w:sz w:val="28"/>
          <w:szCs w:val="28"/>
          <w:lang w:eastAsia="ru-RU"/>
        </w:rPr>
        <w:t xml:space="preserve">Проанализировать </w:t>
      </w:r>
      <w:r w:rsidR="00CF1F63" w:rsidRPr="00B26C66">
        <w:rPr>
          <w:rFonts w:ascii="Times New Roman" w:hAnsi="Times New Roman"/>
          <w:sz w:val="28"/>
          <w:szCs w:val="28"/>
          <w:lang w:eastAsia="ru-RU"/>
        </w:rPr>
        <w:t>специфику проведения дидактических игр и лексических упражнений с детьми дошкольного возраста в разных видах деятельности;</w:t>
      </w:r>
    </w:p>
    <w:p w:rsidR="00CF1F63" w:rsidRPr="00B26C66" w:rsidRDefault="00CF1F63" w:rsidP="00F40359">
      <w:pPr>
        <w:pStyle w:val="a9"/>
        <w:numPr>
          <w:ilvl w:val="0"/>
          <w:numId w:val="1"/>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Разработать систему педагогических мероприятий, направленных на развитие у детей старшего дошкольного возраста лексического строя речи через включение дидактических игр и упражнений в разные виды деятельности</w:t>
      </w:r>
    </w:p>
    <w:p w:rsidR="00943201" w:rsidRPr="00B26C66" w:rsidRDefault="0099275A" w:rsidP="00943201">
      <w:pPr>
        <w:spacing w:after="0" w:line="360" w:lineRule="auto"/>
        <w:ind w:firstLine="851"/>
        <w:jc w:val="both"/>
        <w:rPr>
          <w:rFonts w:ascii="Times New Roman" w:hAnsi="Times New Roman"/>
          <w:sz w:val="28"/>
          <w:szCs w:val="28"/>
          <w:lang w:eastAsia="ru-RU"/>
        </w:rPr>
      </w:pPr>
      <w:r w:rsidRPr="00B26C66">
        <w:rPr>
          <w:rFonts w:ascii="Times New Roman" w:hAnsi="Times New Roman"/>
          <w:sz w:val="28"/>
          <w:szCs w:val="28"/>
        </w:rPr>
        <w:t>5</w:t>
      </w:r>
      <w:r w:rsidR="00943201" w:rsidRPr="00B26C66">
        <w:rPr>
          <w:rFonts w:ascii="Times New Roman" w:hAnsi="Times New Roman"/>
          <w:sz w:val="28"/>
          <w:szCs w:val="28"/>
        </w:rPr>
        <w:t xml:space="preserve">. Исследовать влияние </w:t>
      </w:r>
      <w:r w:rsidR="00943201" w:rsidRPr="00B26C66">
        <w:rPr>
          <w:rFonts w:ascii="Times New Roman" w:hAnsi="Times New Roman"/>
          <w:sz w:val="28"/>
          <w:szCs w:val="28"/>
          <w:lang w:eastAsia="ru-RU"/>
        </w:rPr>
        <w:t>дидактических игр и упражнений на качество лексического строя речи дошкольников в разных видах деятельности.</w:t>
      </w:r>
    </w:p>
    <w:p w:rsidR="00CF1F63" w:rsidRPr="00B26C66" w:rsidRDefault="00CF1F63" w:rsidP="002B4148">
      <w:pPr>
        <w:spacing w:after="0" w:line="360" w:lineRule="auto"/>
        <w:ind w:firstLine="709"/>
        <w:jc w:val="both"/>
        <w:rPr>
          <w:rFonts w:ascii="Times New Roman" w:hAnsi="Times New Roman"/>
          <w:sz w:val="28"/>
          <w:szCs w:val="28"/>
        </w:rPr>
      </w:pPr>
      <w:r w:rsidRPr="00B26C66">
        <w:rPr>
          <w:rFonts w:ascii="Times New Roman" w:hAnsi="Times New Roman"/>
          <w:iCs/>
          <w:sz w:val="28"/>
          <w:szCs w:val="28"/>
          <w:lang w:eastAsia="ru-RU"/>
        </w:rPr>
        <w:t xml:space="preserve">Гипотеза: </w:t>
      </w:r>
      <w:r w:rsidRPr="00B26C66">
        <w:rPr>
          <w:rFonts w:ascii="Times New Roman" w:hAnsi="Times New Roman"/>
          <w:sz w:val="28"/>
          <w:szCs w:val="28"/>
        </w:rPr>
        <w:t>уровень сформированности лексического строя речи детей старшего дошкольного возраста повысится, если:</w:t>
      </w:r>
    </w:p>
    <w:p w:rsidR="00CF1F63" w:rsidRPr="00B26C66" w:rsidRDefault="00CF1F63" w:rsidP="002B4148">
      <w:pPr>
        <w:spacing w:after="0" w:line="360" w:lineRule="auto"/>
        <w:ind w:firstLine="709"/>
        <w:jc w:val="both"/>
        <w:rPr>
          <w:rFonts w:ascii="Times New Roman" w:hAnsi="Times New Roman"/>
          <w:sz w:val="28"/>
          <w:szCs w:val="28"/>
        </w:rPr>
      </w:pPr>
      <w:r w:rsidRPr="00B26C66">
        <w:rPr>
          <w:rFonts w:ascii="Times New Roman" w:hAnsi="Times New Roman"/>
          <w:sz w:val="28"/>
          <w:szCs w:val="28"/>
        </w:rPr>
        <w:t>1.В МБДОУ будут систематически организовываться специальные дидактические игры и упражнения по развитию лексического строя речи в разных видах деятельности.</w:t>
      </w:r>
    </w:p>
    <w:p w:rsidR="00CF1F63" w:rsidRPr="00B26C66" w:rsidRDefault="00CF1F63" w:rsidP="002B4148">
      <w:pPr>
        <w:spacing w:after="0" w:line="360" w:lineRule="auto"/>
        <w:ind w:firstLine="709"/>
        <w:jc w:val="both"/>
        <w:rPr>
          <w:rFonts w:ascii="Times New Roman" w:hAnsi="Times New Roman"/>
          <w:sz w:val="28"/>
          <w:szCs w:val="28"/>
        </w:rPr>
      </w:pPr>
      <w:r w:rsidRPr="00B26C66">
        <w:rPr>
          <w:rFonts w:ascii="Times New Roman" w:hAnsi="Times New Roman"/>
          <w:sz w:val="28"/>
          <w:szCs w:val="28"/>
        </w:rPr>
        <w:t>2.Входе проведения дидактических игр и упражнений будут созданы все необходимые условия для обогащения словаря детей и удовлетворения их познавательной активности.</w:t>
      </w:r>
    </w:p>
    <w:p w:rsidR="00CF1F63" w:rsidRPr="00B26C66" w:rsidRDefault="00CF1F63" w:rsidP="002B4148">
      <w:pPr>
        <w:spacing w:after="0" w:line="360" w:lineRule="auto"/>
        <w:ind w:firstLine="709"/>
        <w:jc w:val="both"/>
        <w:rPr>
          <w:rFonts w:ascii="Times New Roman" w:hAnsi="Times New Roman"/>
          <w:sz w:val="28"/>
          <w:szCs w:val="28"/>
        </w:rPr>
      </w:pPr>
      <w:r w:rsidRPr="00B26C66">
        <w:rPr>
          <w:rFonts w:ascii="Times New Roman" w:hAnsi="Times New Roman"/>
          <w:sz w:val="28"/>
          <w:szCs w:val="28"/>
        </w:rPr>
        <w:t>3.Содержание дидактических игр и упражнений будет преподноситься в интересной для детей форме, а педагогический процесс будет выстроен с учетом деятельностного подхода.</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Этапы исследования:</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lastRenderedPageBreak/>
        <w:t xml:space="preserve">1 этап - на первом этапе формировались основные положения исследования, изучалась психолого-педагогическая и методическая литература, изучались методики по развитию словаря детей дошкольного возраста. Изучалась и анализировалась система дидактических игр и лексических упражнений и их влияние на развитие словаря детей дошкольного возраста. </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2 этап - на втором этапе рассмотрено состояние исследуемой проблемы на практике и раскрыта сущность ее реализации. Также проводилась опытно-педагогическая работа, состоящая из трех этапов:</w:t>
      </w:r>
    </w:p>
    <w:p w:rsidR="00CF1F63" w:rsidRPr="00B26C66" w:rsidRDefault="00CF1F63" w:rsidP="00F40359">
      <w:pPr>
        <w:numPr>
          <w:ilvl w:val="0"/>
          <w:numId w:val="2"/>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констатир</w:t>
      </w:r>
      <w:r w:rsidR="00B75CB5" w:rsidRPr="00B26C66">
        <w:rPr>
          <w:rFonts w:ascii="Times New Roman" w:hAnsi="Times New Roman"/>
          <w:sz w:val="28"/>
          <w:szCs w:val="28"/>
          <w:lang w:eastAsia="ru-RU"/>
        </w:rPr>
        <w:t>ующий этап</w:t>
      </w:r>
    </w:p>
    <w:p w:rsidR="00CF1F63" w:rsidRPr="00B26C66" w:rsidRDefault="00B75CB5" w:rsidP="00F40359">
      <w:pPr>
        <w:numPr>
          <w:ilvl w:val="0"/>
          <w:numId w:val="2"/>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формирующий этап</w:t>
      </w:r>
    </w:p>
    <w:p w:rsidR="00CF1F63" w:rsidRPr="00B26C66" w:rsidRDefault="00B75CB5" w:rsidP="00F40359">
      <w:pPr>
        <w:numPr>
          <w:ilvl w:val="0"/>
          <w:numId w:val="2"/>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контрольный этап</w:t>
      </w:r>
    </w:p>
    <w:p w:rsidR="00EB2FF7" w:rsidRPr="00B26C66" w:rsidRDefault="00CF1F63" w:rsidP="00EB2FF7">
      <w:pPr>
        <w:spacing w:after="0" w:line="360" w:lineRule="auto"/>
        <w:jc w:val="both"/>
        <w:rPr>
          <w:rFonts w:ascii="Times New Roman" w:hAnsi="Times New Roman"/>
          <w:sz w:val="28"/>
          <w:szCs w:val="28"/>
        </w:rPr>
      </w:pPr>
      <w:r w:rsidRPr="00B26C66">
        <w:rPr>
          <w:rFonts w:ascii="Times New Roman" w:hAnsi="Times New Roman"/>
          <w:sz w:val="28"/>
          <w:szCs w:val="28"/>
          <w:lang w:eastAsia="ru-RU"/>
        </w:rPr>
        <w:t xml:space="preserve">Базой исследования явился </w:t>
      </w:r>
      <w:r w:rsidR="00EB2FF7" w:rsidRPr="00B26C66">
        <w:rPr>
          <w:rFonts w:ascii="Times New Roman" w:hAnsi="Times New Roman"/>
          <w:sz w:val="28"/>
          <w:szCs w:val="28"/>
        </w:rPr>
        <w:t>МБДОУ ДС</w:t>
      </w:r>
      <w:r w:rsidRPr="00B26C66">
        <w:rPr>
          <w:rFonts w:ascii="Times New Roman" w:hAnsi="Times New Roman"/>
          <w:sz w:val="28"/>
          <w:szCs w:val="28"/>
        </w:rPr>
        <w:t xml:space="preserve"> </w:t>
      </w:r>
      <w:r w:rsidR="00EB2FF7" w:rsidRPr="00B26C66">
        <w:rPr>
          <w:rFonts w:ascii="Times New Roman" w:hAnsi="Times New Roman"/>
          <w:sz w:val="28"/>
          <w:szCs w:val="28"/>
        </w:rPr>
        <w:t xml:space="preserve">общеразвивающего вида с приоритетным осуществлением деятельности по </w:t>
      </w:r>
      <w:r w:rsidR="00187011" w:rsidRPr="00B26C66">
        <w:rPr>
          <w:rFonts w:ascii="Times New Roman" w:hAnsi="Times New Roman"/>
          <w:sz w:val="28"/>
          <w:szCs w:val="28"/>
        </w:rPr>
        <w:t>физкультурно-оздоровительному развитию детей № 40</w:t>
      </w:r>
      <w:r w:rsidR="00EB2FF7" w:rsidRPr="00B26C66">
        <w:rPr>
          <w:rFonts w:ascii="Times New Roman" w:hAnsi="Times New Roman"/>
          <w:sz w:val="28"/>
          <w:szCs w:val="28"/>
        </w:rPr>
        <w:t xml:space="preserve"> </w:t>
      </w:r>
      <w:r w:rsidR="00187011" w:rsidRPr="00B26C66">
        <w:rPr>
          <w:rFonts w:ascii="Times New Roman" w:hAnsi="Times New Roman"/>
          <w:sz w:val="28"/>
          <w:szCs w:val="28"/>
        </w:rPr>
        <w:t>«Кораблик»</w:t>
      </w:r>
      <w:r w:rsidR="00EB2FF7" w:rsidRPr="00B26C66">
        <w:rPr>
          <w:rFonts w:ascii="Times New Roman" w:hAnsi="Times New Roman"/>
          <w:sz w:val="28"/>
          <w:szCs w:val="28"/>
        </w:rPr>
        <w:t>.</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В заключении подведены общие итоги исследования, сформулированы выводы по проделанной работе.</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Структура и объем работы: квалификационная работа состоит из введения, двух глав, заключения, списка литературы, включающего </w:t>
      </w:r>
      <w:r w:rsidR="00CF099E" w:rsidRPr="00B26C66">
        <w:rPr>
          <w:rFonts w:ascii="Times New Roman" w:hAnsi="Times New Roman"/>
          <w:sz w:val="28"/>
          <w:szCs w:val="28"/>
          <w:lang w:eastAsia="ru-RU"/>
        </w:rPr>
        <w:t>2</w:t>
      </w:r>
      <w:r w:rsidR="002E63FF" w:rsidRPr="00B26C66">
        <w:rPr>
          <w:rFonts w:ascii="Times New Roman" w:hAnsi="Times New Roman"/>
          <w:sz w:val="28"/>
          <w:szCs w:val="28"/>
          <w:lang w:eastAsia="ru-RU"/>
        </w:rPr>
        <w:t>2</w:t>
      </w:r>
      <w:r w:rsidR="0099275A" w:rsidRPr="00B26C66">
        <w:rPr>
          <w:rFonts w:ascii="Times New Roman" w:hAnsi="Times New Roman"/>
          <w:sz w:val="28"/>
          <w:szCs w:val="28"/>
          <w:lang w:eastAsia="ru-RU"/>
        </w:rPr>
        <w:t xml:space="preserve"> наименования, приложения</w:t>
      </w:r>
      <w:r w:rsidRPr="00B26C66">
        <w:rPr>
          <w:rFonts w:ascii="Times New Roman" w:hAnsi="Times New Roman"/>
          <w:sz w:val="28"/>
          <w:szCs w:val="28"/>
          <w:lang w:eastAsia="ru-RU"/>
        </w:rPr>
        <w:t>.</w:t>
      </w:r>
    </w:p>
    <w:p w:rsidR="00CF1F63" w:rsidRPr="00B26C66" w:rsidRDefault="00CF1F63" w:rsidP="002B4148">
      <w:pPr>
        <w:spacing w:after="0" w:line="360" w:lineRule="auto"/>
        <w:ind w:firstLine="709"/>
        <w:jc w:val="both"/>
        <w:rPr>
          <w:rFonts w:ascii="Times New Roman" w:hAnsi="Times New Roman"/>
          <w:sz w:val="28"/>
          <w:szCs w:val="28"/>
        </w:rPr>
      </w:pPr>
    </w:p>
    <w:p w:rsidR="00187011" w:rsidRPr="00B26C66" w:rsidRDefault="00187011" w:rsidP="00187011">
      <w:pPr>
        <w:spacing w:after="0" w:line="240" w:lineRule="auto"/>
        <w:ind w:firstLine="708"/>
        <w:jc w:val="both"/>
        <w:rPr>
          <w:rFonts w:ascii="Times New Roman" w:hAnsi="Times New Roman"/>
          <w:sz w:val="28"/>
          <w:szCs w:val="28"/>
          <w:lang w:eastAsia="ru-RU"/>
        </w:rPr>
      </w:pPr>
    </w:p>
    <w:p w:rsidR="00187011" w:rsidRPr="00B26C66" w:rsidRDefault="00187011" w:rsidP="00187011">
      <w:pPr>
        <w:spacing w:after="0" w:line="240" w:lineRule="auto"/>
        <w:ind w:firstLine="708"/>
        <w:jc w:val="both"/>
        <w:rPr>
          <w:rFonts w:ascii="Times New Roman" w:hAnsi="Times New Roman"/>
          <w:sz w:val="28"/>
          <w:szCs w:val="28"/>
          <w:lang w:eastAsia="ru-RU"/>
        </w:rPr>
      </w:pPr>
    </w:p>
    <w:p w:rsidR="00AD2E7D" w:rsidRPr="00B26C66" w:rsidRDefault="00187011" w:rsidP="00187011">
      <w:pPr>
        <w:spacing w:after="0" w:line="240" w:lineRule="auto"/>
        <w:ind w:firstLine="708"/>
        <w:jc w:val="both"/>
        <w:rPr>
          <w:rFonts w:ascii="Times New Roman" w:hAnsi="Times New Roman"/>
          <w:sz w:val="28"/>
          <w:szCs w:val="28"/>
          <w:lang w:eastAsia="ru-RU"/>
        </w:rPr>
      </w:pPr>
      <w:r w:rsidRPr="00B26C66">
        <w:rPr>
          <w:rFonts w:ascii="Times New Roman" w:hAnsi="Times New Roman"/>
          <w:sz w:val="28"/>
          <w:szCs w:val="28"/>
          <w:lang w:eastAsia="ru-RU"/>
        </w:rPr>
        <w:t xml:space="preserve">1 </w:t>
      </w:r>
      <w:r w:rsidR="00FE0CD9" w:rsidRPr="00B26C66">
        <w:rPr>
          <w:rFonts w:ascii="Times New Roman" w:hAnsi="Times New Roman"/>
          <w:sz w:val="28"/>
          <w:szCs w:val="28"/>
          <w:lang w:eastAsia="ru-RU"/>
        </w:rPr>
        <w:t>Теоретические основы формирования лексического строя речи</w:t>
      </w:r>
    </w:p>
    <w:p w:rsidR="00FE0CD9" w:rsidRPr="00B26C66" w:rsidRDefault="00CF1F63" w:rsidP="00AD2E7D">
      <w:pPr>
        <w:pStyle w:val="a9"/>
        <w:spacing w:after="0" w:line="240" w:lineRule="auto"/>
        <w:ind w:left="1069"/>
        <w:jc w:val="both"/>
        <w:rPr>
          <w:rFonts w:ascii="Times New Roman" w:hAnsi="Times New Roman"/>
          <w:sz w:val="28"/>
          <w:szCs w:val="28"/>
          <w:lang w:eastAsia="ru-RU"/>
        </w:rPr>
      </w:pPr>
      <w:r w:rsidRPr="00B26C66">
        <w:rPr>
          <w:rFonts w:ascii="Times New Roman" w:hAnsi="Times New Roman"/>
          <w:sz w:val="28"/>
          <w:szCs w:val="28"/>
          <w:lang w:eastAsia="ru-RU"/>
        </w:rPr>
        <w:t xml:space="preserve"> </w:t>
      </w:r>
    </w:p>
    <w:p w:rsidR="00CF1F63" w:rsidRPr="00B26C66" w:rsidRDefault="00AD2E7D" w:rsidP="00AD2E7D">
      <w:pPr>
        <w:spacing w:after="0" w:line="240" w:lineRule="auto"/>
        <w:ind w:left="709"/>
        <w:jc w:val="both"/>
        <w:rPr>
          <w:rFonts w:ascii="Times New Roman" w:hAnsi="Times New Roman"/>
          <w:sz w:val="28"/>
          <w:szCs w:val="28"/>
          <w:lang w:eastAsia="ru-RU"/>
        </w:rPr>
      </w:pPr>
      <w:r w:rsidRPr="00B26C66">
        <w:rPr>
          <w:rFonts w:ascii="Times New Roman" w:hAnsi="Times New Roman"/>
          <w:sz w:val="28"/>
          <w:szCs w:val="28"/>
          <w:lang w:eastAsia="ru-RU"/>
        </w:rPr>
        <w:t xml:space="preserve">1.1 </w:t>
      </w:r>
      <w:r w:rsidR="00CF1F63" w:rsidRPr="00B26C66">
        <w:rPr>
          <w:rFonts w:ascii="Times New Roman" w:hAnsi="Times New Roman"/>
          <w:sz w:val="28"/>
          <w:szCs w:val="28"/>
          <w:lang w:eastAsia="ru-RU"/>
        </w:rPr>
        <w:t>Исследования в области развития речи детей дошкольного возраста</w:t>
      </w:r>
    </w:p>
    <w:p w:rsidR="006D338F" w:rsidRPr="00B26C66" w:rsidRDefault="006D338F" w:rsidP="00AD2E7D">
      <w:pPr>
        <w:spacing w:after="0" w:line="360" w:lineRule="auto"/>
        <w:jc w:val="both"/>
        <w:rPr>
          <w:rFonts w:ascii="Times New Roman" w:hAnsi="Times New Roman"/>
          <w:sz w:val="28"/>
          <w:szCs w:val="28"/>
          <w:lang w:eastAsia="ru-RU"/>
        </w:rPr>
      </w:pP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Речь – основное средство общения между людьми, с помощью которого мо</w:t>
      </w:r>
      <w:r w:rsidR="0099275A" w:rsidRPr="00B26C66">
        <w:rPr>
          <w:rFonts w:ascii="Times New Roman" w:hAnsi="Times New Roman"/>
          <w:sz w:val="28"/>
          <w:szCs w:val="28"/>
          <w:lang w:eastAsia="ru-RU"/>
        </w:rPr>
        <w:t>ж</w:t>
      </w:r>
      <w:r w:rsidRPr="00B26C66">
        <w:rPr>
          <w:rFonts w:ascii="Times New Roman" w:hAnsi="Times New Roman"/>
          <w:sz w:val="28"/>
          <w:szCs w:val="28"/>
          <w:lang w:eastAsia="ru-RU"/>
        </w:rPr>
        <w:t>но получать и передавать огромное количество информации. Речь имеет особый смысл, который выражается в личных мыслях, ассоциациях, образах, чувствах и тем самым характеризует личность. Общаясь, человек обогащается опытом других людей.</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lastRenderedPageBreak/>
        <w:t>Проблемы и задачи развития речи детей дошкольного возраста были актуальны всегда. Во все времена развитию речи детей уделялось большое внимание. Значение речи в становлении личности ребёнка настолько велико, что задачи по её формированию занимают особое место в воспитании.</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Слово вводит ребёнка в мир людей, помогает понять его и освоиться в нём, помогает осознать себя как индивидуальность и стать активным участником в жизни общества. Слово является основным средством коммуникации и формой самовыражения. Оно служит средством регуляции его поведения. С помощью слова ребёнок познаёт природное и предметное окружение.</w:t>
      </w:r>
      <w:r w:rsidR="002E63FF" w:rsidRPr="00B26C66">
        <w:rPr>
          <w:rFonts w:ascii="Times New Roman" w:hAnsi="Times New Roman"/>
          <w:sz w:val="28"/>
          <w:szCs w:val="28"/>
          <w:lang w:eastAsia="ru-RU"/>
        </w:rPr>
        <w:t>[1]</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В дошкольном возрасте ребенок должен овладеть таким словарем, который позволил бы ему общаться со сверстниками и взрослыми, успешно обучаться в школе, понимать литературу, телевизионные и радиопередачи, поэтому дошкольная педагогика рассматривает развитие словаря у детей как одну из важных задач развития речи. </w:t>
      </w:r>
      <w:r w:rsidRPr="00B26C66">
        <w:rPr>
          <w:rFonts w:ascii="Times New Roman" w:hAnsi="Times New Roman"/>
          <w:sz w:val="28"/>
          <w:szCs w:val="28"/>
        </w:rPr>
        <w:t>[</w:t>
      </w:r>
      <w:r w:rsidR="00A845FA" w:rsidRPr="00B26C66">
        <w:rPr>
          <w:rFonts w:ascii="Times New Roman" w:hAnsi="Times New Roman"/>
          <w:sz w:val="28"/>
          <w:szCs w:val="28"/>
        </w:rPr>
        <w:t>19, с.</w:t>
      </w:r>
      <w:r w:rsidRPr="00B26C66">
        <w:rPr>
          <w:rFonts w:ascii="Times New Roman" w:hAnsi="Times New Roman"/>
          <w:sz w:val="28"/>
          <w:szCs w:val="28"/>
        </w:rPr>
        <w:t>212]</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Научные исследования ряда педагогов, психологов, лингвистов показали, что именно дошкольное детст</w:t>
      </w:r>
      <w:r w:rsidR="008A619F" w:rsidRPr="00B26C66">
        <w:rPr>
          <w:rFonts w:ascii="Times New Roman" w:hAnsi="Times New Roman"/>
          <w:sz w:val="28"/>
          <w:szCs w:val="28"/>
          <w:lang w:eastAsia="ru-RU"/>
        </w:rPr>
        <w:t>во является особенным временем для усвоения</w:t>
      </w:r>
      <w:r w:rsidRPr="00B26C66">
        <w:rPr>
          <w:rFonts w:ascii="Times New Roman" w:hAnsi="Times New Roman"/>
          <w:sz w:val="28"/>
          <w:szCs w:val="28"/>
          <w:lang w:eastAsia="ru-RU"/>
        </w:rPr>
        <w:t xml:space="preserve"> речи. Следовательно, лингвистическое воспитание ребенка должно начинаться рано и в первые годы жизни совершаться исключительно на родном языке.</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Одной из важнейших задач по развитию речи является обогащение, закрепление и активизация словаря.</w:t>
      </w:r>
    </w:p>
    <w:p w:rsidR="00CF1F63" w:rsidRPr="00B26C66" w:rsidRDefault="00CF1F63" w:rsidP="002B4148">
      <w:pPr>
        <w:spacing w:after="0" w:line="360" w:lineRule="auto"/>
        <w:ind w:firstLine="709"/>
        <w:jc w:val="both"/>
        <w:rPr>
          <w:rFonts w:ascii="Times New Roman" w:hAnsi="Times New Roman"/>
          <w:sz w:val="28"/>
          <w:szCs w:val="28"/>
          <w:u w:val="single"/>
          <w:lang w:eastAsia="ru-RU"/>
        </w:rPr>
      </w:pPr>
      <w:r w:rsidRPr="00B26C66">
        <w:rPr>
          <w:rFonts w:ascii="Times New Roman" w:hAnsi="Times New Roman"/>
          <w:sz w:val="28"/>
          <w:szCs w:val="28"/>
          <w:lang w:eastAsia="ru-RU"/>
        </w:rPr>
        <w:t xml:space="preserve">Внимание к вопросам речевого развития мы находим еще в трудах древнегреческих философов – Платона, Аристотеля, Сократа, римского педагога Квинтилиана, в которых упоминается о необходимости развития речи детей и даются некоторые практические советы. </w:t>
      </w:r>
    </w:p>
    <w:p w:rsidR="00CF1F63" w:rsidRPr="00B26C66" w:rsidRDefault="00CF1F63" w:rsidP="002B4148">
      <w:pPr>
        <w:spacing w:after="0" w:line="360" w:lineRule="auto"/>
        <w:ind w:firstLine="709"/>
        <w:jc w:val="both"/>
        <w:rPr>
          <w:rFonts w:ascii="Times New Roman" w:hAnsi="Times New Roman"/>
          <w:sz w:val="28"/>
          <w:szCs w:val="28"/>
          <w:u w:val="single"/>
          <w:lang w:eastAsia="ru-RU"/>
        </w:rPr>
      </w:pPr>
      <w:r w:rsidRPr="00B26C66">
        <w:rPr>
          <w:rFonts w:ascii="Times New Roman" w:hAnsi="Times New Roman"/>
          <w:sz w:val="28"/>
          <w:szCs w:val="28"/>
          <w:lang w:eastAsia="ru-RU"/>
        </w:rPr>
        <w:t xml:space="preserve">Большое внимание уделял развитию речи детей чешский педагог Ян </w:t>
      </w:r>
      <w:proofErr w:type="spellStart"/>
      <w:r w:rsidRPr="00B26C66">
        <w:rPr>
          <w:rFonts w:ascii="Times New Roman" w:hAnsi="Times New Roman"/>
          <w:sz w:val="28"/>
          <w:szCs w:val="28"/>
          <w:lang w:eastAsia="ru-RU"/>
        </w:rPr>
        <w:t>Амос</w:t>
      </w:r>
      <w:proofErr w:type="spellEnd"/>
      <w:r w:rsidRPr="00B26C66">
        <w:rPr>
          <w:rFonts w:ascii="Times New Roman" w:hAnsi="Times New Roman"/>
          <w:sz w:val="28"/>
          <w:szCs w:val="28"/>
          <w:lang w:eastAsia="ru-RU"/>
        </w:rPr>
        <w:t xml:space="preserve"> Коменский. В своей работе «Материнская школа, или о заботливом воспитании юношества в первые шесть лет», развитию речи он посвящает целую главу. Рекомендации по формированию речи Я. А. Коменский дает на основе особенностей развития д</w:t>
      </w:r>
      <w:r w:rsidR="00FE0CD9" w:rsidRPr="00B26C66">
        <w:rPr>
          <w:rFonts w:ascii="Times New Roman" w:hAnsi="Times New Roman"/>
          <w:sz w:val="28"/>
          <w:szCs w:val="28"/>
          <w:lang w:eastAsia="ru-RU"/>
        </w:rPr>
        <w:t>етей на протяжении первых 6 - д</w:t>
      </w:r>
      <w:r w:rsidRPr="00B26C66">
        <w:rPr>
          <w:rFonts w:ascii="Times New Roman" w:hAnsi="Times New Roman"/>
          <w:sz w:val="28"/>
          <w:szCs w:val="28"/>
          <w:lang w:eastAsia="ru-RU"/>
        </w:rPr>
        <w:t xml:space="preserve">о 3 лет главное </w:t>
      </w:r>
      <w:r w:rsidRPr="00B26C66">
        <w:rPr>
          <w:rFonts w:ascii="Times New Roman" w:hAnsi="Times New Roman"/>
          <w:sz w:val="28"/>
          <w:szCs w:val="28"/>
          <w:lang w:eastAsia="ru-RU"/>
        </w:rPr>
        <w:lastRenderedPageBreak/>
        <w:t xml:space="preserve">внимание он уделяет правильному произношению, на 4,5 и 6 годах – обогащению речи, названию словом того, что ребенок видит. В качестве средства развития речи Я. А. Коменский предлагает использовать стихи, прибаутки, художественные рассказы, сказки о животных. </w:t>
      </w:r>
      <w:r w:rsidRPr="00B26C66">
        <w:rPr>
          <w:rFonts w:ascii="Times New Roman" w:hAnsi="Times New Roman"/>
          <w:sz w:val="28"/>
          <w:szCs w:val="28"/>
        </w:rPr>
        <w:t>[5</w:t>
      </w:r>
      <w:r w:rsidR="00A845FA" w:rsidRPr="00B26C66">
        <w:rPr>
          <w:rFonts w:ascii="Times New Roman" w:hAnsi="Times New Roman"/>
          <w:sz w:val="28"/>
          <w:szCs w:val="28"/>
        </w:rPr>
        <w:t>,</w:t>
      </w:r>
      <w:r w:rsidRPr="00B26C66">
        <w:rPr>
          <w:rFonts w:ascii="Times New Roman" w:hAnsi="Times New Roman"/>
          <w:sz w:val="28"/>
          <w:szCs w:val="28"/>
        </w:rPr>
        <w:t xml:space="preserve"> с.5]</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Близкими трудам Коменского по содержанию обучения и методическим рекомендациям являются труды швейцарского педагога Иоганна Генриха Песталоцци (1746– 1827).</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И.Г. Песталоцци в обучении языку выдвинул 3 основные задачи:</w:t>
      </w:r>
    </w:p>
    <w:p w:rsidR="00CF1F63" w:rsidRPr="00B26C66" w:rsidRDefault="00CF1F63" w:rsidP="00F40359">
      <w:pPr>
        <w:pStyle w:val="a9"/>
        <w:numPr>
          <w:ilvl w:val="0"/>
          <w:numId w:val="3"/>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обучение звуку, или средству развития органов речи;</w:t>
      </w:r>
    </w:p>
    <w:p w:rsidR="00CF1F63" w:rsidRPr="00B26C66" w:rsidRDefault="00CF1F63" w:rsidP="00F40359">
      <w:pPr>
        <w:pStyle w:val="a9"/>
        <w:numPr>
          <w:ilvl w:val="0"/>
          <w:numId w:val="3"/>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обучение слову, или средству ознакомления с предметами;</w:t>
      </w:r>
    </w:p>
    <w:p w:rsidR="00CF1F63" w:rsidRPr="00B26C66" w:rsidRDefault="00CF1F63" w:rsidP="00F40359">
      <w:pPr>
        <w:pStyle w:val="a9"/>
        <w:numPr>
          <w:ilvl w:val="0"/>
          <w:numId w:val="3"/>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обучение речи, или средству научится ясно выражаться о предметах.</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В книге «Как Гертруда учит своих детей» (письмо седьмое) Песталоцци подробно излагает методику обучения: упражнять детей в произношении звуков, слогов, связывая эту работу с последующим обучением чтению.</w:t>
      </w:r>
    </w:p>
    <w:p w:rsidR="00CF1F63" w:rsidRPr="00B26C66" w:rsidRDefault="00CF1F63" w:rsidP="002B4148">
      <w:pPr>
        <w:spacing w:after="0" w:line="360" w:lineRule="auto"/>
        <w:ind w:firstLine="709"/>
        <w:jc w:val="both"/>
        <w:rPr>
          <w:rFonts w:ascii="Times New Roman" w:hAnsi="Times New Roman"/>
          <w:sz w:val="28"/>
          <w:szCs w:val="28"/>
          <w:u w:val="single"/>
          <w:lang w:eastAsia="ru-RU"/>
        </w:rPr>
      </w:pPr>
      <w:r w:rsidRPr="00B26C66">
        <w:rPr>
          <w:rFonts w:ascii="Times New Roman" w:hAnsi="Times New Roman"/>
          <w:sz w:val="28"/>
          <w:szCs w:val="28"/>
          <w:lang w:eastAsia="ru-RU"/>
        </w:rPr>
        <w:t>В основе обучения слову лежит принцип наглядности. Обучение словам, обозначающим видовые и родовые понятия, строится на основе восприятия сначала предметов, затем картинок</w:t>
      </w:r>
      <w:r w:rsidRPr="00B26C66">
        <w:rPr>
          <w:rFonts w:ascii="Times New Roman" w:hAnsi="Times New Roman"/>
          <w:sz w:val="28"/>
          <w:szCs w:val="28"/>
          <w:u w:val="single"/>
          <w:lang w:eastAsia="ru-RU"/>
        </w:rPr>
        <w:t xml:space="preserve">. </w:t>
      </w:r>
    </w:p>
    <w:p w:rsidR="00CF1F63" w:rsidRPr="00B26C66" w:rsidRDefault="00CF1F63" w:rsidP="002B4148">
      <w:pPr>
        <w:spacing w:after="0" w:line="360" w:lineRule="auto"/>
        <w:ind w:firstLine="709"/>
        <w:jc w:val="both"/>
        <w:rPr>
          <w:rFonts w:ascii="Times New Roman" w:hAnsi="Times New Roman"/>
          <w:sz w:val="28"/>
          <w:szCs w:val="28"/>
          <w:u w:val="single"/>
          <w:lang w:eastAsia="ru-RU"/>
        </w:rPr>
      </w:pPr>
      <w:r w:rsidRPr="00B26C66">
        <w:rPr>
          <w:rFonts w:ascii="Times New Roman" w:hAnsi="Times New Roman"/>
          <w:sz w:val="28"/>
          <w:szCs w:val="28"/>
          <w:lang w:eastAsia="ru-RU"/>
        </w:rPr>
        <w:t xml:space="preserve">Идеи Я.А. Коменского и И.Г. Песталоцци были прогрессивными и оказали большое влияние на мировую и русскую педагогику. </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В отечественной педагогике сложились давние традиции воспитания и обучения на родном языке.</w:t>
      </w:r>
    </w:p>
    <w:p w:rsidR="00CF1F63" w:rsidRPr="00B26C66" w:rsidRDefault="00CF1F63" w:rsidP="00187011">
      <w:pPr>
        <w:spacing w:after="0" w:line="360" w:lineRule="auto"/>
        <w:ind w:firstLine="709"/>
        <w:jc w:val="both"/>
        <w:rPr>
          <w:rFonts w:ascii="Times New Roman" w:hAnsi="Times New Roman"/>
          <w:sz w:val="28"/>
          <w:szCs w:val="28"/>
          <w:u w:val="single"/>
          <w:lang w:eastAsia="ru-RU"/>
        </w:rPr>
      </w:pPr>
      <w:r w:rsidRPr="00B26C66">
        <w:rPr>
          <w:rFonts w:ascii="Times New Roman" w:hAnsi="Times New Roman"/>
          <w:sz w:val="28"/>
          <w:szCs w:val="28"/>
          <w:lang w:eastAsia="ru-RU"/>
        </w:rPr>
        <w:t>Особая роль в создании системы первоначального обучения отечественному языку принадлежит Константину Дмитриевичу Ушинскому (1824 – 1870). Свои взгляды на обучение родному языку Ушинский реализовал в учебных книгах – «Родное слово» и «Детский мир». И хотя основные труды Ушинского адресованы начальной школе, методические идеи, обоснованные им, имеют большое значение для развития дошкольной методики.</w:t>
      </w:r>
      <w:r w:rsidRPr="00B26C66">
        <w:rPr>
          <w:rFonts w:ascii="Times New Roman" w:hAnsi="Times New Roman"/>
          <w:sz w:val="28"/>
          <w:szCs w:val="28"/>
        </w:rPr>
        <w:t xml:space="preserve"> </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Ценным вкладом в дошкольную педагогику являются взгляды К.Д. Ушинского на необходимость «подготовительного» обучения детей до </w:t>
      </w:r>
      <w:r w:rsidRPr="00B26C66">
        <w:rPr>
          <w:rFonts w:ascii="Times New Roman" w:hAnsi="Times New Roman"/>
          <w:sz w:val="28"/>
          <w:szCs w:val="28"/>
          <w:lang w:eastAsia="ru-RU"/>
        </w:rPr>
        <w:lastRenderedPageBreak/>
        <w:t xml:space="preserve">поступления в школу. Ушинский выделял два вида обучения: систематическое, или методическое, с семи лет и подготовительное, которое ребенок дошкольного возраста может получать в семье, детском саду, «малолетней» школе. </w:t>
      </w:r>
    </w:p>
    <w:p w:rsidR="00CF1F63" w:rsidRPr="00B26C66" w:rsidRDefault="00CF1F63" w:rsidP="002B4148">
      <w:pPr>
        <w:spacing w:after="0" w:line="360" w:lineRule="auto"/>
        <w:ind w:firstLine="709"/>
        <w:jc w:val="both"/>
        <w:rPr>
          <w:rFonts w:ascii="Times New Roman" w:hAnsi="Times New Roman"/>
          <w:sz w:val="28"/>
          <w:szCs w:val="28"/>
          <w:u w:val="single"/>
          <w:lang w:eastAsia="ru-RU"/>
        </w:rPr>
      </w:pPr>
      <w:r w:rsidRPr="00B26C66">
        <w:rPr>
          <w:rFonts w:ascii="Times New Roman" w:hAnsi="Times New Roman"/>
          <w:sz w:val="28"/>
          <w:szCs w:val="28"/>
          <w:lang w:eastAsia="ru-RU"/>
        </w:rPr>
        <w:t xml:space="preserve">Подготовительное обучение, в том числе развитие языка, должно быть посильным (до получаса в день), доступным, занимательным, разнообразным. </w:t>
      </w:r>
      <w:r w:rsidRPr="00B26C66">
        <w:rPr>
          <w:rFonts w:ascii="Times New Roman" w:hAnsi="Times New Roman"/>
          <w:sz w:val="28"/>
          <w:szCs w:val="28"/>
        </w:rPr>
        <w:t>[</w:t>
      </w:r>
      <w:r w:rsidR="00A845FA" w:rsidRPr="00B26C66">
        <w:rPr>
          <w:rFonts w:ascii="Times New Roman" w:hAnsi="Times New Roman"/>
          <w:sz w:val="28"/>
          <w:szCs w:val="28"/>
        </w:rPr>
        <w:t>8, с.98</w:t>
      </w:r>
      <w:r w:rsidRPr="00B26C66">
        <w:rPr>
          <w:rFonts w:ascii="Times New Roman" w:hAnsi="Times New Roman"/>
          <w:sz w:val="28"/>
          <w:szCs w:val="28"/>
        </w:rPr>
        <w:t>]</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К.Д. Ушинский разработал и основал систему обучения родному</w:t>
      </w:r>
      <w:r w:rsidR="00A845FA" w:rsidRPr="00B26C66">
        <w:rPr>
          <w:rFonts w:ascii="Times New Roman" w:hAnsi="Times New Roman"/>
          <w:sz w:val="28"/>
          <w:szCs w:val="28"/>
          <w:lang w:eastAsia="ru-RU"/>
        </w:rPr>
        <w:t xml:space="preserve"> языку, которая имеет три цели:</w:t>
      </w:r>
    </w:p>
    <w:p w:rsidR="00CF1F63" w:rsidRPr="00B26C66" w:rsidRDefault="00CF1F63" w:rsidP="00F40359">
      <w:pPr>
        <w:pStyle w:val="a9"/>
        <w:numPr>
          <w:ilvl w:val="0"/>
          <w:numId w:val="4"/>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Развитие дара слова; т. е. умение выражать свои мысли. Для этого важна наглядность обучения, опора на конкретные образы, воспринимаемые ребенком (явления природы, картины).</w:t>
      </w:r>
    </w:p>
    <w:p w:rsidR="00CF1F63" w:rsidRPr="00B26C66" w:rsidRDefault="00CF1F63" w:rsidP="00F40359">
      <w:pPr>
        <w:pStyle w:val="a9"/>
        <w:numPr>
          <w:ilvl w:val="0"/>
          <w:numId w:val="4"/>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Усвоение форм языка, выработанных как народом, так и художественной литера</w:t>
      </w:r>
      <w:r w:rsidR="00D122BC" w:rsidRPr="00B26C66">
        <w:rPr>
          <w:rFonts w:ascii="Times New Roman" w:hAnsi="Times New Roman"/>
          <w:sz w:val="28"/>
          <w:szCs w:val="28"/>
          <w:lang w:eastAsia="ru-RU"/>
        </w:rPr>
        <w:t>турой.</w:t>
      </w:r>
      <w:r w:rsidRPr="00B26C66">
        <w:rPr>
          <w:rFonts w:ascii="Times New Roman" w:hAnsi="Times New Roman"/>
          <w:sz w:val="28"/>
          <w:szCs w:val="28"/>
          <w:lang w:eastAsia="ru-RU"/>
        </w:rPr>
        <w:t xml:space="preserve"> Идеальными образцами такой формы слу</w:t>
      </w:r>
      <w:r w:rsidR="00D122BC" w:rsidRPr="00B26C66">
        <w:rPr>
          <w:rFonts w:ascii="Times New Roman" w:hAnsi="Times New Roman"/>
          <w:sz w:val="28"/>
          <w:szCs w:val="28"/>
          <w:lang w:eastAsia="ru-RU"/>
        </w:rPr>
        <w:t>жат художественные произведения</w:t>
      </w:r>
      <w:r w:rsidRPr="00B26C66">
        <w:rPr>
          <w:rFonts w:ascii="Times New Roman" w:hAnsi="Times New Roman"/>
          <w:sz w:val="28"/>
          <w:szCs w:val="28"/>
          <w:lang w:eastAsia="ru-RU"/>
        </w:rPr>
        <w:t xml:space="preserve"> как народные, так и авторские. Ушинский четко определил требования к отбору произведений для детей: положительные идеи, художественность, доступность содержания. Им была впервые разработана система детского чтения. В круг чтения детей великий педагог включил народные сказки, загадки, прибаутки, пословицы, произведения русских писателей и свои собственные.</w:t>
      </w:r>
    </w:p>
    <w:p w:rsidR="00CF1F63" w:rsidRPr="00B26C66" w:rsidRDefault="00CF1F63" w:rsidP="00F40359">
      <w:pPr>
        <w:pStyle w:val="a9"/>
        <w:numPr>
          <w:ilvl w:val="0"/>
          <w:numId w:val="4"/>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Усвоение грамматики, или логики языка. Этой цели могут служить разнообразные упражнения — придумывание предложений с заданным словом, подбор слов в нужной форме и др. </w:t>
      </w:r>
    </w:p>
    <w:p w:rsidR="00CF1F63" w:rsidRPr="00B26C66" w:rsidRDefault="00CF1F63" w:rsidP="002B4148">
      <w:pPr>
        <w:spacing w:after="0" w:line="360" w:lineRule="auto"/>
        <w:ind w:firstLine="709"/>
        <w:contextualSpacing/>
        <w:jc w:val="both"/>
        <w:rPr>
          <w:rFonts w:ascii="Times New Roman" w:hAnsi="Times New Roman"/>
          <w:sz w:val="28"/>
          <w:szCs w:val="28"/>
          <w:lang w:eastAsia="ru-RU"/>
        </w:rPr>
      </w:pPr>
      <w:r w:rsidRPr="00B26C66">
        <w:rPr>
          <w:rFonts w:ascii="Times New Roman" w:hAnsi="Times New Roman"/>
          <w:sz w:val="28"/>
          <w:szCs w:val="28"/>
          <w:lang w:eastAsia="ru-RU"/>
        </w:rPr>
        <w:t>Все три цели должны осуществляться одновременно.</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Идеи К.Д. Ушинского нашли горячих последователей среди видных деятелей дошкольного воспитания того времени — А. С. Симонович, Е. Н. </w:t>
      </w:r>
      <w:proofErr w:type="spellStart"/>
      <w:r w:rsidRPr="00B26C66">
        <w:rPr>
          <w:rFonts w:ascii="Times New Roman" w:hAnsi="Times New Roman"/>
          <w:sz w:val="28"/>
          <w:szCs w:val="28"/>
          <w:lang w:eastAsia="ru-RU"/>
        </w:rPr>
        <w:t>Водовозовой</w:t>
      </w:r>
      <w:proofErr w:type="spellEnd"/>
      <w:r w:rsidRPr="00B26C66">
        <w:rPr>
          <w:rFonts w:ascii="Times New Roman" w:hAnsi="Times New Roman"/>
          <w:sz w:val="28"/>
          <w:szCs w:val="28"/>
          <w:lang w:eastAsia="ru-RU"/>
        </w:rPr>
        <w:t xml:space="preserve">, Е. И. </w:t>
      </w:r>
      <w:proofErr w:type="spellStart"/>
      <w:r w:rsidRPr="00B26C66">
        <w:rPr>
          <w:rFonts w:ascii="Times New Roman" w:hAnsi="Times New Roman"/>
          <w:sz w:val="28"/>
          <w:szCs w:val="28"/>
          <w:lang w:eastAsia="ru-RU"/>
        </w:rPr>
        <w:t>Конради</w:t>
      </w:r>
      <w:proofErr w:type="spellEnd"/>
      <w:r w:rsidRPr="00B26C66">
        <w:rPr>
          <w:rFonts w:ascii="Times New Roman" w:hAnsi="Times New Roman"/>
          <w:sz w:val="28"/>
          <w:szCs w:val="28"/>
          <w:lang w:eastAsia="ru-RU"/>
        </w:rPr>
        <w:t>, осуществлялись в практике работы первых детских садов в России начиная с 60-х годов XIX в.</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Методика развития речи оформилась в самостоятельную науку только в советский период. Уже первые годы существования Советского государства </w:t>
      </w:r>
      <w:r w:rsidRPr="00B26C66">
        <w:rPr>
          <w:rFonts w:ascii="Times New Roman" w:hAnsi="Times New Roman"/>
          <w:sz w:val="28"/>
          <w:szCs w:val="28"/>
          <w:lang w:eastAsia="ru-RU"/>
        </w:rPr>
        <w:lastRenderedPageBreak/>
        <w:t>были отмечены массовой организацией детских садов, возникновением теории общес</w:t>
      </w:r>
      <w:r w:rsidR="00D122BC" w:rsidRPr="00B26C66">
        <w:rPr>
          <w:rFonts w:ascii="Times New Roman" w:hAnsi="Times New Roman"/>
          <w:sz w:val="28"/>
          <w:szCs w:val="28"/>
          <w:lang w:eastAsia="ru-RU"/>
        </w:rPr>
        <w:t xml:space="preserve">твенного дошкольного воспитания </w:t>
      </w:r>
      <w:r w:rsidR="00A845FA" w:rsidRPr="00B26C66">
        <w:rPr>
          <w:rFonts w:ascii="Times New Roman" w:hAnsi="Times New Roman"/>
          <w:sz w:val="28"/>
          <w:szCs w:val="28"/>
          <w:lang w:eastAsia="ru-RU"/>
        </w:rPr>
        <w:t>[3,</w:t>
      </w:r>
      <w:r w:rsidR="00D122BC" w:rsidRPr="00B26C66">
        <w:rPr>
          <w:rFonts w:ascii="Times New Roman" w:hAnsi="Times New Roman"/>
          <w:sz w:val="28"/>
          <w:szCs w:val="28"/>
          <w:lang w:eastAsia="ru-RU"/>
        </w:rPr>
        <w:t xml:space="preserve"> </w:t>
      </w:r>
      <w:r w:rsidR="00A845FA" w:rsidRPr="00B26C66">
        <w:rPr>
          <w:rFonts w:ascii="Times New Roman" w:hAnsi="Times New Roman"/>
          <w:sz w:val="28"/>
          <w:szCs w:val="28"/>
          <w:lang w:eastAsia="ru-RU"/>
        </w:rPr>
        <w:t>с.323]</w:t>
      </w:r>
      <w:r w:rsidR="00D122BC" w:rsidRPr="00B26C66">
        <w:rPr>
          <w:rFonts w:ascii="Times New Roman" w:hAnsi="Times New Roman"/>
          <w:sz w:val="28"/>
          <w:szCs w:val="28"/>
          <w:lang w:eastAsia="ru-RU"/>
        </w:rPr>
        <w:t>.</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Важную роль в создании методики развития речи сыграла деятельность Е. И. Тихеевой, талантливого педагога, последовательницы К. Д. Ушинского, общественного деятеля в области дошкольного воспитания. Е. И. Тихеева была знакома с опытом детских садов России, Италии, с 1913 г. сама руководила детским садом. Важную роль сыграло появление в 1937 г. книги Е. И. Тихеевой «Развитие речи дошкольника».</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Теоретическую основу разработанной ею системы</w:t>
      </w:r>
      <w:r w:rsidR="00D122BC" w:rsidRPr="00B26C66">
        <w:rPr>
          <w:rFonts w:ascii="Times New Roman" w:hAnsi="Times New Roman"/>
          <w:sz w:val="28"/>
          <w:szCs w:val="28"/>
          <w:lang w:eastAsia="ru-RU"/>
        </w:rPr>
        <w:t xml:space="preserve"> составляют следующие положения</w:t>
      </w:r>
      <w:r w:rsidRPr="00B26C66">
        <w:rPr>
          <w:rFonts w:ascii="Times New Roman" w:hAnsi="Times New Roman"/>
          <w:sz w:val="28"/>
          <w:szCs w:val="28"/>
          <w:lang w:eastAsia="ru-RU"/>
        </w:rPr>
        <w:t xml:space="preserve"> </w:t>
      </w:r>
      <w:r w:rsidRPr="00B26C66">
        <w:rPr>
          <w:rFonts w:ascii="Times New Roman" w:hAnsi="Times New Roman"/>
          <w:sz w:val="28"/>
          <w:szCs w:val="28"/>
        </w:rPr>
        <w:t>[</w:t>
      </w:r>
      <w:r w:rsidR="00A845FA" w:rsidRPr="00B26C66">
        <w:rPr>
          <w:rFonts w:ascii="Times New Roman" w:hAnsi="Times New Roman"/>
          <w:sz w:val="28"/>
          <w:szCs w:val="28"/>
        </w:rPr>
        <w:t>2</w:t>
      </w:r>
      <w:r w:rsidRPr="00B26C66">
        <w:rPr>
          <w:rFonts w:ascii="Times New Roman" w:hAnsi="Times New Roman"/>
          <w:sz w:val="28"/>
          <w:szCs w:val="28"/>
        </w:rPr>
        <w:t>0</w:t>
      </w:r>
      <w:r w:rsidR="00A845FA" w:rsidRPr="00B26C66">
        <w:rPr>
          <w:rFonts w:ascii="Times New Roman" w:hAnsi="Times New Roman"/>
          <w:sz w:val="28"/>
          <w:szCs w:val="28"/>
        </w:rPr>
        <w:t>, с.59</w:t>
      </w:r>
      <w:r w:rsidRPr="00B26C66">
        <w:rPr>
          <w:rFonts w:ascii="Times New Roman" w:hAnsi="Times New Roman"/>
          <w:sz w:val="28"/>
          <w:szCs w:val="28"/>
        </w:rPr>
        <w:t>]</w:t>
      </w:r>
      <w:r w:rsidR="00D122BC" w:rsidRPr="00B26C66">
        <w:rPr>
          <w:rFonts w:ascii="Times New Roman" w:hAnsi="Times New Roman"/>
          <w:sz w:val="28"/>
          <w:szCs w:val="28"/>
        </w:rPr>
        <w:t>:</w:t>
      </w:r>
    </w:p>
    <w:p w:rsidR="00CF1F63" w:rsidRPr="00B26C66" w:rsidRDefault="00CF1F63" w:rsidP="00F40359">
      <w:pPr>
        <w:pStyle w:val="a9"/>
        <w:numPr>
          <w:ilvl w:val="0"/>
          <w:numId w:val="5"/>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развитие речи осуществляется в единстве с умственным развитием;</w:t>
      </w:r>
    </w:p>
    <w:p w:rsidR="00CF1F63" w:rsidRPr="00B26C66" w:rsidRDefault="00CF1F63" w:rsidP="00F40359">
      <w:pPr>
        <w:pStyle w:val="a9"/>
        <w:numPr>
          <w:ilvl w:val="0"/>
          <w:numId w:val="5"/>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речь детей развивается в социальной среде, в процессе общения с взрослыми и сверстниками;</w:t>
      </w:r>
    </w:p>
    <w:p w:rsidR="00CF1F63" w:rsidRPr="00B26C66" w:rsidRDefault="00CF1F63" w:rsidP="00F40359">
      <w:pPr>
        <w:pStyle w:val="a9"/>
        <w:numPr>
          <w:ilvl w:val="0"/>
          <w:numId w:val="5"/>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речь развивается в деятельности и в первую очередь в игре и труде;</w:t>
      </w:r>
    </w:p>
    <w:p w:rsidR="00CF1F63" w:rsidRPr="00B26C66" w:rsidRDefault="00CF1F63" w:rsidP="00F40359">
      <w:pPr>
        <w:pStyle w:val="a9"/>
        <w:numPr>
          <w:ilvl w:val="0"/>
          <w:numId w:val="5"/>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руководство развитием речи должно охватывать все периоды жизни ребенка.</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Е.И. Тихеева много внимания уделяла обогащению содержания речи. В ее трудах представлена система работы над словом. Запас детских представлений и словарь в системе Тихеевой закрепляются на занятиях без иллюстративного материала, в словарных упражнениях.</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Взгляды Е.И. Тихеевой на развитие речи, ее методические рекомендации прошли проверку практикой и широко используются в отечественной системе дошкольного воспитания. Работы Е.И. Тихеевой определили основные пути исследования проблемы развития речи в последующие годы.</w:t>
      </w:r>
    </w:p>
    <w:p w:rsidR="00CF1F63" w:rsidRPr="00B26C66" w:rsidRDefault="00CF1F63" w:rsidP="002B4148">
      <w:pPr>
        <w:spacing w:after="0" w:line="360" w:lineRule="auto"/>
        <w:ind w:firstLine="709"/>
        <w:jc w:val="both"/>
        <w:rPr>
          <w:rFonts w:ascii="Times New Roman" w:hAnsi="Times New Roman"/>
          <w:sz w:val="28"/>
          <w:szCs w:val="28"/>
          <w:u w:val="single"/>
          <w:lang w:eastAsia="ru-RU"/>
        </w:rPr>
      </w:pPr>
      <w:r w:rsidRPr="00B26C66">
        <w:rPr>
          <w:rFonts w:ascii="Times New Roman" w:hAnsi="Times New Roman"/>
          <w:sz w:val="28"/>
          <w:szCs w:val="28"/>
          <w:lang w:eastAsia="ru-RU"/>
        </w:rPr>
        <w:t>Значительное влияние на развитие методики</w:t>
      </w:r>
      <w:r w:rsidR="00D122BC" w:rsidRPr="00B26C66">
        <w:rPr>
          <w:rFonts w:ascii="Times New Roman" w:hAnsi="Times New Roman"/>
          <w:sz w:val="28"/>
          <w:szCs w:val="28"/>
          <w:lang w:eastAsia="ru-RU"/>
        </w:rPr>
        <w:t xml:space="preserve"> обучения родному языку</w:t>
      </w:r>
      <w:r w:rsidRPr="00B26C66">
        <w:rPr>
          <w:rFonts w:ascii="Times New Roman" w:hAnsi="Times New Roman"/>
          <w:sz w:val="28"/>
          <w:szCs w:val="28"/>
          <w:lang w:eastAsia="ru-RU"/>
        </w:rPr>
        <w:t xml:space="preserve"> оказала доктор педагогических наук, член-корреспондент АПН РСФСР, профессор, зав. кафедрой дошкольной педагогики МПГИ им В. И. Ленина Евгения Александровна </w:t>
      </w:r>
      <w:proofErr w:type="spellStart"/>
      <w:r w:rsidRPr="00B26C66">
        <w:rPr>
          <w:rFonts w:ascii="Times New Roman" w:hAnsi="Times New Roman"/>
          <w:sz w:val="28"/>
          <w:szCs w:val="28"/>
          <w:lang w:eastAsia="ru-RU"/>
        </w:rPr>
        <w:t>Флерина</w:t>
      </w:r>
      <w:proofErr w:type="spellEnd"/>
      <w:r w:rsidRPr="00B26C66">
        <w:rPr>
          <w:rFonts w:ascii="Times New Roman" w:hAnsi="Times New Roman"/>
          <w:sz w:val="28"/>
          <w:szCs w:val="28"/>
          <w:lang w:eastAsia="ru-RU"/>
        </w:rPr>
        <w:t xml:space="preserve"> (1889–1952). Ее научные интересы связаны с двумя областями дошкольного воспитания – развитием детского изобразительного творчества и развитием речи. </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lastRenderedPageBreak/>
        <w:t xml:space="preserve">Свой опыт работы с детьми, а также преподавательский опыт Е.А. </w:t>
      </w:r>
      <w:proofErr w:type="spellStart"/>
      <w:r w:rsidRPr="00B26C66">
        <w:rPr>
          <w:rFonts w:ascii="Times New Roman" w:hAnsi="Times New Roman"/>
          <w:sz w:val="28"/>
          <w:szCs w:val="28"/>
          <w:lang w:eastAsia="ru-RU"/>
        </w:rPr>
        <w:t>Флерина</w:t>
      </w:r>
      <w:proofErr w:type="spellEnd"/>
      <w:r w:rsidRPr="00B26C66">
        <w:rPr>
          <w:rFonts w:ascii="Times New Roman" w:hAnsi="Times New Roman"/>
          <w:sz w:val="28"/>
          <w:szCs w:val="28"/>
          <w:lang w:eastAsia="ru-RU"/>
        </w:rPr>
        <w:t xml:space="preserve"> отразила в первом учебном пособии, предназначавшемся для учащихся дошкольных педу</w:t>
      </w:r>
      <w:r w:rsidR="00D122BC" w:rsidRPr="00B26C66">
        <w:rPr>
          <w:rFonts w:ascii="Times New Roman" w:hAnsi="Times New Roman"/>
          <w:sz w:val="28"/>
          <w:szCs w:val="28"/>
          <w:lang w:eastAsia="ru-RU"/>
        </w:rPr>
        <w:t>чилищ и студентов пединститутов</w:t>
      </w:r>
      <w:r w:rsidRPr="00B26C66">
        <w:rPr>
          <w:rFonts w:ascii="Times New Roman" w:hAnsi="Times New Roman"/>
          <w:sz w:val="28"/>
          <w:szCs w:val="28"/>
          <w:lang w:eastAsia="ru-RU"/>
        </w:rPr>
        <w:t>— «Живое слово в дошкольном учреждении» (1933).</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Е.А. </w:t>
      </w:r>
      <w:proofErr w:type="spellStart"/>
      <w:r w:rsidRPr="00B26C66">
        <w:rPr>
          <w:rFonts w:ascii="Times New Roman" w:hAnsi="Times New Roman"/>
          <w:sz w:val="28"/>
          <w:szCs w:val="28"/>
          <w:lang w:eastAsia="ru-RU"/>
        </w:rPr>
        <w:t>Флерина</w:t>
      </w:r>
      <w:proofErr w:type="spellEnd"/>
      <w:r w:rsidRPr="00B26C66">
        <w:rPr>
          <w:rFonts w:ascii="Times New Roman" w:hAnsi="Times New Roman"/>
          <w:sz w:val="28"/>
          <w:szCs w:val="28"/>
          <w:lang w:eastAsia="ru-RU"/>
        </w:rPr>
        <w:t xml:space="preserve"> подчеркивала роль наблюдений и чувственного опыта в развитии речи, выявила важнейшую закономерность использования непосредственного восприятия, слова педагога и а</w:t>
      </w:r>
      <w:r w:rsidR="00D122BC" w:rsidRPr="00B26C66">
        <w:rPr>
          <w:rFonts w:ascii="Times New Roman" w:hAnsi="Times New Roman"/>
          <w:sz w:val="28"/>
          <w:szCs w:val="28"/>
          <w:lang w:eastAsia="ru-RU"/>
        </w:rPr>
        <w:t>ктивной речи детей. Она обратила</w:t>
      </w:r>
      <w:r w:rsidRPr="00B26C66">
        <w:rPr>
          <w:rFonts w:ascii="Times New Roman" w:hAnsi="Times New Roman"/>
          <w:sz w:val="28"/>
          <w:szCs w:val="28"/>
          <w:lang w:eastAsia="ru-RU"/>
        </w:rPr>
        <w:t xml:space="preserve"> внимание на правильное смысловое употребление слов и пополнение словаря, развитие структуры речи, чистое произношение, на использование художественной литературы </w:t>
      </w:r>
      <w:r w:rsidR="00D122BC" w:rsidRPr="00B26C66">
        <w:rPr>
          <w:rFonts w:ascii="Times New Roman" w:hAnsi="Times New Roman"/>
          <w:sz w:val="28"/>
          <w:szCs w:val="28"/>
          <w:lang w:eastAsia="ru-RU"/>
        </w:rPr>
        <w:t xml:space="preserve">для </w:t>
      </w:r>
      <w:r w:rsidRPr="00B26C66">
        <w:rPr>
          <w:rFonts w:ascii="Times New Roman" w:hAnsi="Times New Roman"/>
          <w:sz w:val="28"/>
          <w:szCs w:val="28"/>
          <w:lang w:eastAsia="ru-RU"/>
        </w:rPr>
        <w:t>речевого развития.</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С именами Е.И. Тихеевой, Е.А. </w:t>
      </w:r>
      <w:proofErr w:type="spellStart"/>
      <w:r w:rsidRPr="00B26C66">
        <w:rPr>
          <w:rFonts w:ascii="Times New Roman" w:hAnsi="Times New Roman"/>
          <w:sz w:val="28"/>
          <w:szCs w:val="28"/>
          <w:lang w:eastAsia="ru-RU"/>
        </w:rPr>
        <w:t>Флериной</w:t>
      </w:r>
      <w:proofErr w:type="spellEnd"/>
      <w:r w:rsidRPr="00B26C66">
        <w:rPr>
          <w:rFonts w:ascii="Times New Roman" w:hAnsi="Times New Roman"/>
          <w:sz w:val="28"/>
          <w:szCs w:val="28"/>
          <w:lang w:eastAsia="ru-RU"/>
        </w:rPr>
        <w:t xml:space="preserve"> связано решение вопроса </w:t>
      </w:r>
      <w:r w:rsidR="00D122BC" w:rsidRPr="00B26C66">
        <w:rPr>
          <w:rFonts w:ascii="Times New Roman" w:hAnsi="Times New Roman"/>
          <w:sz w:val="28"/>
          <w:szCs w:val="28"/>
          <w:lang w:eastAsia="ru-RU"/>
        </w:rPr>
        <w:t>о содержании</w:t>
      </w:r>
      <w:r w:rsidRPr="00B26C66">
        <w:rPr>
          <w:rFonts w:ascii="Times New Roman" w:hAnsi="Times New Roman"/>
          <w:sz w:val="28"/>
          <w:szCs w:val="28"/>
          <w:lang w:eastAsia="ru-RU"/>
        </w:rPr>
        <w:t xml:space="preserve"> и форм</w:t>
      </w:r>
      <w:r w:rsidR="00D122BC" w:rsidRPr="00B26C66">
        <w:rPr>
          <w:rFonts w:ascii="Times New Roman" w:hAnsi="Times New Roman"/>
          <w:sz w:val="28"/>
          <w:szCs w:val="28"/>
          <w:lang w:eastAsia="ru-RU"/>
        </w:rPr>
        <w:t>ах</w:t>
      </w:r>
      <w:r w:rsidRPr="00B26C66">
        <w:rPr>
          <w:rFonts w:ascii="Times New Roman" w:hAnsi="Times New Roman"/>
          <w:sz w:val="28"/>
          <w:szCs w:val="28"/>
          <w:lang w:eastAsia="ru-RU"/>
        </w:rPr>
        <w:t xml:space="preserve"> организации работы по развитию речи в детских садах в 30 – 40-е гг.</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Большое влияние на программы этого периода оказали научные исследования детской речи (Л.С. Выготский, С.Л. Рубинштейн, А.Н. Гвоздев, А. М. </w:t>
      </w:r>
      <w:proofErr w:type="spellStart"/>
      <w:r w:rsidRPr="00B26C66">
        <w:rPr>
          <w:rFonts w:ascii="Times New Roman" w:hAnsi="Times New Roman"/>
          <w:sz w:val="28"/>
          <w:szCs w:val="28"/>
          <w:lang w:eastAsia="ru-RU"/>
        </w:rPr>
        <w:t>Леушина</w:t>
      </w:r>
      <w:proofErr w:type="spellEnd"/>
      <w:r w:rsidRPr="00B26C66">
        <w:rPr>
          <w:rFonts w:ascii="Times New Roman" w:hAnsi="Times New Roman"/>
          <w:sz w:val="28"/>
          <w:szCs w:val="28"/>
          <w:lang w:eastAsia="ru-RU"/>
        </w:rPr>
        <w:t xml:space="preserve"> и другие).</w:t>
      </w:r>
    </w:p>
    <w:p w:rsidR="00CF1F63" w:rsidRPr="00B26C66" w:rsidRDefault="00D122BC"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Кроме того, значительную роль сыграли </w:t>
      </w:r>
      <w:r w:rsidR="00CF1F63" w:rsidRPr="00B26C66">
        <w:rPr>
          <w:rFonts w:ascii="Times New Roman" w:hAnsi="Times New Roman"/>
          <w:sz w:val="28"/>
          <w:szCs w:val="28"/>
          <w:lang w:eastAsia="ru-RU"/>
        </w:rPr>
        <w:t xml:space="preserve">исследования сотрудников лаборатории развития детской речи, которые проводились под руководством Феликса Александровича Сохина. Разработка Сохиным методической теории </w:t>
      </w:r>
      <w:r w:rsidR="001E7BA5" w:rsidRPr="00B26C66">
        <w:rPr>
          <w:rFonts w:ascii="Times New Roman" w:hAnsi="Times New Roman"/>
          <w:sz w:val="28"/>
          <w:szCs w:val="28"/>
          <w:lang w:eastAsia="ru-RU"/>
        </w:rPr>
        <w:t xml:space="preserve">развития речи </w:t>
      </w:r>
      <w:r w:rsidR="00CF1F63" w:rsidRPr="00B26C66">
        <w:rPr>
          <w:rFonts w:ascii="Times New Roman" w:hAnsi="Times New Roman"/>
          <w:sz w:val="28"/>
          <w:szCs w:val="28"/>
          <w:lang w:eastAsia="ru-RU"/>
        </w:rPr>
        <w:t xml:space="preserve">включала психологические, психолингвистические, лингвистические и собственно педагогические аспекты. Он убедительно доказал, что развитие детской речи имеет свое самостоятельное значение и не должно рассматриваться только лишь как аспект ознакомления с окружающим миром. Особое внимание уделялось вопросам развития семантики детской речи, формирования языковых обобщений, элементарного осознания явлений языка и речи. </w:t>
      </w:r>
      <w:r w:rsidR="00CF1F63" w:rsidRPr="00B26C66">
        <w:rPr>
          <w:rFonts w:ascii="Times New Roman" w:hAnsi="Times New Roman"/>
          <w:sz w:val="28"/>
          <w:szCs w:val="28"/>
        </w:rPr>
        <w:t>[</w:t>
      </w:r>
      <w:r w:rsidR="00A845FA" w:rsidRPr="00B26C66">
        <w:rPr>
          <w:rFonts w:ascii="Times New Roman" w:hAnsi="Times New Roman"/>
          <w:sz w:val="28"/>
          <w:szCs w:val="28"/>
        </w:rPr>
        <w:t>20 с.85</w:t>
      </w:r>
      <w:r w:rsidR="00CF1F63" w:rsidRPr="00B26C66">
        <w:rPr>
          <w:rFonts w:ascii="Times New Roman" w:hAnsi="Times New Roman"/>
          <w:sz w:val="28"/>
          <w:szCs w:val="28"/>
        </w:rPr>
        <w:t>]</w:t>
      </w:r>
    </w:p>
    <w:p w:rsidR="00187011" w:rsidRPr="00B26C66" w:rsidRDefault="00CF1F63" w:rsidP="00187011">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Одновременно проводились исследования разных сторон речевого развития детей на кафедрах педагогических вузов под руководством М.М. Кониной</w:t>
      </w:r>
      <w:r w:rsidR="001E7BA5" w:rsidRPr="00B26C66">
        <w:rPr>
          <w:rFonts w:ascii="Times New Roman" w:hAnsi="Times New Roman"/>
          <w:sz w:val="28"/>
          <w:szCs w:val="28"/>
          <w:lang w:eastAsia="ru-RU"/>
        </w:rPr>
        <w:t xml:space="preserve"> и А.М. </w:t>
      </w:r>
      <w:proofErr w:type="spellStart"/>
      <w:r w:rsidR="001E7BA5" w:rsidRPr="00B26C66">
        <w:rPr>
          <w:rFonts w:ascii="Times New Roman" w:hAnsi="Times New Roman"/>
          <w:sz w:val="28"/>
          <w:szCs w:val="28"/>
          <w:lang w:eastAsia="ru-RU"/>
        </w:rPr>
        <w:t>Бородич</w:t>
      </w:r>
      <w:proofErr w:type="spellEnd"/>
      <w:r w:rsidR="001E7BA5" w:rsidRPr="00B26C66">
        <w:rPr>
          <w:rFonts w:ascii="Times New Roman" w:hAnsi="Times New Roman"/>
          <w:sz w:val="28"/>
          <w:szCs w:val="28"/>
          <w:lang w:eastAsia="ru-RU"/>
        </w:rPr>
        <w:t xml:space="preserve">, В.И. Логиновой </w:t>
      </w:r>
      <w:r w:rsidRPr="00B26C66">
        <w:rPr>
          <w:rFonts w:ascii="Times New Roman" w:hAnsi="Times New Roman"/>
          <w:sz w:val="28"/>
          <w:szCs w:val="28"/>
          <w:lang w:eastAsia="ru-RU"/>
        </w:rPr>
        <w:sym w:font="Symbol" w:char="F05B"/>
      </w:r>
      <w:r w:rsidR="00A845FA" w:rsidRPr="00B26C66">
        <w:rPr>
          <w:rFonts w:ascii="Times New Roman" w:hAnsi="Times New Roman"/>
          <w:sz w:val="28"/>
          <w:szCs w:val="28"/>
          <w:lang w:eastAsia="ru-RU"/>
        </w:rPr>
        <w:t>8, с.90</w:t>
      </w:r>
      <w:r w:rsidRPr="00B26C66">
        <w:rPr>
          <w:rFonts w:ascii="Times New Roman" w:hAnsi="Times New Roman"/>
          <w:sz w:val="28"/>
          <w:szCs w:val="28"/>
          <w:lang w:eastAsia="ru-RU"/>
        </w:rPr>
        <w:sym w:font="Symbol" w:char="F05D"/>
      </w:r>
      <w:r w:rsidR="001E7BA5" w:rsidRPr="00B26C66">
        <w:rPr>
          <w:rFonts w:ascii="Times New Roman" w:hAnsi="Times New Roman"/>
          <w:sz w:val="28"/>
          <w:szCs w:val="28"/>
          <w:lang w:eastAsia="ru-RU"/>
        </w:rPr>
        <w:t>.</w:t>
      </w:r>
    </w:p>
    <w:p w:rsidR="00CF1F63" w:rsidRPr="00B26C66" w:rsidRDefault="00CF1F63" w:rsidP="00187011">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lastRenderedPageBreak/>
        <w:t>Психолого-педагогические иссле</w:t>
      </w:r>
      <w:r w:rsidR="001E7BA5" w:rsidRPr="00B26C66">
        <w:rPr>
          <w:rFonts w:ascii="Times New Roman" w:hAnsi="Times New Roman"/>
          <w:sz w:val="28"/>
          <w:szCs w:val="28"/>
          <w:lang w:eastAsia="ru-RU"/>
        </w:rPr>
        <w:t>дования детской речи выполнялись</w:t>
      </w:r>
      <w:r w:rsidRPr="00B26C66">
        <w:rPr>
          <w:rFonts w:ascii="Times New Roman" w:hAnsi="Times New Roman"/>
          <w:sz w:val="28"/>
          <w:szCs w:val="28"/>
          <w:lang w:eastAsia="ru-RU"/>
        </w:rPr>
        <w:t xml:space="preserve"> в трех </w:t>
      </w:r>
      <w:r w:rsidR="001E7BA5" w:rsidRPr="00B26C66">
        <w:rPr>
          <w:rFonts w:ascii="Times New Roman" w:hAnsi="Times New Roman"/>
          <w:sz w:val="28"/>
          <w:szCs w:val="28"/>
          <w:lang w:eastAsia="ru-RU"/>
        </w:rPr>
        <w:t xml:space="preserve">направлениях - по классификации Ф. А. Сохина </w:t>
      </w:r>
      <w:r w:rsidR="00A845FA" w:rsidRPr="00B26C66">
        <w:rPr>
          <w:rFonts w:ascii="Times New Roman" w:hAnsi="Times New Roman"/>
          <w:sz w:val="28"/>
          <w:szCs w:val="28"/>
          <w:lang w:eastAsia="ru-RU"/>
        </w:rPr>
        <w:t>[18, с.144]</w:t>
      </w:r>
      <w:r w:rsidR="001E7BA5" w:rsidRPr="00B26C66">
        <w:rPr>
          <w:rFonts w:ascii="Times New Roman" w:hAnsi="Times New Roman"/>
          <w:sz w:val="28"/>
          <w:szCs w:val="28"/>
          <w:lang w:eastAsia="ru-RU"/>
        </w:rPr>
        <w:t>:</w:t>
      </w:r>
    </w:p>
    <w:p w:rsidR="00CF1F63" w:rsidRPr="00B26C66" w:rsidRDefault="00CF1F63" w:rsidP="00F40359">
      <w:pPr>
        <w:pStyle w:val="a9"/>
        <w:numPr>
          <w:ilvl w:val="0"/>
          <w:numId w:val="6"/>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Структурном – исследуются вопросы формирования разных структурных уровней системы языка: фонетического, лексического и грамматического;</w:t>
      </w:r>
    </w:p>
    <w:p w:rsidR="00CF1F63" w:rsidRPr="00B26C66" w:rsidRDefault="00CF1F63" w:rsidP="00F40359">
      <w:pPr>
        <w:pStyle w:val="a9"/>
        <w:numPr>
          <w:ilvl w:val="0"/>
          <w:numId w:val="6"/>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Функциональном – исследуется проблема формирования навыков владения языком и коммуникативной функции;</w:t>
      </w:r>
    </w:p>
    <w:p w:rsidR="00CF1F63" w:rsidRPr="00B26C66" w:rsidRDefault="00CF1F63" w:rsidP="00F40359">
      <w:pPr>
        <w:pStyle w:val="a9"/>
        <w:numPr>
          <w:ilvl w:val="0"/>
          <w:numId w:val="6"/>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Когнитивном – исследуется проблема формирования элементарного осознания явлений языка и речи.</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Изучению особенностей усвоения детьми лексики родного языка посвящены исследования В.И. Логиновой, Н.П. Савельевой, Ю.С. Ляховской, А.Н. </w:t>
      </w:r>
      <w:proofErr w:type="spellStart"/>
      <w:r w:rsidRPr="00B26C66">
        <w:rPr>
          <w:rFonts w:ascii="Times New Roman" w:hAnsi="Times New Roman"/>
          <w:sz w:val="28"/>
          <w:szCs w:val="28"/>
          <w:lang w:eastAsia="ru-RU"/>
        </w:rPr>
        <w:t>Богатыревой</w:t>
      </w:r>
      <w:proofErr w:type="spellEnd"/>
      <w:r w:rsidRPr="00B26C66">
        <w:rPr>
          <w:rFonts w:ascii="Times New Roman" w:hAnsi="Times New Roman"/>
          <w:sz w:val="28"/>
          <w:szCs w:val="28"/>
          <w:lang w:eastAsia="ru-RU"/>
        </w:rPr>
        <w:t xml:space="preserve">, В.В. Гербовой, А.П. Иваненко, В.И. Яшиной, Г.Н. Бавыкиной, Е.М. </w:t>
      </w:r>
      <w:proofErr w:type="spellStart"/>
      <w:r w:rsidRPr="00B26C66">
        <w:rPr>
          <w:rFonts w:ascii="Times New Roman" w:hAnsi="Times New Roman"/>
          <w:sz w:val="28"/>
          <w:szCs w:val="28"/>
          <w:lang w:eastAsia="ru-RU"/>
        </w:rPr>
        <w:t>Струниной</w:t>
      </w:r>
      <w:proofErr w:type="spellEnd"/>
      <w:r w:rsidRPr="00B26C66">
        <w:rPr>
          <w:rFonts w:ascii="Times New Roman" w:hAnsi="Times New Roman"/>
          <w:sz w:val="28"/>
          <w:szCs w:val="28"/>
          <w:lang w:eastAsia="ru-RU"/>
        </w:rPr>
        <w:t xml:space="preserve">, Н.П. Ивановой, А.А. </w:t>
      </w:r>
      <w:proofErr w:type="spellStart"/>
      <w:r w:rsidRPr="00B26C66">
        <w:rPr>
          <w:rFonts w:ascii="Times New Roman" w:hAnsi="Times New Roman"/>
          <w:sz w:val="28"/>
          <w:szCs w:val="28"/>
          <w:lang w:eastAsia="ru-RU"/>
        </w:rPr>
        <w:t>Смаги</w:t>
      </w:r>
      <w:proofErr w:type="spellEnd"/>
      <w:r w:rsidRPr="00B26C66">
        <w:rPr>
          <w:rFonts w:ascii="Times New Roman" w:hAnsi="Times New Roman"/>
          <w:sz w:val="28"/>
          <w:szCs w:val="28"/>
          <w:lang w:eastAsia="ru-RU"/>
        </w:rPr>
        <w:t xml:space="preserve"> и других.</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Итак, результаты исследований изменили подходы к содержанию и методам обучения. Собственно речевые задачи отделяются от ознакомления с окружающим, вычленяются знания детей об элементах языковой действительности, языкового общения, обеспечивающие лингвистическое развитие ребенка.</w:t>
      </w:r>
    </w:p>
    <w:p w:rsidR="00CF1F63" w:rsidRPr="00B26C66" w:rsidRDefault="00CF1F63" w:rsidP="002B4148">
      <w:pPr>
        <w:spacing w:after="0" w:line="360" w:lineRule="auto"/>
        <w:ind w:firstLine="709"/>
        <w:jc w:val="both"/>
        <w:rPr>
          <w:rFonts w:ascii="Times New Roman" w:hAnsi="Times New Roman"/>
          <w:sz w:val="28"/>
          <w:szCs w:val="28"/>
          <w:lang w:eastAsia="ru-RU"/>
        </w:rPr>
      </w:pPr>
    </w:p>
    <w:p w:rsidR="000E423D" w:rsidRPr="00B26C66" w:rsidRDefault="00CF1F63" w:rsidP="000E423D">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1.2 Особенности развития лексического строя р</w:t>
      </w:r>
      <w:r w:rsidR="000E423D" w:rsidRPr="00B26C66">
        <w:rPr>
          <w:rFonts w:ascii="Times New Roman" w:hAnsi="Times New Roman"/>
          <w:sz w:val="28"/>
          <w:szCs w:val="28"/>
          <w:lang w:eastAsia="ru-RU"/>
        </w:rPr>
        <w:t>ечи у детей дошкольного возраста</w:t>
      </w:r>
    </w:p>
    <w:p w:rsidR="000E423D" w:rsidRPr="00B26C66" w:rsidRDefault="000E423D" w:rsidP="000E423D">
      <w:pPr>
        <w:spacing w:after="0" w:line="360" w:lineRule="auto"/>
        <w:ind w:firstLine="709"/>
        <w:jc w:val="both"/>
        <w:rPr>
          <w:rFonts w:ascii="Times New Roman" w:hAnsi="Times New Roman"/>
          <w:sz w:val="28"/>
          <w:szCs w:val="28"/>
          <w:lang w:eastAsia="ru-RU"/>
        </w:rPr>
      </w:pPr>
    </w:p>
    <w:p w:rsidR="00CF1F63" w:rsidRPr="00B26C66" w:rsidRDefault="00CF1F63" w:rsidP="002B4148">
      <w:pPr>
        <w:widowControl w:val="0"/>
        <w:spacing w:after="0" w:line="360" w:lineRule="auto"/>
        <w:ind w:firstLine="709"/>
        <w:contextualSpacing/>
        <w:jc w:val="both"/>
        <w:rPr>
          <w:rFonts w:ascii="Times New Roman" w:hAnsi="Times New Roman"/>
          <w:sz w:val="28"/>
          <w:szCs w:val="32"/>
          <w:lang w:eastAsia="ru-RU"/>
        </w:rPr>
      </w:pPr>
    </w:p>
    <w:p w:rsidR="00187011"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В общении человек использует в качестве орудия речевой коммуникации лексику, которая является критерием определения способности мышления и интеллекта личности, а слово, будучи единицей речи, представляет собой звуковое выражение понятия о предмете или явлении объективного мира</w:t>
      </w:r>
      <w:r w:rsidR="00187011" w:rsidRPr="00B26C66">
        <w:rPr>
          <w:rFonts w:ascii="Times New Roman" w:hAnsi="Times New Roman"/>
          <w:sz w:val="28"/>
          <w:szCs w:val="28"/>
          <w:lang w:eastAsia="ru-RU"/>
        </w:rPr>
        <w:t>.</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Бедность словаря мешает полноценному общению, а следовательно, и общему развитию ребенка. И напротив, богатство словаря является признаком хорошо развитой речи и показателем высокого уровня умственного развития.</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lastRenderedPageBreak/>
        <w:t>Своевременное развитие словаря – один из важных факторов подготовки к школьному обучению. Дети, не владеющие достаточным лексическим запасом, испытывают большие трудности в обучении, не находя подходящих слов для выражения своих мыслей. Учителя отмечают, что ученики с богатым словарем лучше решают арифметические задачи, легче овладевают навыком чтения, грамматикой, активнее в умственной работе на уроках</w:t>
      </w:r>
      <w:r w:rsidR="000E423D" w:rsidRPr="00B26C66">
        <w:rPr>
          <w:rFonts w:ascii="Times New Roman" w:hAnsi="Times New Roman"/>
          <w:sz w:val="28"/>
          <w:szCs w:val="28"/>
          <w:lang w:eastAsia="ru-RU"/>
        </w:rPr>
        <w:t>.</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Особенность словарной работы в дошкольном учреждении состоит в том, что она связана со всей воспитательно-образовательной работой с детьми. Обогащение словарного запаса происходит в процессе ознакомления с окружающим миром, во всех видах детской деятельности, повседневной жизни, общении. Таким образом, полноценное овладение родным языком, развитие языковых способностей являются стержнем полноценного формирования личности ребенка-дошкольника.</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Важнейшим условием полноценного психического развития является своевременное и правильное овладение ребенком речью. Без хорошо развитой речи нет настоящего общения, нет подлинных успехов в учении.</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Развитие речи – это целенаправленная и последовательная педагогическая работа. Речь является основным средство и формой самовыражения и коммуникации детей, она служит способом регуляции его поведения.</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Для того чтобы определить понятие «развития словаря», необходимо разобраться с понятием «слово».</w:t>
      </w:r>
    </w:p>
    <w:p w:rsidR="00CF1F63" w:rsidRPr="00B26C66" w:rsidRDefault="00CF1F63" w:rsidP="002B4148">
      <w:pPr>
        <w:widowControl w:val="0"/>
        <w:spacing w:after="0" w:line="360" w:lineRule="auto"/>
        <w:ind w:firstLine="709"/>
        <w:jc w:val="both"/>
        <w:rPr>
          <w:rFonts w:ascii="Times New Roman" w:hAnsi="Times New Roman"/>
          <w:sz w:val="28"/>
          <w:szCs w:val="28"/>
          <w:u w:val="single"/>
          <w:lang w:eastAsia="ru-RU"/>
        </w:rPr>
      </w:pPr>
      <w:r w:rsidRPr="00B26C66">
        <w:rPr>
          <w:rFonts w:ascii="Times New Roman" w:hAnsi="Times New Roman"/>
          <w:sz w:val="28"/>
          <w:szCs w:val="28"/>
          <w:lang w:eastAsia="ru-RU"/>
        </w:rPr>
        <w:t>Слово — основная лексическая единица, выражающая понятие. В каждом слове можно выделить его значение или заключенный в нем смысл, звуковой состав (звуковое оформление), морфологическую структуру. Все эти три характеристики слова нужно учитывать при развитии словаря у детей дошкольного возраста. [</w:t>
      </w:r>
      <w:r w:rsidR="006A7943" w:rsidRPr="00B26C66">
        <w:rPr>
          <w:rFonts w:ascii="Times New Roman" w:hAnsi="Times New Roman"/>
          <w:sz w:val="28"/>
          <w:szCs w:val="28"/>
          <w:lang w:eastAsia="ru-RU"/>
        </w:rPr>
        <w:t>16, с. 56</w:t>
      </w:r>
      <w:r w:rsidRPr="00B26C66">
        <w:rPr>
          <w:rFonts w:ascii="Times New Roman" w:hAnsi="Times New Roman"/>
          <w:sz w:val="28"/>
          <w:szCs w:val="28"/>
          <w:lang w:eastAsia="ru-RU"/>
        </w:rPr>
        <w:t>]</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За многие годы своего развития лингвистическая наука накопила много определений слова. А.В. Калинин даёт такое определение: «Слово – это звук или комплекс звуков, обладающий значением и употребляющийся как некое </w:t>
      </w:r>
      <w:r w:rsidRPr="00B26C66">
        <w:rPr>
          <w:rFonts w:ascii="Times New Roman" w:hAnsi="Times New Roman"/>
          <w:sz w:val="28"/>
          <w:szCs w:val="28"/>
          <w:lang w:eastAsia="ru-RU"/>
        </w:rPr>
        <w:lastRenderedPageBreak/>
        <w:t xml:space="preserve">самостоятельное целое». Ю.С. Маслов говорит, что «слово – минимальная относительно самостоятельная значащая единица языка» Ушакова О. С. «Слово рассматривается в лингвистике как минимальная лексическая единица, в которой выделяется звуковая оболочка, предмет, называемый словом, и смысл, который оно вызывает в нашем сознании». </w:t>
      </w:r>
    </w:p>
    <w:p w:rsidR="00CF1F63" w:rsidRPr="00B26C66" w:rsidRDefault="00CF1F63" w:rsidP="002B4148">
      <w:pPr>
        <w:widowControl w:val="0"/>
        <w:spacing w:after="0" w:line="360" w:lineRule="auto"/>
        <w:ind w:firstLine="709"/>
        <w:jc w:val="both"/>
        <w:rPr>
          <w:rFonts w:ascii="Times New Roman" w:hAnsi="Times New Roman"/>
          <w:sz w:val="28"/>
          <w:szCs w:val="28"/>
          <w:u w:val="single"/>
          <w:lang w:eastAsia="ru-RU"/>
        </w:rPr>
      </w:pPr>
      <w:r w:rsidRPr="00B26C66">
        <w:rPr>
          <w:rFonts w:ascii="Times New Roman" w:hAnsi="Times New Roman"/>
          <w:sz w:val="28"/>
          <w:szCs w:val="28"/>
          <w:lang w:eastAsia="ru-RU"/>
        </w:rPr>
        <w:t xml:space="preserve">Л.С. Выготский считал, что слово, взятое со стороны значения, является «единицей речевого мышления. Каждое слово представляет собой скрытое обобщение, всякое слово уже обобщает». </w:t>
      </w:r>
      <w:r w:rsidR="006A7943" w:rsidRPr="00B26C66">
        <w:rPr>
          <w:rFonts w:ascii="Times New Roman" w:hAnsi="Times New Roman"/>
          <w:sz w:val="28"/>
          <w:szCs w:val="28"/>
          <w:lang w:eastAsia="ru-RU"/>
        </w:rPr>
        <w:t>[10,с.390]</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В словарной работе на первое место выдвигается положение о том, что слово — единица языка, которая служит для наименования предметов, явлений, процессов, свойств, а работа над словом является одной из важных в общей системе развития речи. Овладение словарным составом родного языка — необходимое условие освоения его грамматического строя, развития связной монологической речи, воспитания звуковой культуры речи. </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Слово является как бы «представителем» одновременно всех компонентов языка — фонетики (поскольку состоит из звуков речи), лексики (поскольку обозначает, кодирует, какое-то явление действительности, т. е. несет смысловую нагрузку), грамматики (поскольку в данном случае существует в определенной грамматической форме).</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В речи слово живет в определенном значении и в соответствующем грамматическом оформлении, усваивать «просто слова», без их фонетической оболочки и грамматической формы, невозможно. </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Лексическим значением слова называют способность слова обозначать (кодировать) внеязыковую реальность: предметы и явления (дом, солнце, человек, закат), отвлеченные понятия (мысль, правда), действия (строить, светить, любить, думать), признаки предметов (белый, вечный, дружелюбный, правдивый), признаки действий (вверх, ярко, искренне, честно), числа (один, двенадцать, сто), указания на предметы, признаки, числа (я, кто, какой, сколько). Развитие словаря понимается как длительный процесс овладения словарным запасом, накопленным народом в процессе его истории. </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lastRenderedPageBreak/>
        <w:t>Известно</w:t>
      </w:r>
      <w:r w:rsidR="007D56C8" w:rsidRPr="00B26C66">
        <w:rPr>
          <w:rFonts w:ascii="Times New Roman" w:hAnsi="Times New Roman"/>
          <w:sz w:val="28"/>
          <w:szCs w:val="28"/>
          <w:lang w:eastAsia="ru-RU"/>
        </w:rPr>
        <w:t>, что словарный запас человека бывает активным и пассивным.</w:t>
      </w:r>
      <w:r w:rsidRPr="00B26C66">
        <w:rPr>
          <w:rFonts w:ascii="Times New Roman" w:hAnsi="Times New Roman"/>
          <w:sz w:val="28"/>
          <w:szCs w:val="28"/>
          <w:lang w:eastAsia="ru-RU"/>
        </w:rPr>
        <w:t xml:space="preserve"> А.М. </w:t>
      </w:r>
      <w:proofErr w:type="spellStart"/>
      <w:r w:rsidRPr="00B26C66">
        <w:rPr>
          <w:rFonts w:ascii="Times New Roman" w:hAnsi="Times New Roman"/>
          <w:sz w:val="28"/>
          <w:szCs w:val="28"/>
          <w:lang w:eastAsia="ru-RU"/>
        </w:rPr>
        <w:t>Бородич</w:t>
      </w:r>
      <w:proofErr w:type="spellEnd"/>
      <w:r w:rsidRPr="00B26C66">
        <w:rPr>
          <w:rFonts w:ascii="Times New Roman" w:hAnsi="Times New Roman"/>
          <w:sz w:val="28"/>
          <w:szCs w:val="28"/>
          <w:lang w:eastAsia="ru-RU"/>
        </w:rPr>
        <w:t xml:space="preserve"> и В.И. Яшина дают следующие определения понятий об активном и пассивном словаре:</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Активный словарь – это слова, которые говорящий не только понимает, но и употребляет. В активный словарь ребенка входит общеупотребительная лексика, но в отдельных случаях – ряд специфических слов, повседневное употребление которых объясняется условиями жизни ребенка. «...Вызов слов и форм языка из детской памяти очень полезен: у детей запас слов и форм родного языка обыкновенно не мал, но они не умеют пользоваться этим запасом, и вот этот-то навык отыскивать быстро и верно в памяти требуемое слово и требуемую форму есть одно из важнейших условий развития дара слова»</w:t>
      </w:r>
      <w:r w:rsidR="007D56C8" w:rsidRPr="00B26C66">
        <w:rPr>
          <w:rFonts w:ascii="Times New Roman" w:hAnsi="Times New Roman"/>
          <w:sz w:val="28"/>
          <w:szCs w:val="28"/>
          <w:lang w:eastAsia="ru-RU"/>
        </w:rPr>
        <w:t xml:space="preserve"> </w:t>
      </w:r>
      <w:r w:rsidR="00657544" w:rsidRPr="00B26C66">
        <w:rPr>
          <w:rFonts w:ascii="Times New Roman" w:hAnsi="Times New Roman"/>
          <w:sz w:val="28"/>
          <w:szCs w:val="28"/>
          <w:lang w:eastAsia="ru-RU"/>
        </w:rPr>
        <w:t>[</w:t>
      </w:r>
      <w:proofErr w:type="gramStart"/>
      <w:r w:rsidR="00657544" w:rsidRPr="00B26C66">
        <w:rPr>
          <w:rFonts w:ascii="Times New Roman" w:hAnsi="Times New Roman"/>
          <w:sz w:val="28"/>
          <w:szCs w:val="28"/>
          <w:lang w:eastAsia="ru-RU"/>
        </w:rPr>
        <w:t>8,с.</w:t>
      </w:r>
      <w:proofErr w:type="gramEnd"/>
      <w:r w:rsidR="00657544" w:rsidRPr="00B26C66">
        <w:rPr>
          <w:rFonts w:ascii="Times New Roman" w:hAnsi="Times New Roman"/>
          <w:sz w:val="28"/>
          <w:szCs w:val="28"/>
          <w:lang w:eastAsia="ru-RU"/>
        </w:rPr>
        <w:t>256]</w:t>
      </w:r>
    </w:p>
    <w:p w:rsidR="00CF1F63" w:rsidRPr="00B26C66" w:rsidRDefault="00CF1F63" w:rsidP="002B4148">
      <w:pPr>
        <w:widowControl w:val="0"/>
        <w:spacing w:after="0" w:line="360" w:lineRule="auto"/>
        <w:ind w:firstLine="709"/>
        <w:jc w:val="both"/>
        <w:rPr>
          <w:rFonts w:ascii="Times New Roman" w:hAnsi="Times New Roman"/>
          <w:sz w:val="28"/>
          <w:szCs w:val="28"/>
          <w:u w:val="single"/>
          <w:lang w:eastAsia="ru-RU"/>
        </w:rPr>
      </w:pPr>
      <w:r w:rsidRPr="00B26C66">
        <w:rPr>
          <w:rFonts w:ascii="Times New Roman" w:hAnsi="Times New Roman"/>
          <w:sz w:val="28"/>
          <w:szCs w:val="28"/>
          <w:lang w:eastAsia="ru-RU"/>
        </w:rPr>
        <w:t>Пассивный словарь – слова, которые говорящий понимает, но сам не употребляет. Пассивный словарь значительно больше активного, сюда относятся слова, о значении которых человек догадается по контексту. Если у взрослого в пассивный словарь чаще всего входят специальные термины, диалектизмы, архаизмы, то у ребенка – часть слов общеупотребительной лекси</w:t>
      </w:r>
      <w:r w:rsidR="007D56C8" w:rsidRPr="00B26C66">
        <w:rPr>
          <w:rFonts w:ascii="Times New Roman" w:hAnsi="Times New Roman"/>
          <w:sz w:val="28"/>
          <w:szCs w:val="28"/>
          <w:lang w:eastAsia="ru-RU"/>
        </w:rPr>
        <w:t>ки, более сложных по содержанию</w:t>
      </w:r>
      <w:r w:rsidRPr="00B26C66">
        <w:rPr>
          <w:rFonts w:ascii="Times New Roman" w:hAnsi="Times New Roman"/>
          <w:sz w:val="28"/>
          <w:szCs w:val="28"/>
          <w:lang w:eastAsia="ru-RU"/>
        </w:rPr>
        <w:t xml:space="preserve"> </w:t>
      </w:r>
      <w:r w:rsidRPr="00B26C66">
        <w:rPr>
          <w:rFonts w:ascii="Times New Roman" w:hAnsi="Times New Roman"/>
          <w:sz w:val="28"/>
          <w:szCs w:val="28"/>
        </w:rPr>
        <w:t>[</w:t>
      </w:r>
      <w:r w:rsidR="00657544" w:rsidRPr="00B26C66">
        <w:rPr>
          <w:rFonts w:ascii="Times New Roman" w:hAnsi="Times New Roman"/>
          <w:sz w:val="28"/>
          <w:szCs w:val="28"/>
        </w:rPr>
        <w:t>8</w:t>
      </w:r>
      <w:r w:rsidR="006A7943" w:rsidRPr="00B26C66">
        <w:rPr>
          <w:rFonts w:ascii="Times New Roman" w:hAnsi="Times New Roman"/>
          <w:sz w:val="28"/>
          <w:szCs w:val="28"/>
        </w:rPr>
        <w:t>,</w:t>
      </w:r>
      <w:r w:rsidR="00657544" w:rsidRPr="00B26C66">
        <w:rPr>
          <w:rFonts w:ascii="Times New Roman" w:hAnsi="Times New Roman"/>
          <w:sz w:val="28"/>
          <w:szCs w:val="28"/>
        </w:rPr>
        <w:t xml:space="preserve"> с.25</w:t>
      </w:r>
      <w:r w:rsidRPr="00B26C66">
        <w:rPr>
          <w:rFonts w:ascii="Times New Roman" w:hAnsi="Times New Roman"/>
          <w:sz w:val="28"/>
          <w:szCs w:val="28"/>
        </w:rPr>
        <w:t>2]</w:t>
      </w:r>
      <w:r w:rsidR="007D56C8" w:rsidRPr="00B26C66">
        <w:rPr>
          <w:rFonts w:ascii="Times New Roman" w:hAnsi="Times New Roman"/>
          <w:sz w:val="28"/>
          <w:szCs w:val="28"/>
        </w:rPr>
        <w:t>.</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Перевод слов из пассивного словаря в активный представляет собой специальную педагогическую задачу, которая реализуется в методике развития речи. </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Особенности развития детского словаря достаточно полно изучены в физиологии, психологии, психолингвистике.</w:t>
      </w:r>
    </w:p>
    <w:p w:rsidR="00CF1F63" w:rsidRPr="00B26C66" w:rsidRDefault="007D56C8"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Темпы освоения ребенком</w:t>
      </w:r>
      <w:r w:rsidR="00CF1F63" w:rsidRPr="00B26C66">
        <w:rPr>
          <w:rFonts w:ascii="Times New Roman" w:hAnsi="Times New Roman"/>
          <w:sz w:val="28"/>
          <w:szCs w:val="28"/>
          <w:lang w:eastAsia="ru-RU"/>
        </w:rPr>
        <w:t xml:space="preserve"> как языковых средств, так и функций речи достаточно высоки. Каждый год жизни здесь характеризуется новыми приобретениями. При всем этом процесс достаточно растянут во времени, вследствие непрочности приобретаемых умений, индивидуальных темпов и путей овладения родным языком. </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В </w:t>
      </w:r>
      <w:r w:rsidR="007D56C8" w:rsidRPr="00B26C66">
        <w:rPr>
          <w:rFonts w:ascii="Times New Roman" w:hAnsi="Times New Roman"/>
          <w:sz w:val="28"/>
          <w:szCs w:val="28"/>
          <w:lang w:eastAsia="ru-RU"/>
        </w:rPr>
        <w:t xml:space="preserve">формировании </w:t>
      </w:r>
      <w:r w:rsidRPr="00B26C66">
        <w:rPr>
          <w:rFonts w:ascii="Times New Roman" w:hAnsi="Times New Roman"/>
          <w:sz w:val="28"/>
          <w:szCs w:val="28"/>
          <w:lang w:eastAsia="ru-RU"/>
        </w:rPr>
        <w:t xml:space="preserve">словаря детей дошкольного возраста выделяют две стороны: количественный рост словарного запаса, т.е. расширению объема </w:t>
      </w:r>
      <w:r w:rsidRPr="00B26C66">
        <w:rPr>
          <w:rFonts w:ascii="Times New Roman" w:hAnsi="Times New Roman"/>
          <w:sz w:val="28"/>
          <w:szCs w:val="28"/>
          <w:lang w:eastAsia="ru-RU"/>
        </w:rPr>
        <w:lastRenderedPageBreak/>
        <w:t>словаря, увеличению словарного запаса в связи с работой по ознакомлению детей с окружающим миром и его качественное развитие, т.е. овладение значениями слов. Прежде всего, бросаются в глаза количественные изменения в словаре ребенка. Так, в 1 год малыш активно владеет 10—12 словами, а к 6 годам его активный словарь увеличивается до 4 тысяч слов.</w:t>
      </w:r>
    </w:p>
    <w:p w:rsidR="00CF1F63" w:rsidRPr="00B26C66" w:rsidRDefault="00CF1F63" w:rsidP="002B4148">
      <w:pPr>
        <w:widowControl w:val="0"/>
        <w:spacing w:after="0" w:line="360" w:lineRule="auto"/>
        <w:ind w:firstLine="709"/>
        <w:jc w:val="both"/>
        <w:rPr>
          <w:rFonts w:ascii="Times New Roman" w:hAnsi="Times New Roman"/>
          <w:sz w:val="28"/>
          <w:szCs w:val="28"/>
          <w:u w:val="single"/>
          <w:lang w:eastAsia="ru-RU"/>
        </w:rPr>
      </w:pPr>
      <w:r w:rsidRPr="00B26C66">
        <w:rPr>
          <w:rFonts w:ascii="Times New Roman" w:hAnsi="Times New Roman"/>
          <w:sz w:val="28"/>
          <w:szCs w:val="28"/>
          <w:lang w:eastAsia="ru-RU"/>
        </w:rPr>
        <w:t xml:space="preserve">Говоря о качественной характеристике словаря, следует иметь в виду постепенное овладение детьми социально закрепленным содержанием слова, отражающим результат познания. Этот результат познания закрепляется в слове, благодаря чему осознается человеком и передается в процессе общения другим людям. </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По словам Л.С. Выготского, «грандиозную сложность» представляет качественное развитие словаря, т.е. развитие</w:t>
      </w:r>
      <w:r w:rsidR="00B231FC" w:rsidRPr="00B26C66">
        <w:rPr>
          <w:rFonts w:ascii="Times New Roman" w:hAnsi="Times New Roman"/>
          <w:sz w:val="28"/>
          <w:szCs w:val="28"/>
          <w:lang w:eastAsia="ru-RU"/>
        </w:rPr>
        <w:t xml:space="preserve"> понимания</w:t>
      </w:r>
      <w:r w:rsidRPr="00B26C66">
        <w:rPr>
          <w:rFonts w:ascii="Times New Roman" w:hAnsi="Times New Roman"/>
          <w:sz w:val="28"/>
          <w:szCs w:val="28"/>
          <w:lang w:eastAsia="ru-RU"/>
        </w:rPr>
        <w:t xml:space="preserve"> значений слов,</w:t>
      </w:r>
      <w:r w:rsidR="00B231FC" w:rsidRPr="00B26C66">
        <w:rPr>
          <w:rFonts w:ascii="Times New Roman" w:hAnsi="Times New Roman"/>
          <w:sz w:val="28"/>
          <w:szCs w:val="28"/>
          <w:lang w:eastAsia="ru-RU"/>
        </w:rPr>
        <w:t xml:space="preserve"> а не количественное накопление </w:t>
      </w:r>
      <w:r w:rsidR="006A7943" w:rsidRPr="00B26C66">
        <w:rPr>
          <w:rFonts w:ascii="Times New Roman" w:hAnsi="Times New Roman"/>
          <w:sz w:val="28"/>
          <w:szCs w:val="28"/>
          <w:lang w:eastAsia="ru-RU"/>
        </w:rPr>
        <w:t>[10, с.212]</w:t>
      </w:r>
      <w:r w:rsidR="00B231FC" w:rsidRPr="00B26C66">
        <w:rPr>
          <w:rFonts w:ascii="Times New Roman" w:hAnsi="Times New Roman"/>
          <w:sz w:val="28"/>
          <w:szCs w:val="28"/>
          <w:lang w:eastAsia="ru-RU"/>
        </w:rPr>
        <w:t>.</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Процесс усвоения детьми значений слов, их семантики был изучен Л.С. Выготским, установившим, что ребенок по мере своего развития переходит от случайных, несущественных признаков к существенным. С изменением возраста изменяются полнота и правильность отражения им в своей речи фактов, признаков или связей, существующих в действительности. </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Особенности развития мышления во многом определяют особенности детского словаря. Наглядно-действенное и наглядно-образное мышление объясняет преобладание слов, обозначающих названия предметов, явлений, качеств, свойств, отношений. Появление словесно-логического мышления вызывает усвоение детьми элементарных </w:t>
      </w:r>
      <w:r w:rsidR="00B231FC" w:rsidRPr="00B26C66">
        <w:rPr>
          <w:rFonts w:ascii="Times New Roman" w:hAnsi="Times New Roman"/>
          <w:sz w:val="28"/>
          <w:szCs w:val="28"/>
          <w:lang w:eastAsia="ru-RU"/>
        </w:rPr>
        <w:t>понятий. Этим же объясняется отсутствие</w:t>
      </w:r>
      <w:r w:rsidRPr="00B26C66">
        <w:rPr>
          <w:rFonts w:ascii="Times New Roman" w:hAnsi="Times New Roman"/>
          <w:sz w:val="28"/>
          <w:szCs w:val="28"/>
          <w:lang w:eastAsia="ru-RU"/>
        </w:rPr>
        <w:t xml:space="preserve"> в словаре дошкольников таких слов, которые обозначают более абстрактные по</w:t>
      </w:r>
      <w:r w:rsidR="005C74A9" w:rsidRPr="00B26C66">
        <w:rPr>
          <w:rFonts w:ascii="Times New Roman" w:hAnsi="Times New Roman"/>
          <w:sz w:val="28"/>
          <w:szCs w:val="28"/>
          <w:lang w:eastAsia="ru-RU"/>
        </w:rPr>
        <w:t>нятия, или искажение их смысла.</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Другой особенностью является постепенное овладение значением, смысловым содержанием слова. </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Так как понятийное мышление у ребенка-дошкольника еще не сложилось, то и смысл слова, которым он овладевает, не может быть на определенном возрастном этапе понятийным. Поначалу ребенок относит слово лишь к </w:t>
      </w:r>
      <w:r w:rsidRPr="00B26C66">
        <w:rPr>
          <w:rFonts w:ascii="Times New Roman" w:hAnsi="Times New Roman"/>
          <w:sz w:val="28"/>
          <w:szCs w:val="28"/>
          <w:lang w:eastAsia="ru-RU"/>
        </w:rPr>
        <w:lastRenderedPageBreak/>
        <w:t xml:space="preserve">конкретному предмету или явлению. Такое слово не имеет обобщающего характера, оно лишь сигнализирует ребенку о конкретном предмете, явлении или вызывает их образы. По мере того как дошкольник осваивает окружающую действительность — предметы, явления (особенности, свойства, качества), он начинает их обобщать по тем или иным признакам. </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Часто обобщения делаются по признакам не</w:t>
      </w:r>
      <w:r w:rsidR="00B231FC" w:rsidRPr="00B26C66">
        <w:rPr>
          <w:rFonts w:ascii="Times New Roman" w:hAnsi="Times New Roman"/>
          <w:sz w:val="28"/>
          <w:szCs w:val="28"/>
          <w:lang w:eastAsia="ru-RU"/>
        </w:rPr>
        <w:t xml:space="preserve"> </w:t>
      </w:r>
      <w:r w:rsidRPr="00B26C66">
        <w:rPr>
          <w:rFonts w:ascii="Times New Roman" w:hAnsi="Times New Roman"/>
          <w:sz w:val="28"/>
          <w:szCs w:val="28"/>
          <w:lang w:eastAsia="ru-RU"/>
        </w:rPr>
        <w:t xml:space="preserve">существенным, но эмоционально значимым для ребенка. В этом случае слово обозначает обобщение, но его содержание часто расходится с социально закрепленным, являясь либо чрезмерно узким, либо чрезмерно широким. Так, овощами дети старшего дошкольного возраста часто считают только морковь, лук, свеклу, не включая сюда, например, капусту, огурец, </w:t>
      </w:r>
      <w:r w:rsidR="00B231FC" w:rsidRPr="00B26C66">
        <w:rPr>
          <w:rFonts w:ascii="Times New Roman" w:hAnsi="Times New Roman"/>
          <w:sz w:val="28"/>
          <w:szCs w:val="28"/>
          <w:lang w:eastAsia="ru-RU"/>
        </w:rPr>
        <w:t>помидор. В</w:t>
      </w:r>
      <w:r w:rsidRPr="00B26C66">
        <w:rPr>
          <w:rFonts w:ascii="Times New Roman" w:hAnsi="Times New Roman"/>
          <w:sz w:val="28"/>
          <w:szCs w:val="28"/>
          <w:lang w:eastAsia="ru-RU"/>
        </w:rPr>
        <w:t xml:space="preserve"> другом случае, расширяя значение слова, дети включают в понятие «овощи» некоторые виды фруктов, грибы, мотивируя это тем, что «все это растет» или «все это едят». И лишь постепенно, по мере развития мышления, они овладевают объективным понятийным содержанием слова. Таким образом, значение слова на протяжении дошкольного детства изменяется по мере развития познавательных возможностей ребенка.</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Еще одна особенность словаря старшего дошкольника — это значительно меньший его объем по сравнению со словарем взрослого, так как опыт познания ребенка и, следовательно, объем накопленных сведений об окружающем значительно уступает объему знаний взрослого человека.</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М.М. Кольцова, изучавшая пути формирования обобщений (1973) выделяет четыре степени обобщений. </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1 степень обобщения – слово обозначает чувственный образ предмета (например, кукла – только вот эта кукла). Слово несколько раз совпало с ощущениями от данной вещи, и между ними образовалась тесная связь. Эта степень обобщения доступна уже детям конца первого – начала второго года.</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2 степень обобщения – слово обозначает уже группу однородных предметов («кукла» относится к любой кукле, независимо от её размера, материала, из которого она сделана, и т.д.). Значение слова здесь шире, и </w:t>
      </w:r>
      <w:r w:rsidRPr="00B26C66">
        <w:rPr>
          <w:rFonts w:ascii="Times New Roman" w:hAnsi="Times New Roman"/>
          <w:sz w:val="28"/>
          <w:szCs w:val="28"/>
          <w:lang w:eastAsia="ru-RU"/>
        </w:rPr>
        <w:lastRenderedPageBreak/>
        <w:t>вместе с тем оно уже менее конкретно. Эта степень обобщения может быть получена у ребёнка к концу второго года жизни.</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3 степень обобщения – слово обозначает несколько групп предметов, имеющих общее назначение (игрушки, посуда и т.д.) так, слово игрушки обозначает и кукол, и мячи, и машинки и другие предметы, которые предназначены для игры. Сигнальное значение такого слова очень широко, вместе с тем оно удалено от конкретных образов предметов. Эта степень обобщения достигается детьми в три – три с половиной года.</w:t>
      </w:r>
    </w:p>
    <w:p w:rsidR="00CF1F63" w:rsidRPr="00B26C66" w:rsidRDefault="00CF1F63" w:rsidP="002B4148">
      <w:pPr>
        <w:widowControl w:val="0"/>
        <w:spacing w:after="0" w:line="360" w:lineRule="auto"/>
        <w:ind w:firstLine="709"/>
        <w:jc w:val="both"/>
        <w:rPr>
          <w:rFonts w:ascii="Times New Roman" w:hAnsi="Times New Roman"/>
          <w:sz w:val="28"/>
          <w:szCs w:val="28"/>
          <w:u w:val="single"/>
          <w:lang w:eastAsia="ru-RU"/>
        </w:rPr>
      </w:pPr>
      <w:r w:rsidRPr="00B26C66">
        <w:rPr>
          <w:rFonts w:ascii="Times New Roman" w:hAnsi="Times New Roman"/>
          <w:sz w:val="28"/>
          <w:szCs w:val="28"/>
          <w:lang w:eastAsia="ru-RU"/>
        </w:rPr>
        <w:t xml:space="preserve">4 степень обобщения – в слове как бы дан итог ряда предыдущих уровней обобщения, т.е. слово достигает высшей стадии интеграции (слово вещь, например, содержит в себе обобщения, даваемые словами игрушки, посуда, мебель и т.д.). Сигнальное значение такого слова чрезвычайно широко, а связь его с конкретными предметами прослеживается с большим трудом. Такой уровень обобщения доступен детям лишь на пятом году жизни. </w:t>
      </w:r>
    </w:p>
    <w:p w:rsidR="00CF1F63" w:rsidRPr="00B26C66" w:rsidRDefault="00CF1F63" w:rsidP="002B4148">
      <w:pPr>
        <w:widowControl w:val="0"/>
        <w:spacing w:after="0" w:line="360" w:lineRule="auto"/>
        <w:ind w:firstLine="709"/>
        <w:jc w:val="both"/>
        <w:rPr>
          <w:rFonts w:ascii="Times New Roman" w:hAnsi="Times New Roman"/>
          <w:sz w:val="28"/>
          <w:szCs w:val="28"/>
          <w:u w:val="single"/>
          <w:lang w:eastAsia="ru-RU"/>
        </w:rPr>
      </w:pPr>
      <w:r w:rsidRPr="00B26C66">
        <w:rPr>
          <w:rFonts w:ascii="Times New Roman" w:hAnsi="Times New Roman"/>
          <w:sz w:val="28"/>
          <w:szCs w:val="28"/>
          <w:lang w:eastAsia="ru-RU"/>
        </w:rPr>
        <w:t xml:space="preserve">Этот процесс замены чувственных образов всё менее и менее чувственными очень ярко описан И.М. Сеченовым. Вот, говорит он, маленький ребенок видит елку, трогает ее, колется иголками, чувствует смолистый запах — и весь этот комплекс ощущений связывается со словом «елка». На первых порах это слово замещает собой один определенный комплекс ощущений и прочно связан с ним. Постепенно ребенок знакомится с другими елками: маленькими и большими, с елками в лесу, с новогодней украшенной елкой — и все эти предметы, в чем-то сходные, а в чем-то различные, называются одним словом «елка». Слово начинает приобретать все более широкое значение, и вместе с тем оно все дальше отходит от непосредственных ощущений, которые вызывает какая-нибудь отдельная елка. Это уже «елка вообще». </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Слова, воспринимаемые ребёнком раннего возраста, вовсе не вызывают чёткой предметной соотнесённости и ещё не имеют устойчивой обобщающей функции, а скорее вызывают лишь жесты и действия ребёнка, мало отличаясь от других сигналов.</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Подобные сигналы сохраняются и на последующем этапе развития </w:t>
      </w:r>
      <w:r w:rsidRPr="00B26C66">
        <w:rPr>
          <w:rFonts w:ascii="Times New Roman" w:hAnsi="Times New Roman"/>
          <w:sz w:val="28"/>
          <w:szCs w:val="28"/>
          <w:lang w:eastAsia="ru-RU"/>
        </w:rPr>
        <w:lastRenderedPageBreak/>
        <w:t>ребёнка, когда слово уже начинает приобретать некоторые черты подлинной системы знаков, но ещё само не обозначает предмет, а только признак его, которые ребёнок оценивает как несущие наибольшую информацию.</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С появлением морфологически дифференцированного слова значительно увеличивается словарь ребёнка.</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У ребёнка 3-4 лет вызывает интерес форма слова; поэтому именно к этому периоду относится хорошо известное в литературе «словотворчество» ребёнка. Схватывая морфологическ</w:t>
      </w:r>
      <w:r w:rsidR="00B231FC" w:rsidRPr="00B26C66">
        <w:rPr>
          <w:rFonts w:ascii="Times New Roman" w:hAnsi="Times New Roman"/>
          <w:sz w:val="28"/>
          <w:szCs w:val="28"/>
          <w:lang w:eastAsia="ru-RU"/>
        </w:rPr>
        <w:t>ие особенности слова, р</w:t>
      </w:r>
      <w:r w:rsidRPr="00B26C66">
        <w:rPr>
          <w:rFonts w:ascii="Times New Roman" w:hAnsi="Times New Roman"/>
          <w:sz w:val="28"/>
          <w:szCs w:val="28"/>
          <w:lang w:eastAsia="ru-RU"/>
        </w:rPr>
        <w:t>ебёнок начинает сам строить слова, сохраняя конкретные признаки вещи и систему суффиксов, обозначающих определённый способ действия с предмета («</w:t>
      </w:r>
      <w:proofErr w:type="spellStart"/>
      <w:r w:rsidRPr="00B26C66">
        <w:rPr>
          <w:rFonts w:ascii="Times New Roman" w:hAnsi="Times New Roman"/>
          <w:sz w:val="28"/>
          <w:szCs w:val="28"/>
          <w:lang w:eastAsia="ru-RU"/>
        </w:rPr>
        <w:t>колоток</w:t>
      </w:r>
      <w:proofErr w:type="spellEnd"/>
      <w:r w:rsidRPr="00B26C66">
        <w:rPr>
          <w:rFonts w:ascii="Times New Roman" w:hAnsi="Times New Roman"/>
          <w:sz w:val="28"/>
          <w:szCs w:val="28"/>
          <w:lang w:eastAsia="ru-RU"/>
        </w:rPr>
        <w:t>» вместо молоток, «</w:t>
      </w:r>
      <w:proofErr w:type="spellStart"/>
      <w:r w:rsidRPr="00B26C66">
        <w:rPr>
          <w:rFonts w:ascii="Times New Roman" w:hAnsi="Times New Roman"/>
          <w:sz w:val="28"/>
          <w:szCs w:val="28"/>
          <w:lang w:eastAsia="ru-RU"/>
        </w:rPr>
        <w:t>наниткивать</w:t>
      </w:r>
      <w:proofErr w:type="spellEnd"/>
      <w:r w:rsidRPr="00B26C66">
        <w:rPr>
          <w:rFonts w:ascii="Times New Roman" w:hAnsi="Times New Roman"/>
          <w:sz w:val="28"/>
          <w:szCs w:val="28"/>
          <w:lang w:eastAsia="ru-RU"/>
        </w:rPr>
        <w:t>» вместо нанизывать и т.д.).</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Процесс овладения чёткой предметной отнесённостью слова и его конкретным значением, занимающий центральное место у ребёнка 3-5 лет, в течение длительного времени отличается тем, что слова продолжают носить конкретный характер.</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Н.Х. </w:t>
      </w:r>
      <w:proofErr w:type="spellStart"/>
      <w:r w:rsidRPr="00B26C66">
        <w:rPr>
          <w:rFonts w:ascii="Times New Roman" w:hAnsi="Times New Roman"/>
          <w:sz w:val="28"/>
          <w:szCs w:val="28"/>
          <w:lang w:eastAsia="ru-RU"/>
        </w:rPr>
        <w:t>Швачкин</w:t>
      </w:r>
      <w:proofErr w:type="spellEnd"/>
      <w:r w:rsidRPr="00B26C66">
        <w:rPr>
          <w:rFonts w:ascii="Times New Roman" w:hAnsi="Times New Roman"/>
          <w:sz w:val="28"/>
          <w:szCs w:val="28"/>
          <w:lang w:eastAsia="ru-RU"/>
        </w:rPr>
        <w:t xml:space="preserve"> выделяет следующие особенности понимания значений слов дошкольниками:</w:t>
      </w:r>
    </w:p>
    <w:p w:rsidR="00CF1F63" w:rsidRPr="00B26C66" w:rsidRDefault="00CF1F63" w:rsidP="00F40359">
      <w:pPr>
        <w:pStyle w:val="a9"/>
        <w:widowControl w:val="0"/>
        <w:numPr>
          <w:ilvl w:val="0"/>
          <w:numId w:val="7"/>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В восприятии дошкольника каждый предмет должен обладать свойственным ему значением (ребёнок ищет в значении слова буквальное отражение предмета или явления, к которым относится слово).</w:t>
      </w:r>
    </w:p>
    <w:p w:rsidR="00CF1F63" w:rsidRPr="00B26C66" w:rsidRDefault="00CF1F63" w:rsidP="00F40359">
      <w:pPr>
        <w:pStyle w:val="a9"/>
        <w:widowControl w:val="0"/>
        <w:numPr>
          <w:ilvl w:val="0"/>
          <w:numId w:val="7"/>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Должна быть непосредственная связь между звучанием и значением слова. У дошкольника возникает потребность видоизменять звуковую форму слова («самолетчик» вместо летчик).</w:t>
      </w:r>
    </w:p>
    <w:p w:rsidR="00CF1F63" w:rsidRPr="00B26C66" w:rsidRDefault="00CF1F63" w:rsidP="00F40359">
      <w:pPr>
        <w:pStyle w:val="a9"/>
        <w:widowControl w:val="0"/>
        <w:numPr>
          <w:ilvl w:val="0"/>
          <w:numId w:val="7"/>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В значение слова вкладывается живой, осязаемый смысл («палисадник – </w:t>
      </w:r>
      <w:proofErr w:type="spellStart"/>
      <w:r w:rsidRPr="00B26C66">
        <w:rPr>
          <w:rFonts w:ascii="Times New Roman" w:hAnsi="Times New Roman"/>
          <w:sz w:val="28"/>
          <w:szCs w:val="28"/>
          <w:lang w:eastAsia="ru-RU"/>
        </w:rPr>
        <w:t>полсадик</w:t>
      </w:r>
      <w:proofErr w:type="spellEnd"/>
      <w:r w:rsidRPr="00B26C66">
        <w:rPr>
          <w:rFonts w:ascii="Times New Roman" w:hAnsi="Times New Roman"/>
          <w:sz w:val="28"/>
          <w:szCs w:val="28"/>
          <w:lang w:eastAsia="ru-RU"/>
        </w:rPr>
        <w:t>»).</w:t>
      </w:r>
    </w:p>
    <w:p w:rsidR="00CF1F63" w:rsidRPr="00B26C66" w:rsidRDefault="00CF1F63" w:rsidP="00F40359">
      <w:pPr>
        <w:pStyle w:val="a9"/>
        <w:widowControl w:val="0"/>
        <w:numPr>
          <w:ilvl w:val="0"/>
          <w:numId w:val="7"/>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Ребёнок склонен придавать буквальный смысл словам, которые он произносит («на автобусе ездит только автобусник»).</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В дошкольный период понимания переносного значения слова затруднено, так как происходит сначала усвоение основного значения. Всякое употребление слов в переносном значении вызывает у детей удивление и </w:t>
      </w:r>
      <w:r w:rsidRPr="00B26C66">
        <w:rPr>
          <w:rFonts w:ascii="Times New Roman" w:hAnsi="Times New Roman"/>
          <w:sz w:val="28"/>
          <w:szCs w:val="28"/>
          <w:lang w:eastAsia="ru-RU"/>
        </w:rPr>
        <w:lastRenderedPageBreak/>
        <w:t xml:space="preserve">несогласие. </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В результате мы можем сделать вывод о том, что значение слова возникает раньше понятия и является предпосылкой его становления. В ходе своего развития речь ребёнка перестаёт быть зависимой от чувственной ситуации.</w:t>
      </w:r>
    </w:p>
    <w:p w:rsidR="00657544" w:rsidRPr="00B26C66" w:rsidRDefault="00657544" w:rsidP="002B4148">
      <w:pPr>
        <w:widowControl w:val="0"/>
        <w:spacing w:after="0" w:line="360" w:lineRule="auto"/>
        <w:ind w:firstLine="709"/>
        <w:jc w:val="both"/>
        <w:rPr>
          <w:rFonts w:ascii="Times New Roman" w:hAnsi="Times New Roman"/>
          <w:bCs/>
          <w:sz w:val="28"/>
          <w:szCs w:val="28"/>
          <w:lang w:eastAsia="ru-RU"/>
        </w:rPr>
      </w:pPr>
    </w:p>
    <w:p w:rsidR="00657544" w:rsidRPr="00B26C66" w:rsidRDefault="00657544" w:rsidP="002B4148">
      <w:pPr>
        <w:widowControl w:val="0"/>
        <w:spacing w:after="0" w:line="360" w:lineRule="auto"/>
        <w:ind w:firstLine="709"/>
        <w:jc w:val="both"/>
        <w:rPr>
          <w:rFonts w:ascii="Times New Roman" w:hAnsi="Times New Roman"/>
          <w:bCs/>
          <w:sz w:val="28"/>
          <w:szCs w:val="28"/>
          <w:lang w:eastAsia="ru-RU"/>
        </w:rPr>
      </w:pP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bCs/>
          <w:sz w:val="28"/>
          <w:szCs w:val="28"/>
          <w:lang w:eastAsia="ru-RU"/>
        </w:rPr>
        <w:t xml:space="preserve">1.3 </w:t>
      </w:r>
      <w:r w:rsidRPr="00B26C66">
        <w:rPr>
          <w:rFonts w:ascii="Times New Roman" w:hAnsi="Times New Roman"/>
          <w:sz w:val="28"/>
          <w:szCs w:val="28"/>
          <w:lang w:eastAsia="ru-RU"/>
        </w:rPr>
        <w:t xml:space="preserve">Задачи и содержание словарной работы в </w:t>
      </w:r>
      <w:r w:rsidR="00F7589D" w:rsidRPr="00B26C66">
        <w:rPr>
          <w:rFonts w:ascii="Times New Roman" w:hAnsi="Times New Roman"/>
          <w:sz w:val="28"/>
          <w:szCs w:val="28"/>
          <w:lang w:eastAsia="ru-RU"/>
        </w:rPr>
        <w:t>дошкольном образовательном учреждении</w:t>
      </w:r>
    </w:p>
    <w:p w:rsidR="005C74A9" w:rsidRPr="00B26C66" w:rsidRDefault="005C74A9" w:rsidP="00F7589D">
      <w:pPr>
        <w:widowControl w:val="0"/>
        <w:spacing w:after="0" w:line="360" w:lineRule="auto"/>
        <w:contextualSpacing/>
        <w:jc w:val="both"/>
        <w:rPr>
          <w:rFonts w:ascii="Times New Roman" w:hAnsi="Times New Roman"/>
          <w:sz w:val="28"/>
          <w:szCs w:val="28"/>
          <w:lang w:eastAsia="ru-RU"/>
        </w:rPr>
      </w:pPr>
    </w:p>
    <w:p w:rsidR="00446882"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В отечественной методике развития речи задачи словарной работы в </w:t>
      </w:r>
      <w:r w:rsidR="008F6631" w:rsidRPr="00B26C66">
        <w:rPr>
          <w:rFonts w:ascii="Times New Roman" w:hAnsi="Times New Roman"/>
          <w:sz w:val="28"/>
          <w:szCs w:val="28"/>
          <w:lang w:eastAsia="ru-RU"/>
        </w:rPr>
        <w:t xml:space="preserve">дошкольном образовательном учреждении </w:t>
      </w:r>
      <w:r w:rsidRPr="00B26C66">
        <w:rPr>
          <w:rFonts w:ascii="Times New Roman" w:hAnsi="Times New Roman"/>
          <w:sz w:val="28"/>
          <w:szCs w:val="28"/>
          <w:lang w:eastAsia="ru-RU"/>
        </w:rPr>
        <w:t>были определены в трудах Е. И. Тихеевой, О. И. Соловьевой, М. М. Конино</w:t>
      </w:r>
      <w:r w:rsidR="008F6631" w:rsidRPr="00B26C66">
        <w:rPr>
          <w:rFonts w:ascii="Times New Roman" w:hAnsi="Times New Roman"/>
          <w:sz w:val="28"/>
          <w:szCs w:val="28"/>
          <w:lang w:eastAsia="ru-RU"/>
        </w:rPr>
        <w:t>й и уточнены в последующие годы</w:t>
      </w:r>
      <w:r w:rsidRPr="00B26C66">
        <w:rPr>
          <w:rFonts w:ascii="Times New Roman" w:hAnsi="Times New Roman"/>
          <w:sz w:val="28"/>
          <w:szCs w:val="28"/>
          <w:lang w:eastAsia="ru-RU"/>
        </w:rPr>
        <w:t xml:space="preserve"> </w:t>
      </w:r>
      <w:r w:rsidR="006A7943" w:rsidRPr="00B26C66">
        <w:rPr>
          <w:rFonts w:ascii="Times New Roman" w:hAnsi="Times New Roman"/>
          <w:sz w:val="28"/>
          <w:szCs w:val="28"/>
          <w:lang w:eastAsia="ru-RU"/>
        </w:rPr>
        <w:t>[</w:t>
      </w:r>
      <w:r w:rsidR="008F6631" w:rsidRPr="00B26C66">
        <w:rPr>
          <w:rFonts w:ascii="Times New Roman" w:hAnsi="Times New Roman"/>
          <w:sz w:val="28"/>
          <w:szCs w:val="28"/>
          <w:lang w:eastAsia="ru-RU"/>
        </w:rPr>
        <w:t xml:space="preserve">3, с </w:t>
      </w:r>
      <w:r w:rsidR="006A7943" w:rsidRPr="00B26C66">
        <w:rPr>
          <w:rFonts w:ascii="Times New Roman" w:hAnsi="Times New Roman"/>
          <w:sz w:val="28"/>
          <w:szCs w:val="28"/>
          <w:lang w:eastAsia="ru-RU"/>
        </w:rPr>
        <w:t>34</w:t>
      </w:r>
      <w:r w:rsidR="00446882" w:rsidRPr="00B26C66">
        <w:rPr>
          <w:rFonts w:ascii="Times New Roman" w:hAnsi="Times New Roman"/>
          <w:sz w:val="28"/>
          <w:szCs w:val="28"/>
          <w:lang w:eastAsia="ru-RU"/>
        </w:rPr>
        <w:t>]</w:t>
      </w:r>
      <w:r w:rsidR="008F6631" w:rsidRPr="00B26C66">
        <w:rPr>
          <w:rFonts w:ascii="Times New Roman" w:hAnsi="Times New Roman"/>
          <w:sz w:val="28"/>
          <w:szCs w:val="28"/>
          <w:lang w:eastAsia="ru-RU"/>
        </w:rPr>
        <w:t>.</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Сегодня принято выделять четыре основные задачи: </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1. Обо</w:t>
      </w:r>
      <w:r w:rsidR="008F6631" w:rsidRPr="00B26C66">
        <w:rPr>
          <w:rFonts w:ascii="Times New Roman" w:hAnsi="Times New Roman"/>
          <w:sz w:val="28"/>
          <w:szCs w:val="28"/>
          <w:lang w:eastAsia="ru-RU"/>
        </w:rPr>
        <w:t xml:space="preserve">гащение словаря новыми словами – это </w:t>
      </w:r>
      <w:r w:rsidRPr="00B26C66">
        <w:rPr>
          <w:rFonts w:ascii="Times New Roman" w:hAnsi="Times New Roman"/>
          <w:sz w:val="28"/>
          <w:szCs w:val="28"/>
          <w:lang w:eastAsia="ru-RU"/>
        </w:rPr>
        <w:t>усвоение детьми ранее неизвестных слов, а также новых значений ряда слов, уже имеющихся в их лексиконе. Обогащение словаря происходит, в первую очередь, за счет общеупотребительной лексики (названия предметов, признаков и качеств, действий, процессов и др.).</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Осуществлять эту задачу — значит способствовать количественному накоплению слов, необходимых ребенку для речевого общения с окружающими.</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Основную часть лексики составляют знаменательные слова (существительные, прилагательные, глаголы, числительные, наречия). Это наиболее полноправные слова: они служат названиями, выражают понятия и являются основой в предложении (выступают в роли подлежащих, сказуемых, определений, дополнений, обстоятельств). Обогащение речи детей должно идти прежде всего за счет знаменательных слов.</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Большую трудность для усвоения ребенком представляют числительные, </w:t>
      </w:r>
      <w:r w:rsidRPr="00B26C66">
        <w:rPr>
          <w:rFonts w:ascii="Times New Roman" w:hAnsi="Times New Roman"/>
          <w:sz w:val="28"/>
          <w:szCs w:val="28"/>
          <w:lang w:eastAsia="ru-RU"/>
        </w:rPr>
        <w:lastRenderedPageBreak/>
        <w:t>являющиеся наиболе</w:t>
      </w:r>
      <w:r w:rsidR="008F6631" w:rsidRPr="00B26C66">
        <w:rPr>
          <w:rFonts w:ascii="Times New Roman" w:hAnsi="Times New Roman"/>
          <w:sz w:val="28"/>
          <w:szCs w:val="28"/>
          <w:lang w:eastAsia="ru-RU"/>
        </w:rPr>
        <w:t>е абстрактной частью лексики; они</w:t>
      </w:r>
      <w:r w:rsidRPr="00B26C66">
        <w:rPr>
          <w:rFonts w:ascii="Times New Roman" w:hAnsi="Times New Roman"/>
          <w:sz w:val="28"/>
          <w:szCs w:val="28"/>
          <w:lang w:eastAsia="ru-RU"/>
        </w:rPr>
        <w:t xml:space="preserve"> называют отвлеченные числа или порядок предметов при счете. Обогащение речи детей числительными в основном происходит на занятиях по развитию элементарных математических представлений, но закрепление и активизация этих слов должны быть специальным предметом словарной работы на занятиях по развитию речи. </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Важную роль играет обогащение речи дошкольников словами, обозначающими качества и свойства предметов, а также элементарные понятия. Эти задачи появляются в средней группе и особенно важное значение приобретают в старших.</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Переход к обобщениям возможен тогда, когда ребенок накопил достаточный запас конкретных впечатлений об отдельных предметах и соотве</w:t>
      </w:r>
      <w:r w:rsidR="003F42C9" w:rsidRPr="00B26C66">
        <w:rPr>
          <w:rFonts w:ascii="Times New Roman" w:hAnsi="Times New Roman"/>
          <w:sz w:val="28"/>
          <w:szCs w:val="28"/>
          <w:lang w:eastAsia="ru-RU"/>
        </w:rPr>
        <w:t>тствующих словесных обозначений</w:t>
      </w:r>
      <w:r w:rsidRPr="00B26C66">
        <w:rPr>
          <w:rFonts w:ascii="Times New Roman" w:hAnsi="Times New Roman"/>
          <w:sz w:val="28"/>
          <w:szCs w:val="28"/>
          <w:lang w:eastAsia="ru-RU"/>
        </w:rPr>
        <w:t xml:space="preserve"> </w:t>
      </w:r>
      <w:r w:rsidRPr="00B26C66">
        <w:rPr>
          <w:rFonts w:ascii="Times New Roman" w:hAnsi="Times New Roman"/>
          <w:sz w:val="28"/>
          <w:szCs w:val="28"/>
        </w:rPr>
        <w:t>[</w:t>
      </w:r>
      <w:r w:rsidR="006A7943" w:rsidRPr="00B26C66">
        <w:rPr>
          <w:rFonts w:ascii="Times New Roman" w:hAnsi="Times New Roman"/>
          <w:sz w:val="28"/>
          <w:szCs w:val="28"/>
        </w:rPr>
        <w:t>12,</w:t>
      </w:r>
      <w:r w:rsidRPr="00B26C66">
        <w:rPr>
          <w:rFonts w:ascii="Times New Roman" w:hAnsi="Times New Roman"/>
          <w:sz w:val="28"/>
          <w:szCs w:val="28"/>
        </w:rPr>
        <w:t xml:space="preserve"> с.103]</w:t>
      </w:r>
      <w:r w:rsidR="003F42C9" w:rsidRPr="00B26C66">
        <w:rPr>
          <w:rFonts w:ascii="Times New Roman" w:hAnsi="Times New Roman"/>
          <w:sz w:val="28"/>
          <w:szCs w:val="28"/>
        </w:rPr>
        <w:t>.</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2. Закрепление и уточнение словаря.</w:t>
      </w:r>
      <w:r w:rsidR="00446882" w:rsidRPr="00B26C66">
        <w:rPr>
          <w:rFonts w:ascii="Times New Roman" w:hAnsi="Times New Roman"/>
          <w:sz w:val="28"/>
          <w:szCs w:val="28"/>
          <w:lang w:eastAsia="ru-RU"/>
        </w:rPr>
        <w:t xml:space="preserve"> </w:t>
      </w:r>
      <w:r w:rsidRPr="00B26C66">
        <w:rPr>
          <w:rFonts w:ascii="Times New Roman" w:hAnsi="Times New Roman"/>
          <w:sz w:val="28"/>
          <w:szCs w:val="28"/>
          <w:lang w:eastAsia="ru-RU"/>
        </w:rPr>
        <w:t xml:space="preserve">Эта задача обусловлена тем, что у детей слово не всегда связано с представлением о предмете. Они часто не знают точного наименования предметов. Поэтому </w:t>
      </w:r>
      <w:r w:rsidR="003F42C9" w:rsidRPr="00B26C66">
        <w:rPr>
          <w:rFonts w:ascii="Times New Roman" w:hAnsi="Times New Roman"/>
          <w:sz w:val="28"/>
          <w:szCs w:val="28"/>
          <w:lang w:eastAsia="ru-RU"/>
        </w:rPr>
        <w:t xml:space="preserve">к данной задаче относится </w:t>
      </w:r>
      <w:r w:rsidRPr="00B26C66">
        <w:rPr>
          <w:rFonts w:ascii="Times New Roman" w:hAnsi="Times New Roman"/>
          <w:sz w:val="28"/>
          <w:szCs w:val="28"/>
          <w:lang w:eastAsia="ru-RU"/>
        </w:rPr>
        <w:t>углубление понимания уже известных слов, напол</w:t>
      </w:r>
      <w:r w:rsidR="003F42C9" w:rsidRPr="00B26C66">
        <w:rPr>
          <w:rFonts w:ascii="Times New Roman" w:hAnsi="Times New Roman"/>
          <w:sz w:val="28"/>
          <w:szCs w:val="28"/>
          <w:lang w:eastAsia="ru-RU"/>
        </w:rPr>
        <w:t>нение их конкретным содержанием</w:t>
      </w:r>
      <w:r w:rsidRPr="00B26C66">
        <w:rPr>
          <w:rFonts w:ascii="Times New Roman" w:hAnsi="Times New Roman"/>
          <w:sz w:val="28"/>
          <w:szCs w:val="28"/>
          <w:lang w:eastAsia="ru-RU"/>
        </w:rPr>
        <w:t xml:space="preserve"> на основе точного соотнесения с объек</w:t>
      </w:r>
      <w:r w:rsidR="003F42C9" w:rsidRPr="00B26C66">
        <w:rPr>
          <w:rFonts w:ascii="Times New Roman" w:hAnsi="Times New Roman"/>
          <w:sz w:val="28"/>
          <w:szCs w:val="28"/>
          <w:lang w:eastAsia="ru-RU"/>
        </w:rPr>
        <w:t>тами реального мира, дальнейшее овладение</w:t>
      </w:r>
      <w:r w:rsidRPr="00B26C66">
        <w:rPr>
          <w:rFonts w:ascii="Times New Roman" w:hAnsi="Times New Roman"/>
          <w:sz w:val="28"/>
          <w:szCs w:val="28"/>
          <w:lang w:eastAsia="ru-RU"/>
        </w:rPr>
        <w:t xml:space="preserve"> обобщением, которое в них выражено, развитие умения пользоваться общеупотребительными словами.</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Эта задача понимается, прежде всего, как помощь ребенку в освоении обобщающего значения слов, а также в их запоминании.</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Прежде всего в специальном закреплении нуждаются слова, трудные для детей: собирательные существительные — обувь, транспорт и др., отвлеченные существительные — красота, тишина, чистота и т. п., числительные, относительные прилагательные — городской, пассажирский, железный и т. д., а также слова, сложные в звуковом или морфологич</w:t>
      </w:r>
      <w:r w:rsidR="003F42C9" w:rsidRPr="00B26C66">
        <w:rPr>
          <w:rFonts w:ascii="Times New Roman" w:hAnsi="Times New Roman"/>
          <w:sz w:val="28"/>
          <w:szCs w:val="28"/>
          <w:lang w:eastAsia="ru-RU"/>
        </w:rPr>
        <w:t>еском отношении (тротуар, метро</w:t>
      </w:r>
      <w:r w:rsidRPr="00B26C66">
        <w:rPr>
          <w:rFonts w:ascii="Times New Roman" w:hAnsi="Times New Roman"/>
          <w:sz w:val="28"/>
          <w:szCs w:val="28"/>
          <w:lang w:eastAsia="ru-RU"/>
        </w:rPr>
        <w:t xml:space="preserve">). </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Необходимо обращать внимание детей на многозначность слова. Это интересное явление, когда одно и то же слово обозначает разные предметы </w:t>
      </w:r>
      <w:r w:rsidRPr="00B26C66">
        <w:rPr>
          <w:rFonts w:ascii="Times New Roman" w:hAnsi="Times New Roman"/>
          <w:sz w:val="28"/>
          <w:szCs w:val="28"/>
          <w:lang w:eastAsia="ru-RU"/>
        </w:rPr>
        <w:lastRenderedPageBreak/>
        <w:t>(ручка — принадлежность для письма, ручка — фурнитура), привлекает в</w:t>
      </w:r>
      <w:r w:rsidR="003F42C9" w:rsidRPr="00B26C66">
        <w:rPr>
          <w:rFonts w:ascii="Times New Roman" w:hAnsi="Times New Roman"/>
          <w:sz w:val="28"/>
          <w:szCs w:val="28"/>
          <w:lang w:eastAsia="ru-RU"/>
        </w:rPr>
        <w:t xml:space="preserve">нимание детей, вызывает интерес </w:t>
      </w:r>
      <w:r w:rsidRPr="00B26C66">
        <w:rPr>
          <w:rFonts w:ascii="Times New Roman" w:hAnsi="Times New Roman"/>
          <w:sz w:val="28"/>
          <w:szCs w:val="28"/>
          <w:u w:val="single"/>
        </w:rPr>
        <w:t>[</w:t>
      </w:r>
      <w:r w:rsidR="006A7943" w:rsidRPr="00B26C66">
        <w:rPr>
          <w:rFonts w:ascii="Times New Roman" w:hAnsi="Times New Roman"/>
          <w:sz w:val="28"/>
          <w:szCs w:val="28"/>
          <w:lang w:eastAsia="ru-RU"/>
        </w:rPr>
        <w:t>4</w:t>
      </w:r>
      <w:r w:rsidRPr="00B26C66">
        <w:rPr>
          <w:rFonts w:ascii="Times New Roman" w:hAnsi="Times New Roman"/>
          <w:sz w:val="28"/>
          <w:szCs w:val="28"/>
          <w:lang w:eastAsia="ru-RU"/>
        </w:rPr>
        <w:t xml:space="preserve"> с.104 - 105</w:t>
      </w:r>
      <w:r w:rsidRPr="00B26C66">
        <w:rPr>
          <w:rFonts w:ascii="Times New Roman" w:hAnsi="Times New Roman"/>
          <w:sz w:val="28"/>
          <w:szCs w:val="28"/>
        </w:rPr>
        <w:t>]</w:t>
      </w:r>
      <w:r w:rsidR="003F42C9" w:rsidRPr="00B26C66">
        <w:rPr>
          <w:rFonts w:ascii="Times New Roman" w:hAnsi="Times New Roman"/>
          <w:sz w:val="28"/>
          <w:szCs w:val="28"/>
        </w:rPr>
        <w:t>.</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3. Активизация словаря.</w:t>
      </w:r>
      <w:r w:rsidR="00446882" w:rsidRPr="00B26C66">
        <w:rPr>
          <w:rFonts w:ascii="Times New Roman" w:hAnsi="Times New Roman"/>
          <w:sz w:val="28"/>
          <w:szCs w:val="28"/>
          <w:lang w:eastAsia="ru-RU"/>
        </w:rPr>
        <w:t xml:space="preserve"> </w:t>
      </w:r>
      <w:r w:rsidRPr="00B26C66">
        <w:rPr>
          <w:rFonts w:ascii="Times New Roman" w:hAnsi="Times New Roman"/>
          <w:sz w:val="28"/>
          <w:szCs w:val="28"/>
          <w:lang w:eastAsia="ru-RU"/>
        </w:rPr>
        <w:t>В работе с детьми важно, чтобы новое слово вошло в активный словарь. Это происходит только в том случае, если оно будет закреплено и воспроизведено ими в речи. Ребенок должен не только слышать речь воспитателя, но и воспроизводить ее много раз, так как при восприятии участвует, в основном, только слуховой анализатор, а в говорении – еще и мускульно-двигательный</w:t>
      </w:r>
      <w:r w:rsidR="003F42C9" w:rsidRPr="00B26C66">
        <w:rPr>
          <w:rFonts w:ascii="Times New Roman" w:hAnsi="Times New Roman"/>
          <w:sz w:val="28"/>
          <w:szCs w:val="28"/>
          <w:lang w:eastAsia="ru-RU"/>
        </w:rPr>
        <w:t>,</w:t>
      </w:r>
      <w:r w:rsidRPr="00B26C66">
        <w:rPr>
          <w:rFonts w:ascii="Times New Roman" w:hAnsi="Times New Roman"/>
          <w:sz w:val="28"/>
          <w:szCs w:val="28"/>
          <w:lang w:eastAsia="ru-RU"/>
        </w:rPr>
        <w:t xml:space="preserve"> и кинестетический анализаторы.</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Следует обращать внимание на уточнение значения слов на основе противопоставления антонимов и сопоставления слов, близких по значению, а также на усвоение оттенков значений слов, на развитие гибкости словаря, на у</w:t>
      </w:r>
      <w:r w:rsidR="003F42C9" w:rsidRPr="00B26C66">
        <w:rPr>
          <w:rFonts w:ascii="Times New Roman" w:hAnsi="Times New Roman"/>
          <w:sz w:val="28"/>
          <w:szCs w:val="28"/>
          <w:lang w:eastAsia="ru-RU"/>
        </w:rPr>
        <w:t>потребление слов в связной речи</w:t>
      </w:r>
      <w:r w:rsidRPr="00B26C66">
        <w:rPr>
          <w:rFonts w:ascii="Times New Roman" w:hAnsi="Times New Roman"/>
          <w:sz w:val="28"/>
          <w:szCs w:val="28"/>
          <w:lang w:eastAsia="ru-RU"/>
        </w:rPr>
        <w:t>.</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Активизация словаря — важнейшая задача словарной работы в детском саду. В процессе этой работы воспитатель побуждает детей употреблять в речи наиболее точные, подходящие по смыслу слова. Специальные приемы активизации словаря должны вызывать у ребенка внимание к выбору слова, формировать точность и ясность речи. В «Программе воспитания в детском саду» специально подчеркнуты требования к активному словарю детей, определены слова, которые они должны не только понимать, но и свободно употреблять, усвоение которых представляет для дошкольников известную трудность (справа, слева, треугольник, узкий и т. д.). Следоват</w:t>
      </w:r>
      <w:r w:rsidR="003F42C9" w:rsidRPr="00B26C66">
        <w:rPr>
          <w:rFonts w:ascii="Times New Roman" w:hAnsi="Times New Roman"/>
          <w:sz w:val="28"/>
          <w:szCs w:val="28"/>
          <w:lang w:eastAsia="ru-RU"/>
        </w:rPr>
        <w:t>ельно, активизация словаря направлена на</w:t>
      </w:r>
      <w:r w:rsidRPr="00B26C66">
        <w:rPr>
          <w:rFonts w:ascii="Times New Roman" w:hAnsi="Times New Roman"/>
          <w:sz w:val="28"/>
          <w:szCs w:val="28"/>
          <w:lang w:eastAsia="ru-RU"/>
        </w:rPr>
        <w:t xml:space="preserve"> увеличение количества используемых в речи слов, содержание которых точно понимается ребенком.</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4. Устранение из речи детей нелитературных слов (диалектные, просторечные, жаргонные). Это особенно необходимо, когда дети находятся в условиях </w:t>
      </w:r>
      <w:r w:rsidR="00657544" w:rsidRPr="00B26C66">
        <w:rPr>
          <w:rFonts w:ascii="Times New Roman" w:hAnsi="Times New Roman"/>
          <w:sz w:val="28"/>
          <w:szCs w:val="28"/>
          <w:lang w:eastAsia="ru-RU"/>
        </w:rPr>
        <w:t>неблагополучной языковой среды.</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Освоение социального опыта происходит в процессе всей жизнедеятельности ребенка. Поэтому словарная работа связана со всей воспитательной работой дошкольного учреждения. Ее содержание определяется на основе анализа общей программы развития и воспитания </w:t>
      </w:r>
      <w:r w:rsidRPr="00B26C66">
        <w:rPr>
          <w:rFonts w:ascii="Times New Roman" w:hAnsi="Times New Roman"/>
          <w:sz w:val="28"/>
          <w:szCs w:val="28"/>
          <w:lang w:eastAsia="ru-RU"/>
        </w:rPr>
        <w:lastRenderedPageBreak/>
        <w:t>детей: это лексика, необходимая ребенку для общения, удовлетворения своих потребностей, ориентировки в окружающем, познания мира, развития и совершенствования разных видов деятельности. С этой точки зрения в содержании словарной работы выделяются слова, обозначающие материальную культуру, природу, человека, его деятельность, способы деятельности, слова, выражающие эмоционально-ценностное отношение к действительности.</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Прежде всего дети усваивают:</w:t>
      </w:r>
    </w:p>
    <w:p w:rsidR="00CF1F63" w:rsidRPr="00B26C66" w:rsidRDefault="00CF1F63" w:rsidP="00F40359">
      <w:pPr>
        <w:pStyle w:val="a9"/>
        <w:widowControl w:val="0"/>
        <w:numPr>
          <w:ilvl w:val="0"/>
          <w:numId w:val="8"/>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Бытовой словарь: названия частей тела, лица, названия игрушек, посуды, мебели, одежды, предметов туалета, пищи, помещений.</w:t>
      </w:r>
    </w:p>
    <w:p w:rsidR="00CF1F63" w:rsidRPr="00B26C66" w:rsidRDefault="00CF1F63" w:rsidP="00F40359">
      <w:pPr>
        <w:pStyle w:val="a9"/>
        <w:widowControl w:val="0"/>
        <w:numPr>
          <w:ilvl w:val="0"/>
          <w:numId w:val="8"/>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Природоведческий словарь: названия явлений неживой природы, растений, животных;</w:t>
      </w:r>
    </w:p>
    <w:p w:rsidR="00CF1F63" w:rsidRPr="00B26C66" w:rsidRDefault="00CF1F63" w:rsidP="00F40359">
      <w:pPr>
        <w:pStyle w:val="a9"/>
        <w:widowControl w:val="0"/>
        <w:numPr>
          <w:ilvl w:val="0"/>
          <w:numId w:val="8"/>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Обществоведческий словарь: слова, обозначающие явления общественной жизни (труд людей, родная страна, национальные праздники, армия и др.);</w:t>
      </w:r>
    </w:p>
    <w:p w:rsidR="003F42C9" w:rsidRPr="00B26C66" w:rsidRDefault="00CF1F63" w:rsidP="00187011">
      <w:pPr>
        <w:pStyle w:val="a9"/>
        <w:widowControl w:val="0"/>
        <w:numPr>
          <w:ilvl w:val="0"/>
          <w:numId w:val="8"/>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Эмоционально-оценочную лексику: слова, обозначающие эмоции, переживания, чувства (смелый, честный, радостный), качественную оценку предметов (хороший, плохой, прекрасный), слова, эмоциональная значимость которых создается при помощи словообразовательных средств (голубушка, голосок), образования синонимов (пришли – приплелись, засмеялись – захихикали); с помощью фразеологических сочетаний (бежать сломя голову); слова, в собственно лексическом значении которых содержится оценка определяемых им явлений (ветхий – очень старый)</w:t>
      </w:r>
      <w:r w:rsidR="003F42C9" w:rsidRPr="00B26C66">
        <w:rPr>
          <w:rFonts w:ascii="Times New Roman" w:hAnsi="Times New Roman"/>
          <w:sz w:val="28"/>
          <w:szCs w:val="28"/>
          <w:lang w:eastAsia="ru-RU"/>
        </w:rPr>
        <w:t>.</w:t>
      </w:r>
      <w:r w:rsidRPr="00B26C66">
        <w:rPr>
          <w:rFonts w:ascii="Times New Roman" w:hAnsi="Times New Roman"/>
          <w:sz w:val="28"/>
          <w:szCs w:val="28"/>
          <w:lang w:eastAsia="ru-RU"/>
        </w:rPr>
        <w:t xml:space="preserve"> </w:t>
      </w:r>
    </w:p>
    <w:p w:rsidR="00CF1F63" w:rsidRPr="00B26C66" w:rsidRDefault="00CF1F63" w:rsidP="00187011">
      <w:pPr>
        <w:pStyle w:val="a9"/>
        <w:widowControl w:val="0"/>
        <w:numPr>
          <w:ilvl w:val="0"/>
          <w:numId w:val="8"/>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Лексику, обозначающую время, пространство, количество.</w:t>
      </w:r>
    </w:p>
    <w:p w:rsidR="00CF1F63" w:rsidRPr="00B26C66" w:rsidRDefault="003F42C9" w:rsidP="00F40359">
      <w:pPr>
        <w:pStyle w:val="a9"/>
        <w:widowControl w:val="0"/>
        <w:numPr>
          <w:ilvl w:val="0"/>
          <w:numId w:val="8"/>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Лексику, обозначающую </w:t>
      </w:r>
      <w:r w:rsidR="00CF1F63" w:rsidRPr="00B26C66">
        <w:rPr>
          <w:rFonts w:ascii="Times New Roman" w:hAnsi="Times New Roman"/>
          <w:sz w:val="28"/>
          <w:szCs w:val="28"/>
          <w:lang w:eastAsia="ru-RU"/>
        </w:rPr>
        <w:t xml:space="preserve">названия действий, состояний, признаков (цвет, форма, величина, вкус), свойств и качеств; слова, выражающие видовые (названия отдельных предметов), родовые (фрукты, посуда, игрушки, транспорт и др.) и отвлеченные обобщенные понятия (добро, зло, красота и др.). Освоение таких слов должно опираться на формирование знаний понятийного характера, отражающих существенные признаки предметов и явлений. В грамматическом отношении это слова – существительные, глаголы, </w:t>
      </w:r>
      <w:r w:rsidR="00CF1F63" w:rsidRPr="00B26C66">
        <w:rPr>
          <w:rFonts w:ascii="Times New Roman" w:hAnsi="Times New Roman"/>
          <w:sz w:val="28"/>
          <w:szCs w:val="28"/>
          <w:lang w:eastAsia="ru-RU"/>
        </w:rPr>
        <w:lastRenderedPageBreak/>
        <w:t>прилагательные, наречия.</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Особенности словаря детей старшего дошкольного возраста и задачи словарной работы определяют принципы, на которых строится методика словарной работы.</w:t>
      </w:r>
    </w:p>
    <w:p w:rsidR="00CF1F63" w:rsidRPr="00B26C66" w:rsidRDefault="003F42C9"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Первый из них – это </w:t>
      </w:r>
      <w:r w:rsidR="00CF1F63" w:rsidRPr="00B26C66">
        <w:rPr>
          <w:rFonts w:ascii="Times New Roman" w:hAnsi="Times New Roman"/>
          <w:sz w:val="28"/>
          <w:szCs w:val="28"/>
          <w:lang w:eastAsia="ru-RU"/>
        </w:rPr>
        <w:t xml:space="preserve">опора на активное и действенное познание </w:t>
      </w:r>
      <w:r w:rsidRPr="00B26C66">
        <w:rPr>
          <w:rFonts w:ascii="Times New Roman" w:hAnsi="Times New Roman"/>
          <w:sz w:val="28"/>
          <w:szCs w:val="28"/>
          <w:lang w:eastAsia="ru-RU"/>
        </w:rPr>
        <w:t xml:space="preserve">детьми </w:t>
      </w:r>
      <w:r w:rsidR="00CF1F63" w:rsidRPr="00B26C66">
        <w:rPr>
          <w:rFonts w:ascii="Times New Roman" w:hAnsi="Times New Roman"/>
          <w:sz w:val="28"/>
          <w:szCs w:val="28"/>
          <w:lang w:eastAsia="ru-RU"/>
        </w:rPr>
        <w:t xml:space="preserve">окружающей действительности. Этот принцип реализуется таким образом, что содержание словарной работы включено в разные виды деятельности (труд, игра, занятия, бытовая деятельность). </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Следующим принципом является связь содержания словаря с постепенно развивающимися возможностями познания ребенком окружающего мира. </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На протяжении дошкольного детства в разных возрастных группах содержание словарной работы усложняется в нескольких направлениях.</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В.И. Логинова выделила три таких направления:</w:t>
      </w:r>
    </w:p>
    <w:p w:rsidR="00CF1F63" w:rsidRPr="00B26C66" w:rsidRDefault="00CF1F63" w:rsidP="00F40359">
      <w:pPr>
        <w:pStyle w:val="a9"/>
        <w:widowControl w:val="0"/>
        <w:numPr>
          <w:ilvl w:val="0"/>
          <w:numId w:val="9"/>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Расширение словаря ребенка на основе ознакомления с постепенно увеличивающимся кругом предметов и явлений.</w:t>
      </w:r>
    </w:p>
    <w:p w:rsidR="00CF1F63" w:rsidRPr="00B26C66" w:rsidRDefault="00CF1F63" w:rsidP="00F40359">
      <w:pPr>
        <w:pStyle w:val="a9"/>
        <w:widowControl w:val="0"/>
        <w:numPr>
          <w:ilvl w:val="0"/>
          <w:numId w:val="9"/>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Введение слов, обозначающих качества, свойства, отношения, на основе углубления знаний о предметах и явлениях окружающего мира.</w:t>
      </w:r>
    </w:p>
    <w:p w:rsidR="00CF1F63" w:rsidRPr="00B26C66" w:rsidRDefault="00CF1F63" w:rsidP="00F40359">
      <w:pPr>
        <w:pStyle w:val="a9"/>
        <w:widowControl w:val="0"/>
        <w:numPr>
          <w:ilvl w:val="0"/>
          <w:numId w:val="9"/>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Введение слов, обозначающих элементарные понятия, на основе различения и обобщения предметов по существенным признакам.</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Эти три направления словарной работы прослеживаются на разном содержании: при ознакомлении с объектами и явлениями природы, предметами материальной культуры, явлениями общественной жизни и т. д.</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Рассмотрим специфику содержания словаря старших дошкольников в процессе ознакомления с предметами. </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На шестом году жизни главным содержанием словарной работы в процессе ознакомления с предметами становится введение в словарь слов, обозначающих дифференцированные качества и свойства по степени выраженности (светло-красный, темно-зеленый, кисловатый, желтоватый; тяжелее, легче, холоднее, теплее, теплый, горячий; прочный, непрочный, прочнее; размокает, не размокает, и т.п.). Также предусматривается включение </w:t>
      </w:r>
      <w:r w:rsidRPr="00B26C66">
        <w:rPr>
          <w:rFonts w:ascii="Times New Roman" w:hAnsi="Times New Roman"/>
          <w:sz w:val="28"/>
          <w:szCs w:val="28"/>
          <w:lang w:eastAsia="ru-RU"/>
        </w:rPr>
        <w:lastRenderedPageBreak/>
        <w:t>в словарь названий материалов и их признаков: дерево, металл, пластмасса, ткань, стекло, фарфор и т. П. Продолжается работа по формированию новых элементарных понятий и введению соответствующих им словесных обозначений (инструменты, транспорт и др.). Проводится работа по дифференцировке освоенных понятий, и соответственно пополняется словарь (одежда летняя, зимняя; посуда столовая, чайная и т. д.).</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На седьмом году жизни особое внимание уделяется точности словоупотребления при обозначении качеств, особенностей предметов и материалов (кисло – сладкий, горько – соленый, зеленовато – желтый; ткань: зимняя, ворсистая, легкая, плотная и т.п.). Продолжается работа по формированию новых понятий и дифференцировке известных, и на этой основе расширяется словарь (водный, воздушный, наземный транспорт, легковой, грузовой транспорт; инструменты: садовые, столярные, портновские и т. п.).</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По мере развития познавательных возможностей детей все большее место в словарной работе занимает содержание, связанное с ознакомлением с жизнью людей, их трудом и отношениями. </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Рассмотрим содержание словарной работы в процессе ознакомления старших дошкольников с жизнью и трудом людей.</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В старшем дошкольном возрасте словарь детей пополняется названиями широкого круга профессий работающих на строительстве (крановщик, каменщик, маляр, электрик), в колхозе (тракторист, доярка, комбайнер), в ателье по шитью одежды (портной, закройщик, швея) и т.д. Помимо названий трудовых действий и их качеств, в словарь детей этого возраста вводятся названия трудового оборудования (у повара — кастрюли, весы, ножи, сковородки и т. д., у дворника — скребок, шланг, лопата и др.); названия разных видов техники, облегчающей и ускоряющей труд (картофелечистка, </w:t>
      </w:r>
      <w:proofErr w:type="spellStart"/>
      <w:r w:rsidRPr="00B26C66">
        <w:rPr>
          <w:rFonts w:ascii="Times New Roman" w:hAnsi="Times New Roman"/>
          <w:sz w:val="28"/>
          <w:szCs w:val="28"/>
          <w:lang w:eastAsia="ru-RU"/>
        </w:rPr>
        <w:t>электромясорубка</w:t>
      </w:r>
      <w:proofErr w:type="spellEnd"/>
      <w:r w:rsidRPr="00B26C66">
        <w:rPr>
          <w:rFonts w:ascii="Times New Roman" w:hAnsi="Times New Roman"/>
          <w:sz w:val="28"/>
          <w:szCs w:val="28"/>
          <w:lang w:eastAsia="ru-RU"/>
        </w:rPr>
        <w:t xml:space="preserve">, овощерезка, пылесос, стиральная машина, микроволновая печь, экскаватор, подъемный кран, трактор, бульдозер, снегоочиститель и т.п.). Кроме того, детям старшего дошкольного возраста показывают отношения людей к технике, к труду, вводят соответствующий словарь: старательно, </w:t>
      </w:r>
      <w:r w:rsidRPr="00B26C66">
        <w:rPr>
          <w:rFonts w:ascii="Times New Roman" w:hAnsi="Times New Roman"/>
          <w:sz w:val="28"/>
          <w:szCs w:val="28"/>
          <w:lang w:eastAsia="ru-RU"/>
        </w:rPr>
        <w:lastRenderedPageBreak/>
        <w:t>слаженно, дружно, умело, бережно и т. п.</w:t>
      </w:r>
    </w:p>
    <w:p w:rsidR="00CF1F63" w:rsidRPr="00B26C66" w:rsidRDefault="00CF1F63" w:rsidP="002B4148">
      <w:pPr>
        <w:widowControl w:val="0"/>
        <w:spacing w:after="0" w:line="360" w:lineRule="auto"/>
        <w:ind w:firstLine="709"/>
        <w:jc w:val="both"/>
        <w:rPr>
          <w:rFonts w:ascii="Times New Roman" w:hAnsi="Times New Roman"/>
          <w:sz w:val="28"/>
          <w:szCs w:val="28"/>
          <w:u w:val="single"/>
          <w:lang w:eastAsia="ru-RU"/>
        </w:rPr>
      </w:pPr>
      <w:r w:rsidRPr="00B26C66">
        <w:rPr>
          <w:rFonts w:ascii="Times New Roman" w:hAnsi="Times New Roman"/>
          <w:sz w:val="28"/>
          <w:szCs w:val="28"/>
          <w:lang w:eastAsia="ru-RU"/>
        </w:rPr>
        <w:t xml:space="preserve">В итоге у детей накапливается значительный объем знаний и соответствующий словарь, что обеспечивает свободное их общение в широком </w:t>
      </w:r>
      <w:r w:rsidR="00F7589D" w:rsidRPr="00B26C66">
        <w:rPr>
          <w:rFonts w:ascii="Times New Roman" w:hAnsi="Times New Roman"/>
          <w:sz w:val="28"/>
          <w:szCs w:val="28"/>
          <w:lang w:eastAsia="ru-RU"/>
        </w:rPr>
        <w:t xml:space="preserve">смысле. </w:t>
      </w:r>
      <w:r w:rsidRPr="00B26C66">
        <w:rPr>
          <w:rFonts w:ascii="Times New Roman" w:hAnsi="Times New Roman"/>
          <w:sz w:val="28"/>
          <w:szCs w:val="28"/>
          <w:lang w:eastAsia="ru-RU"/>
        </w:rPr>
        <w:t>Этот словарь характеризуется разнообразием тематики, в нем представлены все части речи, что позволяет сделать речь ребенка в конце дошкольного детства содержательной, достаточно точной и выразительной [</w:t>
      </w:r>
      <w:r w:rsidR="006A7943" w:rsidRPr="00B26C66">
        <w:rPr>
          <w:rFonts w:ascii="Times New Roman" w:hAnsi="Times New Roman"/>
          <w:sz w:val="28"/>
          <w:szCs w:val="28"/>
          <w:lang w:eastAsia="ru-RU"/>
        </w:rPr>
        <w:t>18, с.93</w:t>
      </w:r>
      <w:r w:rsidRPr="00B26C66">
        <w:rPr>
          <w:rFonts w:ascii="Times New Roman" w:hAnsi="Times New Roman"/>
          <w:sz w:val="28"/>
          <w:szCs w:val="28"/>
          <w:lang w:eastAsia="ru-RU"/>
        </w:rPr>
        <w:t>]</w:t>
      </w:r>
      <w:r w:rsidR="00F7589D" w:rsidRPr="00B26C66">
        <w:rPr>
          <w:rFonts w:ascii="Times New Roman" w:hAnsi="Times New Roman"/>
          <w:sz w:val="28"/>
          <w:szCs w:val="28"/>
          <w:lang w:eastAsia="ru-RU"/>
        </w:rPr>
        <w:t>.</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Итак, содержание словарной работы опирается на постепенное расширение, углубление и обобщение знаний детей о предметном мире. </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Таким образом, важная задача воспитания и обучения с</w:t>
      </w:r>
      <w:r w:rsidR="00F7589D" w:rsidRPr="00B26C66">
        <w:rPr>
          <w:rFonts w:ascii="Times New Roman" w:hAnsi="Times New Roman"/>
          <w:sz w:val="28"/>
          <w:szCs w:val="28"/>
          <w:lang w:eastAsia="ru-RU"/>
        </w:rPr>
        <w:t>остоит в учете закономерностей у</w:t>
      </w:r>
      <w:r w:rsidRPr="00B26C66">
        <w:rPr>
          <w:rFonts w:ascii="Times New Roman" w:hAnsi="Times New Roman"/>
          <w:sz w:val="28"/>
          <w:szCs w:val="28"/>
          <w:lang w:eastAsia="ru-RU"/>
        </w:rPr>
        <w:t>своения значений слов, в постепенном их углублении, формировании умений семантического отбора слов в соответствии с контекстом высказывания.</w:t>
      </w:r>
    </w:p>
    <w:p w:rsidR="00446882" w:rsidRPr="00B26C66" w:rsidRDefault="00446882" w:rsidP="002B4148">
      <w:pPr>
        <w:spacing w:after="0" w:line="360" w:lineRule="auto"/>
        <w:ind w:firstLine="709"/>
        <w:jc w:val="both"/>
        <w:rPr>
          <w:rFonts w:ascii="Times New Roman" w:hAnsi="Times New Roman"/>
          <w:sz w:val="28"/>
          <w:szCs w:val="28"/>
          <w:lang w:eastAsia="ru-RU"/>
        </w:rPr>
      </w:pP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1.4 Методы словарной работы в </w:t>
      </w:r>
      <w:r w:rsidR="0099275A" w:rsidRPr="00B26C66">
        <w:rPr>
          <w:rFonts w:ascii="Times New Roman" w:hAnsi="Times New Roman"/>
          <w:sz w:val="28"/>
          <w:szCs w:val="40"/>
          <w:lang w:eastAsia="ar-SA"/>
        </w:rPr>
        <w:t>дошкольном образовательном учреждении</w:t>
      </w:r>
    </w:p>
    <w:p w:rsidR="00446882" w:rsidRPr="00B26C66" w:rsidRDefault="00446882" w:rsidP="0099275A">
      <w:pPr>
        <w:widowControl w:val="0"/>
        <w:spacing w:after="0" w:line="360" w:lineRule="auto"/>
        <w:contextualSpacing/>
        <w:jc w:val="both"/>
        <w:rPr>
          <w:rFonts w:ascii="Times New Roman" w:hAnsi="Times New Roman"/>
          <w:iCs/>
          <w:sz w:val="28"/>
          <w:szCs w:val="28"/>
          <w:lang w:eastAsia="ru-RU"/>
        </w:rPr>
      </w:pP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В современной методике словарная работа рассматривается как целенаправленная педагогическая деятельность, обеспечивающая эффективное освоение словарного состава родного языка. Развитие словаря понимается как длительный процесс количественного накопления слов, освоения социально закреплённых значений и формирование умения использовать их в конкретных условиях общения.</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Словарная работа в каждой группе проводится на основе учета возрастных и индивидуальных особенностей словаря, психического развития в целом, а также текущих воспитательных задач. Однако есть методические вопросы, важные для всех возрастных групп.</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Алексеева М.М., Яшина В.И. выделяют две группы методов: методы накопления содержания детской речи и методы, направленные на закрепление и активизацию словаря,</w:t>
      </w:r>
      <w:r w:rsidR="00F7589D" w:rsidRPr="00B26C66">
        <w:rPr>
          <w:rFonts w:ascii="Times New Roman" w:hAnsi="Times New Roman"/>
          <w:sz w:val="28"/>
          <w:szCs w:val="28"/>
          <w:lang w:eastAsia="ru-RU"/>
        </w:rPr>
        <w:t xml:space="preserve"> развитие его смысловой стороны </w:t>
      </w:r>
      <w:r w:rsidRPr="00B26C66">
        <w:rPr>
          <w:rFonts w:ascii="Times New Roman" w:hAnsi="Times New Roman"/>
          <w:sz w:val="28"/>
          <w:szCs w:val="28"/>
        </w:rPr>
        <w:t>[</w:t>
      </w:r>
      <w:r w:rsidR="006A7943" w:rsidRPr="00B26C66">
        <w:rPr>
          <w:rFonts w:ascii="Times New Roman" w:hAnsi="Times New Roman"/>
          <w:sz w:val="28"/>
          <w:szCs w:val="28"/>
        </w:rPr>
        <w:t>3,</w:t>
      </w:r>
      <w:r w:rsidRPr="00B26C66">
        <w:rPr>
          <w:rFonts w:ascii="Times New Roman" w:hAnsi="Times New Roman"/>
          <w:sz w:val="28"/>
          <w:szCs w:val="28"/>
        </w:rPr>
        <w:t>с.105]</w:t>
      </w:r>
      <w:r w:rsidR="00F7589D" w:rsidRPr="00B26C66">
        <w:rPr>
          <w:rFonts w:ascii="Times New Roman" w:hAnsi="Times New Roman"/>
          <w:sz w:val="28"/>
          <w:szCs w:val="28"/>
        </w:rPr>
        <w:t>.</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lastRenderedPageBreak/>
        <w:t>Первая группа накопления содержания детской речи включает методы:</w:t>
      </w:r>
    </w:p>
    <w:p w:rsidR="00CF1F63" w:rsidRPr="00B26C66" w:rsidRDefault="00CF1F63" w:rsidP="00F40359">
      <w:pPr>
        <w:pStyle w:val="a9"/>
        <w:widowControl w:val="0"/>
        <w:numPr>
          <w:ilvl w:val="0"/>
          <w:numId w:val="10"/>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непосредственного ознакомления с окружающим и обогащения словаря: рассматривание и обследование предметов, наблюдение, осмотры помещения детского сада, целевые прогулки и экскурсии;</w:t>
      </w:r>
    </w:p>
    <w:p w:rsidR="00CF1F63" w:rsidRPr="00B26C66" w:rsidRDefault="00CF1F63" w:rsidP="00F40359">
      <w:pPr>
        <w:pStyle w:val="a9"/>
        <w:widowControl w:val="0"/>
        <w:numPr>
          <w:ilvl w:val="0"/>
          <w:numId w:val="10"/>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опосредованного ознакомления с окружающим и обогащение словаря: рассматривание картин с малознакомым содержанием, чтение художественных произведений, показ кино- и видеофильмов, просмотр телепередач.</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Важнейшим методическим вопросом является сочетание непосредственного восприятия объектов, слова педагога и речи самих детей. Характер этого сочетания</w:t>
      </w:r>
      <w:r w:rsidR="00F7589D" w:rsidRPr="00B26C66">
        <w:rPr>
          <w:rFonts w:ascii="Times New Roman" w:hAnsi="Times New Roman"/>
          <w:sz w:val="28"/>
          <w:szCs w:val="28"/>
          <w:lang w:eastAsia="ru-RU"/>
        </w:rPr>
        <w:t xml:space="preserve"> зависит от новизны или повторяемо</w:t>
      </w:r>
      <w:r w:rsidRPr="00B26C66">
        <w:rPr>
          <w:rFonts w:ascii="Times New Roman" w:hAnsi="Times New Roman"/>
          <w:sz w:val="28"/>
          <w:szCs w:val="28"/>
          <w:lang w:eastAsia="ru-RU"/>
        </w:rPr>
        <w:t>сти материала. Если дети впервые знакомятся</w:t>
      </w:r>
      <w:r w:rsidR="00F7589D" w:rsidRPr="00B26C66">
        <w:rPr>
          <w:rFonts w:ascii="Times New Roman" w:hAnsi="Times New Roman"/>
          <w:sz w:val="28"/>
          <w:szCs w:val="28"/>
          <w:lang w:eastAsia="ru-RU"/>
        </w:rPr>
        <w:t xml:space="preserve"> с какими-то явлениями, то требуется</w:t>
      </w:r>
      <w:r w:rsidRPr="00B26C66">
        <w:rPr>
          <w:rFonts w:ascii="Times New Roman" w:hAnsi="Times New Roman"/>
          <w:sz w:val="28"/>
          <w:szCs w:val="28"/>
          <w:lang w:eastAsia="ru-RU"/>
        </w:rPr>
        <w:t xml:space="preserve"> почти полное совпадение во времени восприятия предметов, действий и слов, их обозначающих. В случае повторного наблюдения целесообразно вначале предложить самим детям вспомнить соответствующее слово, а затем воспитателю уточнить его. Можно </w:t>
      </w:r>
      <w:r w:rsidR="00F7589D" w:rsidRPr="00B26C66">
        <w:rPr>
          <w:rFonts w:ascii="Times New Roman" w:hAnsi="Times New Roman"/>
          <w:sz w:val="28"/>
          <w:szCs w:val="28"/>
          <w:lang w:eastAsia="ru-RU"/>
        </w:rPr>
        <w:t>также подсказать начало</w:t>
      </w:r>
      <w:r w:rsidRPr="00B26C66">
        <w:rPr>
          <w:rFonts w:ascii="Times New Roman" w:hAnsi="Times New Roman"/>
          <w:sz w:val="28"/>
          <w:szCs w:val="28"/>
          <w:lang w:eastAsia="ru-RU"/>
        </w:rPr>
        <w:t xml:space="preserve"> слова. Этот прием стимулирует умственную деятельность детей, положительно влияет на припоминание, выбор нужного слова.</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Речевой образец (называние) педагога имеет особое значение. Новые слова должны произноситься четко, внятно. Используются специальные приемы привлечения внимания детей к слову, к наименованию: интонационное выделение слова, несколько усиленное его артикулирование, повторное проговаривание слов и словосочетаний детьми. С точки зрения физиологии и психологии роль этих приемов вызвана необходимостью запоминания слова, сохранения в памяти его звукового образа, образования кинестетических ощущений, возникающих при его многократном произнесении.</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Речевой образец воспитатель часто сопровождает пояснением слов, толкованием их смысла. (Самосвал – грузовой автомобиль, который сам сваливает, сгружает; пешехо</w:t>
      </w:r>
      <w:r w:rsidR="00F7589D" w:rsidRPr="00B26C66">
        <w:rPr>
          <w:rFonts w:ascii="Times New Roman" w:hAnsi="Times New Roman"/>
          <w:sz w:val="28"/>
          <w:szCs w:val="28"/>
          <w:lang w:eastAsia="ru-RU"/>
        </w:rPr>
        <w:t>ды – люди, которые пешком ходят,</w:t>
      </w:r>
      <w:r w:rsidRPr="00B26C66">
        <w:rPr>
          <w:rFonts w:ascii="Times New Roman" w:hAnsi="Times New Roman"/>
          <w:sz w:val="28"/>
          <w:szCs w:val="28"/>
          <w:lang w:eastAsia="ru-RU"/>
        </w:rPr>
        <w:t xml:space="preserve"> и т. п.).</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Среди методов опосредованного ознакомления с окружающим и </w:t>
      </w:r>
      <w:r w:rsidRPr="00B26C66">
        <w:rPr>
          <w:rFonts w:ascii="Times New Roman" w:hAnsi="Times New Roman"/>
          <w:sz w:val="28"/>
          <w:szCs w:val="28"/>
          <w:lang w:eastAsia="ru-RU"/>
        </w:rPr>
        <w:lastRenderedPageBreak/>
        <w:t>обогащения словаря большое место занимает показ картин с малознакомым содержанием. Картина в данном случае дает детям знания о тех объектах, которые они не могут наблюдать непосредственно (о диких животных, о жизни народов в нашей стране и за рубежом, об отдельных видах труда, о технике и средствах передвиж</w:t>
      </w:r>
      <w:r w:rsidR="00F7589D" w:rsidRPr="00B26C66">
        <w:rPr>
          <w:rFonts w:ascii="Times New Roman" w:hAnsi="Times New Roman"/>
          <w:sz w:val="28"/>
          <w:szCs w:val="28"/>
          <w:lang w:eastAsia="ru-RU"/>
        </w:rPr>
        <w:t>ения</w:t>
      </w:r>
      <w:r w:rsidRPr="00B26C66">
        <w:rPr>
          <w:rFonts w:ascii="Times New Roman" w:hAnsi="Times New Roman"/>
          <w:sz w:val="28"/>
          <w:szCs w:val="28"/>
          <w:lang w:eastAsia="ru-RU"/>
        </w:rPr>
        <w:t xml:space="preserve">). </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В связи с чтением и рассказыванием могут использоваться следующие приемы работы над словом: накопление содержания речи в предварительной работе, обогащение знаний об окружающем с целью подготовки детей к восприятию произведения; акцентирование внимания на словах, несущих основную смысловую нагрузку; лексический анализ языка художественных произведений (выявление значений незнакомых слов и выражений, уточнение оттенков значений слов, употребляемых в переносном смысле, анализ изобразительных средств языка текста); объяснение педагогом значений слов; проговаривание слов детьми; замена авторских слов словами, близкими по значению; подбор слов для характеристики героев; употребление слов в разном контексте в связи с беседой по содержанию произведения.</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Прекрасным средством развития мышления и образной речи являются пословицы, поговорки, загадки, прибаутки, которые К.Д. Ушинский назвал лучшим средством «привести дитя к живому источнику народного языка». С ними можно связать много полезных для ребенка объяснений.</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Вторая группа методов используется для закрепления и активизации словаря: рассматривание игрушек, рассматривание картин с хорошо знакомым содержанием, дидактические игры и упражнения. </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Рассматривание игрушек как метод уточнения, закрепления и активизации словаря используется во всех возрастных группах. Игрушки предоставляют многократные возможности для закрепления представлений, которые дети опытным путем добыли в жизни, и для обусловленных этими представлениями словесных форм </w:t>
      </w:r>
      <w:r w:rsidR="00D518D9" w:rsidRPr="00B26C66">
        <w:rPr>
          <w:rFonts w:ascii="Times New Roman" w:hAnsi="Times New Roman"/>
          <w:sz w:val="28"/>
          <w:szCs w:val="28"/>
          <w:lang w:eastAsia="ru-RU"/>
        </w:rPr>
        <w:t>[20,</w:t>
      </w:r>
      <w:r w:rsidRPr="00B26C66">
        <w:rPr>
          <w:rFonts w:ascii="Times New Roman" w:hAnsi="Times New Roman"/>
          <w:sz w:val="28"/>
          <w:szCs w:val="28"/>
          <w:lang w:eastAsia="ru-RU"/>
        </w:rPr>
        <w:t xml:space="preserve"> с.50].</w:t>
      </w:r>
    </w:p>
    <w:p w:rsidR="00CF1F63" w:rsidRPr="00B26C66" w:rsidRDefault="00CF1F63" w:rsidP="002B4148">
      <w:pPr>
        <w:widowControl w:val="0"/>
        <w:spacing w:after="0" w:line="360" w:lineRule="auto"/>
        <w:ind w:firstLine="709"/>
        <w:jc w:val="both"/>
        <w:rPr>
          <w:rFonts w:ascii="Times New Roman" w:hAnsi="Times New Roman"/>
          <w:sz w:val="28"/>
          <w:szCs w:val="28"/>
          <w:u w:val="single"/>
          <w:lang w:eastAsia="ru-RU"/>
        </w:rPr>
      </w:pPr>
      <w:r w:rsidRPr="00B26C66">
        <w:rPr>
          <w:rFonts w:ascii="Times New Roman" w:hAnsi="Times New Roman"/>
          <w:sz w:val="28"/>
          <w:szCs w:val="28"/>
          <w:lang w:eastAsia="ru-RU"/>
        </w:rPr>
        <w:t xml:space="preserve">Содержание и подбор игрушек для каждой группы определяются возрастными особенностями детей и задачами речевой работы. Для развития </w:t>
      </w:r>
      <w:r w:rsidRPr="00B26C66">
        <w:rPr>
          <w:rFonts w:ascii="Times New Roman" w:hAnsi="Times New Roman"/>
          <w:sz w:val="28"/>
          <w:szCs w:val="28"/>
          <w:lang w:eastAsia="ru-RU"/>
        </w:rPr>
        <w:lastRenderedPageBreak/>
        <w:t xml:space="preserve">словаря используются различные категории игрушек: люди (фигурки детей, взрослых), жилища людей и их окружение, средства передвижения, животные, птицы, овощи, фрукты, грибы, орудия труда. Особое значение имеет предложенная Е.И. Тихеевой дидактически оборудованная кукла (платье, белье и обувь, постель, посуда, мебель, орудия труда), которая является средством закрепления и активизации бытового словаря в </w:t>
      </w:r>
      <w:r w:rsidR="00F7589D" w:rsidRPr="00B26C66">
        <w:rPr>
          <w:rFonts w:ascii="Times New Roman" w:hAnsi="Times New Roman"/>
          <w:sz w:val="28"/>
          <w:szCs w:val="28"/>
          <w:lang w:eastAsia="ru-RU"/>
        </w:rPr>
        <w:t xml:space="preserve">организованных играх и занятиях </w:t>
      </w:r>
      <w:r w:rsidRPr="00B26C66">
        <w:rPr>
          <w:rFonts w:ascii="Times New Roman" w:hAnsi="Times New Roman"/>
          <w:sz w:val="28"/>
          <w:szCs w:val="28"/>
        </w:rPr>
        <w:t>[</w:t>
      </w:r>
      <w:r w:rsidR="006A7943" w:rsidRPr="00B26C66">
        <w:rPr>
          <w:rFonts w:ascii="Times New Roman" w:hAnsi="Times New Roman"/>
          <w:sz w:val="28"/>
          <w:szCs w:val="28"/>
        </w:rPr>
        <w:t>20,</w:t>
      </w:r>
      <w:r w:rsidRPr="00B26C66">
        <w:rPr>
          <w:rFonts w:ascii="Times New Roman" w:hAnsi="Times New Roman"/>
          <w:sz w:val="28"/>
          <w:szCs w:val="28"/>
        </w:rPr>
        <w:t xml:space="preserve"> с.55]</w:t>
      </w:r>
      <w:r w:rsidR="00F7589D" w:rsidRPr="00B26C66">
        <w:rPr>
          <w:rFonts w:ascii="Times New Roman" w:hAnsi="Times New Roman"/>
          <w:sz w:val="28"/>
          <w:szCs w:val="28"/>
        </w:rPr>
        <w:t>.</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Рассматривание картин направлено на уточнение детских представлений и словаря и всегда сопровождается беседой, активизирующей накопленный ранее словарь. Словарная работа при этом тесно связана с развитием диалогической речи. Воспитатель своими вопросами побуждает детей использовать определенные (заранее им отобранные) слова и словосочетания. Вопрос является основным приемом работы над словом. </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Работая </w:t>
      </w:r>
      <w:r w:rsidR="00D518D9" w:rsidRPr="00B26C66">
        <w:rPr>
          <w:rFonts w:ascii="Times New Roman" w:hAnsi="Times New Roman"/>
          <w:sz w:val="28"/>
          <w:szCs w:val="28"/>
          <w:lang w:eastAsia="ru-RU"/>
        </w:rPr>
        <w:t>над словом</w:t>
      </w:r>
      <w:r w:rsidRPr="00B26C66">
        <w:rPr>
          <w:rFonts w:ascii="Times New Roman" w:hAnsi="Times New Roman"/>
          <w:sz w:val="28"/>
          <w:szCs w:val="28"/>
          <w:lang w:eastAsia="ru-RU"/>
        </w:rPr>
        <w:t xml:space="preserve">, надо учитывать, что любое речевое действие, высказывание представляет собой процесс постановки и решения своеобразной мыслительной задачи: «Речь не есть просто вербализация, </w:t>
      </w:r>
      <w:proofErr w:type="spellStart"/>
      <w:r w:rsidRPr="00B26C66">
        <w:rPr>
          <w:rFonts w:ascii="Times New Roman" w:hAnsi="Times New Roman"/>
          <w:sz w:val="28"/>
          <w:szCs w:val="28"/>
          <w:lang w:eastAsia="ru-RU"/>
        </w:rPr>
        <w:t>подыскивание</w:t>
      </w:r>
      <w:proofErr w:type="spellEnd"/>
      <w:r w:rsidRPr="00B26C66">
        <w:rPr>
          <w:rFonts w:ascii="Times New Roman" w:hAnsi="Times New Roman"/>
          <w:sz w:val="28"/>
          <w:szCs w:val="28"/>
          <w:lang w:eastAsia="ru-RU"/>
        </w:rPr>
        <w:t xml:space="preserve"> и подклеивание словесных ярлычков к мыслительным сущностям: это творческая интеллектуальная деятельность, включаемая в общую систему психической и иной деятельности. Это решение познавательной задачи, это действие в проблемной ситуации, которое может о</w:t>
      </w:r>
      <w:r w:rsidR="00C96F33" w:rsidRPr="00B26C66">
        <w:rPr>
          <w:rFonts w:ascii="Times New Roman" w:hAnsi="Times New Roman"/>
          <w:sz w:val="28"/>
          <w:szCs w:val="28"/>
          <w:lang w:eastAsia="ru-RU"/>
        </w:rPr>
        <w:t>существляться с опорой на язык»</w:t>
      </w:r>
      <w:r w:rsidRPr="00B26C66">
        <w:rPr>
          <w:rFonts w:ascii="Times New Roman" w:hAnsi="Times New Roman"/>
          <w:sz w:val="28"/>
          <w:szCs w:val="28"/>
          <w:lang w:eastAsia="ru-RU"/>
        </w:rPr>
        <w:t xml:space="preserve"> </w:t>
      </w:r>
      <w:r w:rsidRPr="00B26C66">
        <w:rPr>
          <w:rFonts w:ascii="Times New Roman" w:hAnsi="Times New Roman"/>
          <w:sz w:val="28"/>
          <w:szCs w:val="28"/>
        </w:rPr>
        <w:t>[</w:t>
      </w:r>
      <w:r w:rsidR="00D518D9" w:rsidRPr="00B26C66">
        <w:rPr>
          <w:rFonts w:ascii="Times New Roman" w:hAnsi="Times New Roman"/>
          <w:sz w:val="28"/>
          <w:szCs w:val="28"/>
        </w:rPr>
        <w:t>19,</w:t>
      </w:r>
      <w:r w:rsidRPr="00B26C66">
        <w:rPr>
          <w:rFonts w:ascii="Times New Roman" w:hAnsi="Times New Roman"/>
          <w:sz w:val="28"/>
          <w:szCs w:val="28"/>
        </w:rPr>
        <w:t xml:space="preserve"> с.27-28]</w:t>
      </w:r>
      <w:r w:rsidR="00C96F33" w:rsidRPr="00B26C66">
        <w:rPr>
          <w:rFonts w:ascii="Times New Roman" w:hAnsi="Times New Roman"/>
          <w:sz w:val="28"/>
          <w:szCs w:val="28"/>
        </w:rPr>
        <w:t>.</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Все методисты отмечают многостороннее влияние на речь детей загадывание и отгадывание загадок. Ценность этого метода состоит, с одной стороны в том, что он позволяет эффективно упражнять ум, развивать мыслительные способности, углублять и уточнять знания о предметах и явлениях. С другой стороны, загадки (как и другие малые формы фольклора) помогают детям проникнуть в образный строй образной русской речи, овладеть выразительными средствами языка. Загадка определяется как образное, картинное описание характерных признаков предметов и явлений. На основе учёта характера загадок, особенностей развития детей в методике </w:t>
      </w:r>
      <w:r w:rsidRPr="00B26C66">
        <w:rPr>
          <w:rFonts w:ascii="Times New Roman" w:hAnsi="Times New Roman"/>
          <w:sz w:val="28"/>
          <w:szCs w:val="28"/>
          <w:lang w:eastAsia="ru-RU"/>
        </w:rPr>
        <w:lastRenderedPageBreak/>
        <w:t>сформулированы следующие требования к их применению в целях развития словаря:</w:t>
      </w:r>
    </w:p>
    <w:p w:rsidR="00CF1F63" w:rsidRPr="00B26C66" w:rsidRDefault="00CF1F63" w:rsidP="00F40359">
      <w:pPr>
        <w:pStyle w:val="a9"/>
        <w:widowControl w:val="0"/>
        <w:numPr>
          <w:ilvl w:val="0"/>
          <w:numId w:val="11"/>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загадыванию загадок должно предшествовать ознакомление детей с предметами, их характерными признаками;</w:t>
      </w:r>
    </w:p>
    <w:p w:rsidR="00CF1F63" w:rsidRPr="00B26C66" w:rsidRDefault="00CF1F63" w:rsidP="00F40359">
      <w:pPr>
        <w:pStyle w:val="a9"/>
        <w:widowControl w:val="0"/>
        <w:numPr>
          <w:ilvl w:val="0"/>
          <w:numId w:val="11"/>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загадки должны быть доступны детям с точки зрения, как содержания, так и формы. Сначала дети отгадывают загадки, построенные на прямом описании характерных признаков («Длинное ухо, комочек пуха, прыгает ловко, грызёт морковку»), постепенно вводятся загадки, содержащие метафору, т.е. такие, в которых описание предмета даётся через сравнение с другими предметами («Сидит дед, во сто шуб одет.</w:t>
      </w:r>
      <w:r w:rsidR="00C96F33" w:rsidRPr="00B26C66">
        <w:rPr>
          <w:rFonts w:ascii="Times New Roman" w:hAnsi="Times New Roman"/>
          <w:sz w:val="28"/>
          <w:szCs w:val="28"/>
          <w:lang w:eastAsia="ru-RU"/>
        </w:rPr>
        <w:t xml:space="preserve"> </w:t>
      </w:r>
      <w:r w:rsidRPr="00B26C66">
        <w:rPr>
          <w:rFonts w:ascii="Times New Roman" w:hAnsi="Times New Roman"/>
          <w:sz w:val="28"/>
          <w:szCs w:val="28"/>
          <w:lang w:eastAsia="ru-RU"/>
        </w:rPr>
        <w:t xml:space="preserve">Кто его раздевает, тот слёзы проливает»); </w:t>
      </w:r>
    </w:p>
    <w:p w:rsidR="00CF1F63" w:rsidRPr="00B26C66" w:rsidRDefault="00CF1F63" w:rsidP="00F40359">
      <w:pPr>
        <w:pStyle w:val="a9"/>
        <w:widowControl w:val="0"/>
        <w:numPr>
          <w:ilvl w:val="0"/>
          <w:numId w:val="11"/>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обучение отгадыванию загадок должно осуществляться на наглядном материале и на основе соотнесения словесного образа с реальным предметом (рассматривание предметов); </w:t>
      </w:r>
    </w:p>
    <w:p w:rsidR="00CF1F63" w:rsidRPr="00B26C66" w:rsidRDefault="00CF1F63" w:rsidP="00F40359">
      <w:pPr>
        <w:pStyle w:val="a9"/>
        <w:widowControl w:val="0"/>
        <w:numPr>
          <w:ilvl w:val="0"/>
          <w:numId w:val="11"/>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отгадывание загадок должно сопровождаться рассуждениями и доказательствами, объяснениями образного описания;</w:t>
      </w:r>
    </w:p>
    <w:p w:rsidR="00CF1F63" w:rsidRPr="00B26C66" w:rsidRDefault="00CF1F63" w:rsidP="00F40359">
      <w:pPr>
        <w:pStyle w:val="a9"/>
        <w:widowControl w:val="0"/>
        <w:numPr>
          <w:ilvl w:val="0"/>
          <w:numId w:val="11"/>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придумывание загадок самими детьми должно основываться на большой предварительной работе по рассматриванию и описанию предметов, отгадыванию готовых загадок;</w:t>
      </w:r>
    </w:p>
    <w:p w:rsidR="00CF1F63" w:rsidRPr="00B26C66" w:rsidRDefault="00CF1F63" w:rsidP="00F40359">
      <w:pPr>
        <w:pStyle w:val="a9"/>
        <w:widowControl w:val="0"/>
        <w:numPr>
          <w:ilvl w:val="0"/>
          <w:numId w:val="11"/>
        </w:numPr>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загадывание и отгадывание загадок следует проводить в игровой форме.</w:t>
      </w:r>
    </w:p>
    <w:p w:rsidR="00CF1F63" w:rsidRPr="00B26C66" w:rsidRDefault="00CF1F63" w:rsidP="002B4148">
      <w:pPr>
        <w:spacing w:after="0" w:line="360" w:lineRule="auto"/>
        <w:ind w:firstLine="709"/>
        <w:jc w:val="both"/>
        <w:rPr>
          <w:rFonts w:ascii="Times New Roman" w:hAnsi="Times New Roman"/>
          <w:sz w:val="28"/>
          <w:szCs w:val="28"/>
          <w:lang w:eastAsia="ru-RU"/>
        </w:rPr>
      </w:pP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1.5 Дидактические игры и упражнения как средство развития словаря детей дошкольного возраста</w:t>
      </w:r>
    </w:p>
    <w:p w:rsidR="00CF1F63" w:rsidRPr="00B26C66" w:rsidRDefault="00CF1F63" w:rsidP="002B4148">
      <w:pPr>
        <w:spacing w:after="0" w:line="360" w:lineRule="auto"/>
        <w:ind w:firstLine="709"/>
        <w:jc w:val="both"/>
        <w:rPr>
          <w:rFonts w:ascii="Times New Roman" w:hAnsi="Times New Roman"/>
          <w:sz w:val="28"/>
          <w:szCs w:val="28"/>
          <w:lang w:eastAsia="ru-RU"/>
        </w:rPr>
      </w:pPr>
    </w:p>
    <w:p w:rsidR="007B1219" w:rsidRPr="00B26C66" w:rsidRDefault="007B1219" w:rsidP="002B4148">
      <w:pPr>
        <w:spacing w:after="0" w:line="360" w:lineRule="auto"/>
        <w:ind w:firstLine="709"/>
        <w:jc w:val="both"/>
        <w:rPr>
          <w:rFonts w:ascii="Times New Roman" w:hAnsi="Times New Roman"/>
          <w:sz w:val="28"/>
          <w:szCs w:val="28"/>
          <w:lang w:eastAsia="ru-RU"/>
        </w:rPr>
      </w:pP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В трудах отечественных и зарубежных ученых</w:t>
      </w:r>
      <w:r w:rsidR="00C96F33" w:rsidRPr="00B26C66">
        <w:rPr>
          <w:rFonts w:ascii="Times New Roman" w:hAnsi="Times New Roman"/>
          <w:sz w:val="28"/>
          <w:szCs w:val="28"/>
          <w:lang w:eastAsia="ru-RU"/>
        </w:rPr>
        <w:t xml:space="preserve"> </w:t>
      </w:r>
      <w:r w:rsidRPr="00B26C66">
        <w:rPr>
          <w:rFonts w:ascii="Times New Roman" w:hAnsi="Times New Roman"/>
          <w:sz w:val="28"/>
          <w:szCs w:val="28"/>
          <w:lang w:eastAsia="ru-RU"/>
        </w:rPr>
        <w:t xml:space="preserve">(Л.С. Выготский, К. </w:t>
      </w:r>
      <w:proofErr w:type="spellStart"/>
      <w:r w:rsidRPr="00B26C66">
        <w:rPr>
          <w:rFonts w:ascii="Times New Roman" w:hAnsi="Times New Roman"/>
          <w:sz w:val="28"/>
          <w:szCs w:val="28"/>
          <w:lang w:eastAsia="ru-RU"/>
        </w:rPr>
        <w:t>Кофка</w:t>
      </w:r>
      <w:proofErr w:type="spellEnd"/>
      <w:r w:rsidRPr="00B26C66">
        <w:rPr>
          <w:rFonts w:ascii="Times New Roman" w:hAnsi="Times New Roman"/>
          <w:sz w:val="28"/>
          <w:szCs w:val="28"/>
          <w:lang w:eastAsia="ru-RU"/>
        </w:rPr>
        <w:t xml:space="preserve">, М. </w:t>
      </w:r>
      <w:proofErr w:type="spellStart"/>
      <w:r w:rsidRPr="00B26C66">
        <w:rPr>
          <w:rFonts w:ascii="Times New Roman" w:hAnsi="Times New Roman"/>
          <w:sz w:val="28"/>
          <w:szCs w:val="28"/>
          <w:lang w:eastAsia="ru-RU"/>
        </w:rPr>
        <w:t>Монтессори</w:t>
      </w:r>
      <w:proofErr w:type="spellEnd"/>
      <w:r w:rsidRPr="00B26C66">
        <w:rPr>
          <w:rFonts w:ascii="Times New Roman" w:hAnsi="Times New Roman"/>
          <w:sz w:val="28"/>
          <w:szCs w:val="28"/>
          <w:lang w:eastAsia="ru-RU"/>
        </w:rPr>
        <w:t xml:space="preserve">, Ж. Пиаже, </w:t>
      </w:r>
      <w:r w:rsidR="00C96F33" w:rsidRPr="00B26C66">
        <w:rPr>
          <w:rFonts w:ascii="Times New Roman" w:hAnsi="Times New Roman"/>
          <w:sz w:val="28"/>
          <w:szCs w:val="28"/>
          <w:lang w:eastAsia="ru-RU"/>
        </w:rPr>
        <w:t xml:space="preserve">А.П., Усова Д.Б., </w:t>
      </w:r>
      <w:proofErr w:type="spellStart"/>
      <w:r w:rsidR="00C96F33" w:rsidRPr="00B26C66">
        <w:rPr>
          <w:rFonts w:ascii="Times New Roman" w:hAnsi="Times New Roman"/>
          <w:sz w:val="28"/>
          <w:szCs w:val="28"/>
          <w:lang w:eastAsia="ru-RU"/>
        </w:rPr>
        <w:t>Эльконин</w:t>
      </w:r>
      <w:proofErr w:type="spellEnd"/>
      <w:r w:rsidRPr="00B26C66">
        <w:rPr>
          <w:rFonts w:ascii="Times New Roman" w:hAnsi="Times New Roman"/>
          <w:sz w:val="28"/>
          <w:szCs w:val="28"/>
          <w:lang w:eastAsia="ru-RU"/>
        </w:rPr>
        <w:t>)</w:t>
      </w:r>
      <w:r w:rsidR="00C96F33" w:rsidRPr="00B26C66">
        <w:rPr>
          <w:rFonts w:ascii="Times New Roman" w:hAnsi="Times New Roman"/>
          <w:sz w:val="28"/>
          <w:szCs w:val="28"/>
          <w:lang w:eastAsia="ru-RU"/>
        </w:rPr>
        <w:t xml:space="preserve"> </w:t>
      </w:r>
      <w:r w:rsidRPr="00B26C66">
        <w:rPr>
          <w:rFonts w:ascii="Times New Roman" w:hAnsi="Times New Roman"/>
          <w:sz w:val="28"/>
          <w:szCs w:val="28"/>
          <w:lang w:eastAsia="ru-RU"/>
        </w:rPr>
        <w:t xml:space="preserve">отмечается, что игра, направленная на всестороннее развитие ребенка, - одна из основных </w:t>
      </w:r>
      <w:r w:rsidRPr="00B26C66">
        <w:rPr>
          <w:rFonts w:ascii="Times New Roman" w:hAnsi="Times New Roman"/>
          <w:sz w:val="28"/>
          <w:szCs w:val="28"/>
          <w:lang w:eastAsia="ru-RU"/>
        </w:rPr>
        <w:lastRenderedPageBreak/>
        <w:t>сторон дошкольного воспитания. В игре дошкольник отображает свои представления и знания об окружающем мире.</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Одним из эффективных средств формирования словаря детей дошкольного возраста в нашем исследовании выступают дидактические лексические упражнения. Именно в игре и упражнениях ребенок получает возможность совершенствовать, обогащать, закреплять, активизировать свой словарь.</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Дидактическая игра – одна из форм обучающего воздействия взрослого на ребенка, имеющая две цели: одна из них обучающая, которую преследует взрослый, а другая – игровая, ради которой действует ребенок. Важно, чтобы эти две цели дополняли друг друга и обеспечивали </w:t>
      </w:r>
      <w:r w:rsidR="00C96F33" w:rsidRPr="00B26C66">
        <w:rPr>
          <w:rFonts w:ascii="Times New Roman" w:hAnsi="Times New Roman"/>
          <w:sz w:val="28"/>
          <w:szCs w:val="28"/>
          <w:lang w:eastAsia="ru-RU"/>
        </w:rPr>
        <w:t>усвоение программного материала</w:t>
      </w:r>
      <w:r w:rsidRPr="00B26C66">
        <w:rPr>
          <w:rFonts w:ascii="Times New Roman" w:hAnsi="Times New Roman"/>
          <w:sz w:val="28"/>
          <w:szCs w:val="28"/>
          <w:lang w:eastAsia="ru-RU"/>
        </w:rPr>
        <w:t xml:space="preserve"> </w:t>
      </w:r>
      <w:r w:rsidRPr="00B26C66">
        <w:rPr>
          <w:rFonts w:ascii="Times New Roman" w:hAnsi="Times New Roman"/>
          <w:sz w:val="28"/>
          <w:szCs w:val="28"/>
        </w:rPr>
        <w:t>[</w:t>
      </w:r>
      <w:r w:rsidR="00D518D9" w:rsidRPr="00B26C66">
        <w:rPr>
          <w:rFonts w:ascii="Times New Roman" w:hAnsi="Times New Roman"/>
          <w:sz w:val="28"/>
          <w:szCs w:val="28"/>
        </w:rPr>
        <w:t>6,</w:t>
      </w:r>
      <w:r w:rsidRPr="00B26C66">
        <w:rPr>
          <w:rFonts w:ascii="Times New Roman" w:hAnsi="Times New Roman"/>
          <w:sz w:val="28"/>
          <w:szCs w:val="28"/>
        </w:rPr>
        <w:t xml:space="preserve"> с.14]</w:t>
      </w:r>
      <w:r w:rsidR="00C96F33" w:rsidRPr="00B26C66">
        <w:rPr>
          <w:rFonts w:ascii="Times New Roman" w:hAnsi="Times New Roman"/>
          <w:sz w:val="28"/>
          <w:szCs w:val="28"/>
        </w:rPr>
        <w:t>.</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Учебное, дидактическое содержание уравновешивается другой стороной дидактических игр – деятельностью. Поэтому деятельность в большинстве дидактических игр организуется так, чтобы она как можно больше сосредотачивала внимание детей. В хорошо составленной дидактической игре дети не должны подозревать, что они чему-нибудь учатся. Здесь деятельность должна в большей или меньшей степени скрывать учебную, дидактическую цель игры. При проведении дидактической игры дети должны всегда чувствовать, что они играют, а не учатся.</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Таким образом, особая роль дидактической игры в обучающем процессе определяется тем, что игра должна сделать сам процесс обучения эмоциональным, действенным, позволить ребенку получить собственный опыт. При отборе дидактических игр, прежде всего, преследуются коррекционные цели и учитываются особенности</w:t>
      </w:r>
      <w:r w:rsidR="00C96F33" w:rsidRPr="00B26C66">
        <w:rPr>
          <w:rFonts w:ascii="Times New Roman" w:hAnsi="Times New Roman"/>
          <w:sz w:val="28"/>
          <w:szCs w:val="28"/>
          <w:lang w:eastAsia="ru-RU"/>
        </w:rPr>
        <w:t xml:space="preserve"> речевого развития дошкольников </w:t>
      </w:r>
      <w:r w:rsidRPr="00B26C66">
        <w:rPr>
          <w:rFonts w:ascii="Times New Roman" w:hAnsi="Times New Roman"/>
          <w:sz w:val="28"/>
          <w:szCs w:val="28"/>
        </w:rPr>
        <w:t>[</w:t>
      </w:r>
      <w:r w:rsidR="00D518D9" w:rsidRPr="00B26C66">
        <w:rPr>
          <w:rFonts w:ascii="Times New Roman" w:hAnsi="Times New Roman"/>
          <w:sz w:val="28"/>
          <w:szCs w:val="28"/>
        </w:rPr>
        <w:t>6, с.56</w:t>
      </w:r>
      <w:r w:rsidRPr="00B26C66">
        <w:rPr>
          <w:rFonts w:ascii="Times New Roman" w:hAnsi="Times New Roman"/>
          <w:sz w:val="28"/>
          <w:szCs w:val="28"/>
        </w:rPr>
        <w:t>]</w:t>
      </w:r>
      <w:r w:rsidR="00C96F33" w:rsidRPr="00B26C66">
        <w:rPr>
          <w:rFonts w:ascii="Times New Roman" w:hAnsi="Times New Roman"/>
          <w:sz w:val="28"/>
          <w:szCs w:val="28"/>
        </w:rPr>
        <w:t>.</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Для полноценного психического развития ребенка мало научить правильно воспринимать окружающий мир, необходимо закрепить полученные образы, сформировать на их основе представления. Этого можно добиться, предлагая ребенку вспоминать через некоторый промежуток времени тот или иной предмет, его свойства. Однако по-настоящему четкими представления </w:t>
      </w:r>
      <w:r w:rsidRPr="00B26C66">
        <w:rPr>
          <w:rFonts w:ascii="Times New Roman" w:hAnsi="Times New Roman"/>
          <w:sz w:val="28"/>
          <w:szCs w:val="28"/>
          <w:lang w:eastAsia="ru-RU"/>
        </w:rPr>
        <w:lastRenderedPageBreak/>
        <w:t xml:space="preserve">становятся только </w:t>
      </w:r>
      <w:r w:rsidR="00C96F33" w:rsidRPr="00B26C66">
        <w:rPr>
          <w:rFonts w:ascii="Times New Roman" w:hAnsi="Times New Roman"/>
          <w:sz w:val="28"/>
          <w:szCs w:val="28"/>
          <w:lang w:eastAsia="ru-RU"/>
        </w:rPr>
        <w:t xml:space="preserve">тогда, </w:t>
      </w:r>
      <w:r w:rsidRPr="00B26C66">
        <w:rPr>
          <w:rFonts w:ascii="Times New Roman" w:hAnsi="Times New Roman"/>
          <w:sz w:val="28"/>
          <w:szCs w:val="28"/>
          <w:lang w:eastAsia="ru-RU"/>
        </w:rPr>
        <w:t xml:space="preserve">когда они соединяются со словом-названием данного предмета (качество, признак, действие). Такое слово может вызвать в памяти знакомое представление в любое время. Это и составляет важную часть работы с детьми дошкольного возраста. Поэтому трудно переоценить значение правильной организации игр и упражнений, направленных на соединение образа восприятия со словом, что влияет в дальнейшем на формирование представлений и полноценной речи. </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Важное условие результативного использования дидактических игр и упражнений в обучении – соблюдение последовательности в подборе игр и упражнений. Прежде всего, должны учитываться следующие дидактические принципы: доступность, повторяемость, постепенность повторения заданий. </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В зависимости от материала дидактические игры можно разделить на три вида:</w:t>
      </w:r>
    </w:p>
    <w:p w:rsidR="00CF1F63" w:rsidRPr="00B26C66" w:rsidRDefault="00CF1F63" w:rsidP="00C96F33">
      <w:pPr>
        <w:pStyle w:val="a9"/>
        <w:numPr>
          <w:ilvl w:val="0"/>
          <w:numId w:val="12"/>
        </w:numPr>
        <w:tabs>
          <w:tab w:val="left" w:pos="993"/>
        </w:tabs>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игры с предметами (игрушками, природным материалом и пр.), </w:t>
      </w:r>
    </w:p>
    <w:p w:rsidR="00CF1F63" w:rsidRPr="00B26C66" w:rsidRDefault="00CF1F63" w:rsidP="00C96F33">
      <w:pPr>
        <w:pStyle w:val="a9"/>
        <w:numPr>
          <w:ilvl w:val="0"/>
          <w:numId w:val="12"/>
        </w:numPr>
        <w:tabs>
          <w:tab w:val="left" w:pos="993"/>
        </w:tabs>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настольные печатные игры,</w:t>
      </w:r>
    </w:p>
    <w:p w:rsidR="00CF1F63" w:rsidRPr="00B26C66" w:rsidRDefault="00CF1F63" w:rsidP="00C96F33">
      <w:pPr>
        <w:pStyle w:val="a9"/>
        <w:numPr>
          <w:ilvl w:val="0"/>
          <w:numId w:val="12"/>
        </w:numPr>
        <w:tabs>
          <w:tab w:val="left" w:pos="993"/>
        </w:tabs>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словесные игры. </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Следует отметить, что все эти игры можно успешно использовать для активизации словаря дошкольников. </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В играх с предметами используются игрушки и реальные предметы. Играя с ними, дети учатся сравнивать, устанавливать сходство и различие предметов. Ценность этих игр в том, что с их помощью дети знакомятся со свойствами предметов и их признаками: цветом, величиной, формой, качеством. В играх решаются задачи на сравнение, классификацию, установление последовательности в решении задач. По мере овладения детьми новыми знаниями</w:t>
      </w:r>
      <w:r w:rsidR="003C5125" w:rsidRPr="00B26C66">
        <w:rPr>
          <w:rFonts w:ascii="Times New Roman" w:hAnsi="Times New Roman"/>
          <w:sz w:val="28"/>
          <w:szCs w:val="28"/>
          <w:lang w:eastAsia="ru-RU"/>
        </w:rPr>
        <w:t>,</w:t>
      </w:r>
      <w:r w:rsidRPr="00B26C66">
        <w:rPr>
          <w:rFonts w:ascii="Times New Roman" w:hAnsi="Times New Roman"/>
          <w:sz w:val="28"/>
          <w:szCs w:val="28"/>
          <w:lang w:eastAsia="ru-RU"/>
        </w:rPr>
        <w:t xml:space="preserve"> задания в играх усложняются: ребята упражняются в определении предмета по какому-либо одному качеству, объединяют предметы по этому признаку (цвету, форме, качеству, назначению и др.), что очень важно для развития отвлеченного, логического мышления.</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В играх с куклами у детей формируются культурно-гигиенические навыки и нравственные качества. В дидактических играх широко используются </w:t>
      </w:r>
      <w:r w:rsidRPr="00B26C66">
        <w:rPr>
          <w:rFonts w:ascii="Times New Roman" w:hAnsi="Times New Roman"/>
          <w:sz w:val="28"/>
          <w:szCs w:val="28"/>
          <w:lang w:eastAsia="ru-RU"/>
        </w:rPr>
        <w:lastRenderedPageBreak/>
        <w:t>разнообразные игрушки. В них ярко выражены цвет, форма, назначение, величина, материал, из которого они сделаны.</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В играх совершенствуются знания о материале, из которого делаются и</w:t>
      </w:r>
      <w:r w:rsidR="00C96F33" w:rsidRPr="00B26C66">
        <w:rPr>
          <w:rFonts w:ascii="Times New Roman" w:hAnsi="Times New Roman"/>
          <w:sz w:val="28"/>
          <w:szCs w:val="28"/>
          <w:lang w:eastAsia="ru-RU"/>
        </w:rPr>
        <w:t>грушки, о предметах, необходимых</w:t>
      </w:r>
      <w:r w:rsidRPr="00B26C66">
        <w:rPr>
          <w:rFonts w:ascii="Times New Roman" w:hAnsi="Times New Roman"/>
          <w:sz w:val="28"/>
          <w:szCs w:val="28"/>
          <w:lang w:eastAsia="ru-RU"/>
        </w:rPr>
        <w:t xml:space="preserve"> людям в различных видах их деятельности, которую дети отражают в своих играх.</w:t>
      </w:r>
    </w:p>
    <w:p w:rsidR="003C5125"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Игры с природным материалом</w:t>
      </w:r>
      <w:r w:rsidR="003C5125" w:rsidRPr="00B26C66">
        <w:rPr>
          <w:rFonts w:ascii="Times New Roman" w:hAnsi="Times New Roman"/>
          <w:sz w:val="28"/>
          <w:szCs w:val="28"/>
          <w:lang w:eastAsia="ru-RU"/>
        </w:rPr>
        <w:t xml:space="preserve"> закрепляются знания детей об окружающей их природной среде</w:t>
      </w:r>
      <w:r w:rsidRPr="00B26C66">
        <w:rPr>
          <w:rFonts w:ascii="Times New Roman" w:hAnsi="Times New Roman"/>
          <w:sz w:val="28"/>
          <w:szCs w:val="28"/>
          <w:lang w:eastAsia="ru-RU"/>
        </w:rPr>
        <w:t xml:space="preserve"> (семена растений, листья, разнообразные цветы, камушки, ракушки)</w:t>
      </w:r>
      <w:r w:rsidR="00C96F33" w:rsidRPr="00B26C66">
        <w:rPr>
          <w:rFonts w:ascii="Times New Roman" w:hAnsi="Times New Roman"/>
          <w:sz w:val="28"/>
          <w:szCs w:val="28"/>
          <w:lang w:eastAsia="ru-RU"/>
        </w:rPr>
        <w:t>. В</w:t>
      </w:r>
      <w:r w:rsidRPr="00B26C66">
        <w:rPr>
          <w:rFonts w:ascii="Times New Roman" w:hAnsi="Times New Roman"/>
          <w:sz w:val="28"/>
          <w:szCs w:val="28"/>
          <w:lang w:eastAsia="ru-RU"/>
        </w:rPr>
        <w:t>оспитатель применяет при проведении таких дидактических игр, как «Чьи это детки?», «От какого дерева лист?», «Кто скорее выложит узор из разных листочков?». Воспитатель организует их во время прогулки, непосредственно соприкасаясь с природой: деревьями, кустарниками, цветами, семенами, листьями</w:t>
      </w:r>
      <w:r w:rsidR="003C5125" w:rsidRPr="00B26C66">
        <w:rPr>
          <w:rFonts w:ascii="Times New Roman" w:hAnsi="Times New Roman"/>
          <w:sz w:val="28"/>
          <w:szCs w:val="28"/>
          <w:lang w:eastAsia="ru-RU"/>
        </w:rPr>
        <w:t>.</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Игры с предметами дают возможность решать различные воспитательно-образовательные задачи: расширять и уточнять знания детей, развивать мыслительные операции, совершенствовать речь, воспитывать произвольность поведения, памяти, внимания. Среди игр с предметами особое место занимают сюжетно – дидактические игры и игры – инсценировки. В сюжетно – дидактических играх дети выполняют определённые роли, например продавца или покупателя и т. д. Игры – инсценировки помогают уточнить представления о различных бытовых ситуациях, о литературных произведениях, о нормах поведения.</w:t>
      </w:r>
    </w:p>
    <w:p w:rsidR="00CF1F63" w:rsidRPr="00B26C66" w:rsidRDefault="00CF1F63" w:rsidP="00C96F33">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Другим видом дидактических игр являются настольно – печатные игры, которые разнообразны по содержанию, обучающим задачам, оформлению. Они помогают уточнять и расширять представления детей об окружающем мире, систематизировать знания, развивать мыслительные процессы. Среди дидактических игр для дошкольников преобладают игры, в основе которых лежит парность картинок, подбираемых по сходству. К данному виду относятся различные типы лото, домино, лабиринты, разрезные ка</w:t>
      </w:r>
      <w:r w:rsidR="00C96F33" w:rsidRPr="00B26C66">
        <w:rPr>
          <w:rFonts w:ascii="Times New Roman" w:hAnsi="Times New Roman"/>
          <w:sz w:val="28"/>
          <w:szCs w:val="28"/>
          <w:lang w:eastAsia="ru-RU"/>
        </w:rPr>
        <w:t>ртинки, складные кубики и т. п. Например, п</w:t>
      </w:r>
      <w:r w:rsidRPr="00B26C66">
        <w:rPr>
          <w:rFonts w:ascii="Times New Roman" w:hAnsi="Times New Roman"/>
          <w:sz w:val="28"/>
          <w:szCs w:val="28"/>
          <w:lang w:eastAsia="ru-RU"/>
        </w:rPr>
        <w:t xml:space="preserve">одбор картинок по парам. Самое простое задание в такой игре - нахождение среди разных картинок двух совершенно одинаковых: </w:t>
      </w:r>
      <w:r w:rsidRPr="00B26C66">
        <w:rPr>
          <w:rFonts w:ascii="Times New Roman" w:hAnsi="Times New Roman"/>
          <w:sz w:val="28"/>
          <w:szCs w:val="28"/>
          <w:lang w:eastAsia="ru-RU"/>
        </w:rPr>
        <w:lastRenderedPageBreak/>
        <w:t>две шапочки, одинаковые и по цвету, фасону, или две куклы, внешне ничем не отличающиеся.</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Подбор картинок по общему признаку (классификация). Здесь требуется некоторое обобщение, установление связи между предметами. Например, в игре «Что растет в саду (в лесу, в огороде)?»</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Игровыми дидактическими задачами этого вида игр является также закрепление у детей знаний о количественном и порядковом счете, о пространственном расположении картинок на столе (справа, слева, вверху, внизу, сбоку, впереди и др.), умение рассказать связно о тех изменениях, которые произошли с картинками, об их содержании.</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Составление разрезных картинок и кубиков. Задача этого вида игр - учить детей логическому мышлению, развивать у них умение из отдельных частей составлять целый предмет.</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Наиболее сложны словесные игры. Он не связаны с непосредственным восприятием предмета, в них дети должны оперировать представлениями. Эти игры имеют большое значение для развития мышления ребенка, так как в них дети учатся высказывать самостоятельные суждения, делать выводы и умозаключения, не полагаясь на суждения дру</w:t>
      </w:r>
      <w:r w:rsidR="00C96F33" w:rsidRPr="00B26C66">
        <w:rPr>
          <w:rFonts w:ascii="Times New Roman" w:hAnsi="Times New Roman"/>
          <w:sz w:val="28"/>
          <w:szCs w:val="28"/>
          <w:lang w:eastAsia="ru-RU"/>
        </w:rPr>
        <w:t xml:space="preserve">гих, замечать логические ошибки </w:t>
      </w:r>
      <w:r w:rsidR="00D518D9" w:rsidRPr="00B26C66">
        <w:rPr>
          <w:rFonts w:ascii="Times New Roman" w:hAnsi="Times New Roman"/>
          <w:sz w:val="28"/>
          <w:szCs w:val="28"/>
          <w:lang w:eastAsia="ru-RU"/>
        </w:rPr>
        <w:t>[7,</w:t>
      </w:r>
      <w:r w:rsidR="00C96F33" w:rsidRPr="00B26C66">
        <w:rPr>
          <w:rFonts w:ascii="Times New Roman" w:hAnsi="Times New Roman"/>
          <w:sz w:val="28"/>
          <w:szCs w:val="28"/>
          <w:lang w:eastAsia="ru-RU"/>
        </w:rPr>
        <w:t xml:space="preserve"> </w:t>
      </w:r>
      <w:r w:rsidR="00D518D9" w:rsidRPr="00B26C66">
        <w:rPr>
          <w:rFonts w:ascii="Times New Roman" w:hAnsi="Times New Roman"/>
          <w:sz w:val="28"/>
          <w:szCs w:val="28"/>
          <w:lang w:eastAsia="ru-RU"/>
        </w:rPr>
        <w:t>с.</w:t>
      </w:r>
      <w:r w:rsidR="00C96F33" w:rsidRPr="00B26C66">
        <w:rPr>
          <w:rFonts w:ascii="Times New Roman" w:hAnsi="Times New Roman"/>
          <w:sz w:val="28"/>
          <w:szCs w:val="28"/>
          <w:lang w:eastAsia="ru-RU"/>
        </w:rPr>
        <w:t xml:space="preserve"> </w:t>
      </w:r>
      <w:r w:rsidR="00D518D9" w:rsidRPr="00B26C66">
        <w:rPr>
          <w:rFonts w:ascii="Times New Roman" w:hAnsi="Times New Roman"/>
          <w:sz w:val="28"/>
          <w:szCs w:val="28"/>
          <w:lang w:eastAsia="ru-RU"/>
        </w:rPr>
        <w:t>23]</w:t>
      </w:r>
      <w:r w:rsidR="00C96F33" w:rsidRPr="00B26C66">
        <w:rPr>
          <w:rFonts w:ascii="Times New Roman" w:hAnsi="Times New Roman"/>
          <w:sz w:val="28"/>
          <w:szCs w:val="28"/>
          <w:lang w:eastAsia="ru-RU"/>
        </w:rPr>
        <w:t>.</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Дидактические упражнения в отличие от дидактической игры не имеют игровых правил. Игровая задача словарных упражнений состоит в быстром подборе соответствующего слова. Она представляет для детей определённую сложность. Поэтому особое внимание следует уделять подбору речевого материала, постепенности в усложнении заданий, их связи с предыдущими этапами работы над словом. </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Упражнения содействуют формированию умения свободно пользоваться лексическими средствами языка, создают условия для активного отбора слов. </w:t>
      </w:r>
    </w:p>
    <w:p w:rsidR="00CF1F63" w:rsidRPr="00B26C66" w:rsidRDefault="00CF1F63" w:rsidP="002B414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Основным содержанием лексических упражнений являются различные виды классификации слов: </w:t>
      </w:r>
    </w:p>
    <w:p w:rsidR="00CF1F63" w:rsidRPr="00B26C66" w:rsidRDefault="00C96F33" w:rsidP="00C96F33">
      <w:pPr>
        <w:pStyle w:val="a9"/>
        <w:widowControl w:val="0"/>
        <w:numPr>
          <w:ilvl w:val="0"/>
          <w:numId w:val="13"/>
        </w:numPr>
        <w:tabs>
          <w:tab w:val="left" w:pos="851"/>
        </w:tabs>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 </w:t>
      </w:r>
      <w:r w:rsidR="00CF1F63" w:rsidRPr="00B26C66">
        <w:rPr>
          <w:rFonts w:ascii="Times New Roman" w:hAnsi="Times New Roman"/>
          <w:sz w:val="28"/>
          <w:szCs w:val="28"/>
          <w:lang w:eastAsia="ru-RU"/>
        </w:rPr>
        <w:t xml:space="preserve">по родовому признаку (по группам: овощи, фрукты, посуда); </w:t>
      </w:r>
    </w:p>
    <w:p w:rsidR="00CF1F63" w:rsidRPr="00B26C66" w:rsidRDefault="00CF1F63" w:rsidP="00C96F33">
      <w:pPr>
        <w:pStyle w:val="a9"/>
        <w:widowControl w:val="0"/>
        <w:numPr>
          <w:ilvl w:val="0"/>
          <w:numId w:val="13"/>
        </w:numPr>
        <w:tabs>
          <w:tab w:val="left" w:pos="709"/>
          <w:tab w:val="left" w:pos="993"/>
        </w:tabs>
        <w:spacing w:after="0" w:line="360" w:lineRule="auto"/>
        <w:ind w:left="0" w:firstLine="709"/>
        <w:jc w:val="both"/>
        <w:rPr>
          <w:rFonts w:ascii="Times New Roman" w:hAnsi="Times New Roman"/>
          <w:sz w:val="28"/>
          <w:szCs w:val="28"/>
          <w:lang w:eastAsia="ru-RU"/>
        </w:rPr>
      </w:pPr>
      <w:proofErr w:type="gramStart"/>
      <w:r w:rsidRPr="00B26C66">
        <w:rPr>
          <w:rFonts w:ascii="Times New Roman" w:hAnsi="Times New Roman"/>
          <w:sz w:val="28"/>
          <w:szCs w:val="28"/>
          <w:lang w:eastAsia="ru-RU"/>
        </w:rPr>
        <w:lastRenderedPageBreak/>
        <w:t>по</w:t>
      </w:r>
      <w:proofErr w:type="gramEnd"/>
      <w:r w:rsidRPr="00B26C66">
        <w:rPr>
          <w:rFonts w:ascii="Times New Roman" w:hAnsi="Times New Roman"/>
          <w:sz w:val="28"/>
          <w:szCs w:val="28"/>
          <w:lang w:eastAsia="ru-RU"/>
        </w:rPr>
        <w:t xml:space="preserve"> родовому</w:t>
      </w:r>
      <w:r w:rsidR="00C96F33" w:rsidRPr="00B26C66">
        <w:rPr>
          <w:rFonts w:ascii="Times New Roman" w:hAnsi="Times New Roman"/>
          <w:sz w:val="28"/>
          <w:szCs w:val="28"/>
          <w:lang w:eastAsia="ru-RU"/>
        </w:rPr>
        <w:t xml:space="preserve"> и </w:t>
      </w:r>
      <w:proofErr w:type="spellStart"/>
      <w:r w:rsidR="00C96F33" w:rsidRPr="00B26C66">
        <w:rPr>
          <w:rFonts w:ascii="Times New Roman" w:hAnsi="Times New Roman"/>
          <w:sz w:val="28"/>
          <w:szCs w:val="28"/>
          <w:lang w:eastAsia="ru-RU"/>
        </w:rPr>
        <w:t>подродовому</w:t>
      </w:r>
      <w:proofErr w:type="spellEnd"/>
      <w:r w:rsidR="00C96F33" w:rsidRPr="00B26C66">
        <w:rPr>
          <w:rFonts w:ascii="Times New Roman" w:hAnsi="Times New Roman"/>
          <w:sz w:val="28"/>
          <w:szCs w:val="28"/>
          <w:lang w:eastAsia="ru-RU"/>
        </w:rPr>
        <w:t xml:space="preserve"> признакам (</w:t>
      </w:r>
      <w:r w:rsidRPr="00B26C66">
        <w:rPr>
          <w:rFonts w:ascii="Times New Roman" w:hAnsi="Times New Roman"/>
          <w:sz w:val="28"/>
          <w:szCs w:val="28"/>
          <w:lang w:eastAsia="ru-RU"/>
        </w:rPr>
        <w:t xml:space="preserve">животные, домашние животные, дикие животные); </w:t>
      </w:r>
    </w:p>
    <w:p w:rsidR="00CF1F63" w:rsidRPr="00B26C66" w:rsidRDefault="00C96F33" w:rsidP="00C96F33">
      <w:pPr>
        <w:pStyle w:val="a9"/>
        <w:widowControl w:val="0"/>
        <w:numPr>
          <w:ilvl w:val="0"/>
          <w:numId w:val="13"/>
        </w:numPr>
        <w:tabs>
          <w:tab w:val="left" w:pos="851"/>
        </w:tabs>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 </w:t>
      </w:r>
      <w:r w:rsidR="00CF1F63" w:rsidRPr="00B26C66">
        <w:rPr>
          <w:rFonts w:ascii="Times New Roman" w:hAnsi="Times New Roman"/>
          <w:sz w:val="28"/>
          <w:szCs w:val="28"/>
          <w:lang w:eastAsia="ru-RU"/>
        </w:rPr>
        <w:t xml:space="preserve">по свойствам (цвет, вкус, величина, материал); </w:t>
      </w:r>
    </w:p>
    <w:p w:rsidR="00CF1F63" w:rsidRPr="00B26C66" w:rsidRDefault="00CF1F63" w:rsidP="00C96F33">
      <w:pPr>
        <w:pStyle w:val="a9"/>
        <w:widowControl w:val="0"/>
        <w:numPr>
          <w:ilvl w:val="0"/>
          <w:numId w:val="13"/>
        </w:numPr>
        <w:tabs>
          <w:tab w:val="left" w:pos="993"/>
        </w:tabs>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подведение слов видового значения под родовое понятие (автобус, трамвай, такси);</w:t>
      </w:r>
    </w:p>
    <w:p w:rsidR="00CF1F63" w:rsidRPr="00B26C66" w:rsidRDefault="00CF1F63" w:rsidP="00322828">
      <w:pPr>
        <w:pStyle w:val="a9"/>
        <w:widowControl w:val="0"/>
        <w:numPr>
          <w:ilvl w:val="0"/>
          <w:numId w:val="13"/>
        </w:numPr>
        <w:tabs>
          <w:tab w:val="left" w:pos="993"/>
        </w:tabs>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составление словосочетаний и предложений с антонимами, многозначными словами; </w:t>
      </w:r>
    </w:p>
    <w:p w:rsidR="00CF1F63" w:rsidRPr="00B26C66" w:rsidRDefault="00322828" w:rsidP="00322828">
      <w:pPr>
        <w:pStyle w:val="a9"/>
        <w:widowControl w:val="0"/>
        <w:numPr>
          <w:ilvl w:val="0"/>
          <w:numId w:val="13"/>
        </w:numPr>
        <w:tabs>
          <w:tab w:val="left" w:pos="851"/>
        </w:tabs>
        <w:spacing w:after="0" w:line="360" w:lineRule="auto"/>
        <w:ind w:left="0"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 </w:t>
      </w:r>
      <w:r w:rsidR="00CF1F63" w:rsidRPr="00B26C66">
        <w:rPr>
          <w:rFonts w:ascii="Times New Roman" w:hAnsi="Times New Roman"/>
          <w:sz w:val="28"/>
          <w:szCs w:val="28"/>
          <w:lang w:eastAsia="ru-RU"/>
        </w:rPr>
        <w:t>распространение предложений с использованием заданных слов.</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Словесные игры и упражнения следует проводить не только на занятиях, но и на прогулке, экскурсиях, развлечениях, конкурсах. Они значительно обогатят экскурсию, помогут проанализировать и запомнить увиденное, облечь зрительное впечатление в словесную форму.</w:t>
      </w:r>
      <w:r w:rsidR="00322828" w:rsidRPr="00B26C66">
        <w:rPr>
          <w:rFonts w:ascii="Times New Roman" w:hAnsi="Times New Roman"/>
          <w:sz w:val="28"/>
          <w:szCs w:val="28"/>
          <w:lang w:eastAsia="ru-RU"/>
        </w:rPr>
        <w:t xml:space="preserve"> Ребенка следует побуждать, что</w:t>
      </w:r>
      <w:r w:rsidRPr="00B26C66">
        <w:rPr>
          <w:rFonts w:ascii="Times New Roman" w:hAnsi="Times New Roman"/>
          <w:sz w:val="28"/>
          <w:szCs w:val="28"/>
          <w:lang w:eastAsia="ru-RU"/>
        </w:rPr>
        <w:t>бы он описал нарисованную им картинку, сделанную поделку. Сначала воспитатель делает такое описание сам, а ребенок слушает его. Затем проделанная работа описывается совместно. Только после такого подготовительного этапа ребенок самостоятельно рассказывает о том, что он увидел, сделал.</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Е. И. Тихеева отметила ряд специальных методических упражнений речи, цель которых – расширение лексикона и р</w:t>
      </w:r>
      <w:r w:rsidR="00322828" w:rsidRPr="00B26C66">
        <w:rPr>
          <w:rFonts w:ascii="Times New Roman" w:hAnsi="Times New Roman"/>
          <w:sz w:val="28"/>
          <w:szCs w:val="28"/>
          <w:lang w:eastAsia="ru-RU"/>
        </w:rPr>
        <w:t xml:space="preserve">ечевых навыков детей </w:t>
      </w:r>
      <w:r w:rsidRPr="00B26C66">
        <w:rPr>
          <w:rFonts w:ascii="Times New Roman" w:hAnsi="Times New Roman"/>
          <w:sz w:val="28"/>
          <w:szCs w:val="28"/>
        </w:rPr>
        <w:t>[</w:t>
      </w:r>
      <w:r w:rsidR="00D518D9" w:rsidRPr="00B26C66">
        <w:rPr>
          <w:rFonts w:ascii="Times New Roman" w:hAnsi="Times New Roman"/>
          <w:sz w:val="28"/>
          <w:szCs w:val="28"/>
        </w:rPr>
        <w:t>20, с.88</w:t>
      </w:r>
      <w:r w:rsidRPr="00B26C66">
        <w:rPr>
          <w:rFonts w:ascii="Times New Roman" w:hAnsi="Times New Roman"/>
          <w:sz w:val="28"/>
          <w:szCs w:val="28"/>
        </w:rPr>
        <w:t>]</w:t>
      </w:r>
      <w:r w:rsidR="00322828" w:rsidRPr="00B26C66">
        <w:rPr>
          <w:rFonts w:ascii="Times New Roman" w:hAnsi="Times New Roman"/>
          <w:sz w:val="28"/>
          <w:szCs w:val="28"/>
        </w:rPr>
        <w:t>:</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1. Подбор эпитетов к предмету. Называется предмет, допустим собака. Какие бывают собаки?</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Ответ детей 5—6 лет: большие, маленькие, мохнатые, умные, кусачие, злые, добрые, старые, молодые, веселые, охотничьи. Добавления воспитательницы: пастушьи, пожарные.</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Узнавание по эпитетам предмета. Воспитательница предлагает детям отгадать, что это: зеленая, кудрявая, стройная, белоствольная, душистая. Дети отгадывают — береза. </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2. Подбор к предмету действий (глаголов). Ветер что делает? Воет, пыль поднимает, листья срывает, парус надувает, мельничные колеса вертит, освежает, тучи гоняет. Лошадь что делает? Собака? Курица? </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lastRenderedPageBreak/>
        <w:t>Подбор к действиям предмета. На небе сверкает, землю согревает, тьму разгоняет, освещает. Что это? — Солнце.</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Подбор объектов к действию. Кто и что плавает? Кто и что греет? Кто и что летает? </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3. Подбор обстоятельств. Учиться можно как? — хорошо, лениво, прилежно, с успехом, долго, много и т. п.</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4.</w:t>
      </w:r>
      <w:r w:rsidR="00322828" w:rsidRPr="00B26C66">
        <w:rPr>
          <w:rFonts w:ascii="Times New Roman" w:hAnsi="Times New Roman"/>
          <w:sz w:val="28"/>
          <w:szCs w:val="28"/>
          <w:lang w:eastAsia="ru-RU"/>
        </w:rPr>
        <w:t>Употребление слов с уменьшительно-ласкательными значениями</w:t>
      </w:r>
      <w:r w:rsidRPr="00B26C66">
        <w:rPr>
          <w:rFonts w:ascii="Times New Roman" w:hAnsi="Times New Roman"/>
          <w:sz w:val="28"/>
          <w:szCs w:val="28"/>
          <w:lang w:eastAsia="ru-RU"/>
        </w:rPr>
        <w:t>: домик, дом, домище; крохотный, маленький, небольшой; большой, огромный, громадный. Детям предлагают составить с этими словами фразы.</w:t>
      </w:r>
    </w:p>
    <w:p w:rsidR="00CF1F63" w:rsidRPr="00B26C66" w:rsidRDefault="007B1219"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5</w:t>
      </w:r>
      <w:r w:rsidR="00CF1F63" w:rsidRPr="00B26C66">
        <w:rPr>
          <w:rFonts w:ascii="Times New Roman" w:hAnsi="Times New Roman"/>
          <w:sz w:val="28"/>
          <w:szCs w:val="28"/>
          <w:lang w:eastAsia="ru-RU"/>
        </w:rPr>
        <w:t>. Распространение предложений. Руководительница говорит: «Садовник поливает... (что? где? когда? зачем?). Дети идут... (куда? зачем?).</w:t>
      </w:r>
    </w:p>
    <w:p w:rsidR="00CF1F63" w:rsidRPr="00B26C66" w:rsidRDefault="007B1219"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6</w:t>
      </w:r>
      <w:r w:rsidR="00CF1F63" w:rsidRPr="00B26C66">
        <w:rPr>
          <w:rFonts w:ascii="Times New Roman" w:hAnsi="Times New Roman"/>
          <w:sz w:val="28"/>
          <w:szCs w:val="28"/>
          <w:lang w:eastAsia="ru-RU"/>
        </w:rPr>
        <w:t xml:space="preserve">. Добавление придаточных предложений (подведение к будущим упражнениям по грамматике). </w:t>
      </w:r>
      <w:r w:rsidR="00322828" w:rsidRPr="00B26C66">
        <w:rPr>
          <w:rFonts w:ascii="Times New Roman" w:hAnsi="Times New Roman"/>
          <w:sz w:val="28"/>
          <w:szCs w:val="28"/>
          <w:lang w:eastAsia="ru-RU"/>
        </w:rPr>
        <w:t xml:space="preserve">Педагог </w:t>
      </w:r>
      <w:r w:rsidR="00CF1F63" w:rsidRPr="00B26C66">
        <w:rPr>
          <w:rFonts w:ascii="Times New Roman" w:hAnsi="Times New Roman"/>
          <w:sz w:val="28"/>
          <w:szCs w:val="28"/>
          <w:lang w:eastAsia="ru-RU"/>
        </w:rPr>
        <w:t>читает главное предложение, а дети добавляют придаточное. «Сегодня надо затопить все печи, потому что очень холодно, сильный мороз. Коля не пошел сегод</w:t>
      </w:r>
      <w:r w:rsidR="00322828" w:rsidRPr="00B26C66">
        <w:rPr>
          <w:rFonts w:ascii="Times New Roman" w:hAnsi="Times New Roman"/>
          <w:sz w:val="28"/>
          <w:szCs w:val="28"/>
          <w:lang w:eastAsia="ru-RU"/>
        </w:rPr>
        <w:t>ня в школу, потому что он болен</w:t>
      </w:r>
      <w:r w:rsidR="00CF1F63" w:rsidRPr="00B26C66">
        <w:rPr>
          <w:rFonts w:ascii="Times New Roman" w:hAnsi="Times New Roman"/>
          <w:sz w:val="28"/>
          <w:szCs w:val="28"/>
          <w:lang w:eastAsia="ru-RU"/>
        </w:rPr>
        <w:t>»</w:t>
      </w:r>
      <w:r w:rsidR="00322828" w:rsidRPr="00B26C66">
        <w:rPr>
          <w:rFonts w:ascii="Times New Roman" w:hAnsi="Times New Roman"/>
          <w:sz w:val="28"/>
          <w:szCs w:val="28"/>
          <w:lang w:eastAsia="ru-RU"/>
        </w:rPr>
        <w:t>.</w:t>
      </w:r>
    </w:p>
    <w:p w:rsidR="00CF1F63" w:rsidRPr="00B26C66" w:rsidRDefault="007B1219" w:rsidP="0032282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7</w:t>
      </w:r>
      <w:r w:rsidR="00CF1F63" w:rsidRPr="00B26C66">
        <w:rPr>
          <w:rFonts w:ascii="Times New Roman" w:hAnsi="Times New Roman"/>
          <w:sz w:val="28"/>
          <w:szCs w:val="28"/>
          <w:lang w:eastAsia="ru-RU"/>
        </w:rPr>
        <w:t>. Составные части целого. Называется предмет, определяются его составные части, например:</w:t>
      </w:r>
      <w:r w:rsidR="00903597" w:rsidRPr="00B26C66">
        <w:rPr>
          <w:rFonts w:ascii="Times New Roman" w:hAnsi="Times New Roman"/>
          <w:sz w:val="28"/>
          <w:szCs w:val="28"/>
          <w:lang w:eastAsia="ru-RU"/>
        </w:rPr>
        <w:t xml:space="preserve"> </w:t>
      </w:r>
      <w:r w:rsidR="00CF1F63" w:rsidRPr="00B26C66">
        <w:rPr>
          <w:rFonts w:ascii="Times New Roman" w:hAnsi="Times New Roman"/>
          <w:sz w:val="28"/>
          <w:szCs w:val="28"/>
          <w:lang w:eastAsia="ru-RU"/>
        </w:rPr>
        <w:t>дерево — ство</w:t>
      </w:r>
      <w:r w:rsidR="00322828" w:rsidRPr="00B26C66">
        <w:rPr>
          <w:rFonts w:ascii="Times New Roman" w:hAnsi="Times New Roman"/>
          <w:sz w:val="28"/>
          <w:szCs w:val="28"/>
          <w:lang w:eastAsia="ru-RU"/>
        </w:rPr>
        <w:t xml:space="preserve">л, ветки, сучья, листья, почки. </w:t>
      </w:r>
      <w:r w:rsidR="00CF1F63" w:rsidRPr="00B26C66">
        <w:rPr>
          <w:rFonts w:ascii="Times New Roman" w:hAnsi="Times New Roman"/>
          <w:sz w:val="28"/>
          <w:szCs w:val="28"/>
          <w:lang w:eastAsia="ru-RU"/>
        </w:rPr>
        <w:t>Или дается задание: по частям определить целое, например: цифербл</w:t>
      </w:r>
      <w:r w:rsidR="00322828" w:rsidRPr="00B26C66">
        <w:rPr>
          <w:rFonts w:ascii="Times New Roman" w:hAnsi="Times New Roman"/>
          <w:sz w:val="28"/>
          <w:szCs w:val="28"/>
          <w:lang w:eastAsia="ru-RU"/>
        </w:rPr>
        <w:t>ат, стрелки, маятник. Что это? Три</w:t>
      </w:r>
      <w:r w:rsidR="00CF1F63" w:rsidRPr="00B26C66">
        <w:rPr>
          <w:rFonts w:ascii="Times New Roman" w:hAnsi="Times New Roman"/>
          <w:sz w:val="28"/>
          <w:szCs w:val="28"/>
          <w:lang w:eastAsia="ru-RU"/>
        </w:rPr>
        <w:t xml:space="preserve"> этажа, крыша, стены, фундамент, подъезды, двери, окна. Что это?</w:t>
      </w:r>
    </w:p>
    <w:p w:rsidR="00CF1F63" w:rsidRPr="00B26C66" w:rsidRDefault="007B1219"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8</w:t>
      </w:r>
      <w:r w:rsidR="00CF1F63" w:rsidRPr="00B26C66">
        <w:rPr>
          <w:rFonts w:ascii="Times New Roman" w:hAnsi="Times New Roman"/>
          <w:sz w:val="28"/>
          <w:szCs w:val="28"/>
          <w:lang w:eastAsia="ru-RU"/>
        </w:rPr>
        <w:t>. Составление предложений с определенным словом. Детям дается слово; они должны составить предложение и включить в него это слово. С этим справляются самые маленькие дети. «Кошка. Серенькая кошка села у окошка. Собака. Собачка лаяла. Коза. Коза гуляла.</w:t>
      </w:r>
    </w:p>
    <w:p w:rsidR="00CF1F63" w:rsidRPr="00B26C66" w:rsidRDefault="007B1219"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9</w:t>
      </w:r>
      <w:r w:rsidR="00CF1F63" w:rsidRPr="00B26C66">
        <w:rPr>
          <w:rFonts w:ascii="Times New Roman" w:hAnsi="Times New Roman"/>
          <w:sz w:val="28"/>
          <w:szCs w:val="28"/>
          <w:lang w:eastAsia="ru-RU"/>
        </w:rPr>
        <w:t xml:space="preserve">. Составление предложения с несколькими данными словами. Упражнение, рекомендуемое Л. Н. Толстым и применявшееся им в Яснополянской школе: даются три-четыре слова, например, собака, старик, испугаться. Дети должны вставить их в предложение. Ответы детей принимают </w:t>
      </w:r>
      <w:r w:rsidR="00CF1F63" w:rsidRPr="00B26C66">
        <w:rPr>
          <w:rFonts w:ascii="Times New Roman" w:hAnsi="Times New Roman"/>
          <w:sz w:val="28"/>
          <w:szCs w:val="28"/>
          <w:lang w:eastAsia="ru-RU"/>
        </w:rPr>
        <w:lastRenderedPageBreak/>
        <w:t>приблизительно такую форму: «Собака залаяла, старик испугался»; «Старик замахнулся палкой, собака испугалась и убежала».</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Следует добиваться, чтобы д</w:t>
      </w:r>
      <w:r w:rsidR="00322828" w:rsidRPr="00B26C66">
        <w:rPr>
          <w:rFonts w:ascii="Times New Roman" w:hAnsi="Times New Roman"/>
          <w:sz w:val="28"/>
          <w:szCs w:val="28"/>
          <w:lang w:eastAsia="ru-RU"/>
        </w:rPr>
        <w:t>ети не повторяли своих примеров</w:t>
      </w:r>
      <w:r w:rsidRPr="00B26C66">
        <w:rPr>
          <w:rFonts w:ascii="Times New Roman" w:hAnsi="Times New Roman"/>
          <w:sz w:val="28"/>
          <w:szCs w:val="28"/>
          <w:lang w:eastAsia="ru-RU"/>
        </w:rPr>
        <w:t xml:space="preserve">, по возможности разнообразили и усложняли их. </w:t>
      </w:r>
    </w:p>
    <w:p w:rsidR="00CF1F63" w:rsidRPr="00B26C66" w:rsidRDefault="007B1219" w:rsidP="003C5125">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10</w:t>
      </w:r>
      <w:r w:rsidR="00CF1F63" w:rsidRPr="00B26C66">
        <w:rPr>
          <w:rFonts w:ascii="Times New Roman" w:hAnsi="Times New Roman"/>
          <w:sz w:val="28"/>
          <w:szCs w:val="28"/>
          <w:lang w:eastAsia="ru-RU"/>
        </w:rPr>
        <w:t xml:space="preserve">. Отгадывание и составление загадок. </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Народное творчество создало много загадок, характеризующих предметы и явления. Их надо тщательно подбирать, классифицировать по содержанию и возрастам детей и предлагать детям в первую очередь. Пусть дети заучат их наизусть как образцы образной народной речи.</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Следует поощрять детей и к придумыванию загадок самим. «Такое, на что кладут, чтобы есть»; «Душистый цветок, растет на колючем кусте, бывает белого, розового, красного цвета»; «Птица, которая кладет свои яйца в чужие гнезда»; «Овощ, растет в огороде, снаружи красный, внутри белый».</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Словесные игры построены на словах и действиях играющих. В таких играх дети учатся, опираясь на имеющиеся представления о предметах, углублять знания о них, так как здесь требуется использование приобретенных ранее знаний в новых связях, в новых обстоятельствах. Дети должны самостоятельно решать разнообразные мыслительные задачи: описывать предметы, выделяя характерные их признаки, отгадывать по описанию, находить признаки сходства и различия, группировать предметы различным свойствам, признакам, находить алогизмы в суждениях.</w:t>
      </w:r>
    </w:p>
    <w:p w:rsidR="00CF1F63" w:rsidRPr="00B26C66" w:rsidRDefault="00CF1F63" w:rsidP="002B414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С помощью словесных игр у детей воспитывают желание заниматься умственным трудом. В игре сам процесс мышления протекает активнее, трудности умственной работы ребенок преодолевает легко, не замечая, что его учат.</w:t>
      </w:r>
    </w:p>
    <w:p w:rsidR="00011AFC" w:rsidRPr="00B26C66" w:rsidRDefault="00011AFC" w:rsidP="002B4148">
      <w:pPr>
        <w:spacing w:after="0" w:line="360" w:lineRule="auto"/>
        <w:ind w:firstLine="709"/>
        <w:jc w:val="both"/>
        <w:rPr>
          <w:rFonts w:ascii="Times New Roman" w:hAnsi="Times New Roman"/>
          <w:sz w:val="28"/>
          <w:szCs w:val="28"/>
          <w:lang w:eastAsia="ru-RU"/>
        </w:rPr>
      </w:pPr>
    </w:p>
    <w:p w:rsidR="00FA3887" w:rsidRPr="00B26C66" w:rsidRDefault="00FA3887" w:rsidP="00A311DA">
      <w:pPr>
        <w:spacing w:after="0" w:line="360" w:lineRule="auto"/>
        <w:ind w:firstLine="851"/>
        <w:jc w:val="both"/>
        <w:rPr>
          <w:rFonts w:ascii="Times New Roman" w:hAnsi="Times New Roman"/>
          <w:sz w:val="28"/>
          <w:szCs w:val="28"/>
          <w:lang w:eastAsia="ru-RU"/>
        </w:rPr>
      </w:pPr>
    </w:p>
    <w:p w:rsidR="00FA3887" w:rsidRPr="00B26C66" w:rsidRDefault="00FA3887" w:rsidP="00A311DA">
      <w:pPr>
        <w:spacing w:after="0" w:line="360" w:lineRule="auto"/>
        <w:ind w:firstLine="851"/>
        <w:jc w:val="both"/>
        <w:rPr>
          <w:rFonts w:ascii="Times New Roman" w:hAnsi="Times New Roman"/>
          <w:sz w:val="28"/>
          <w:szCs w:val="28"/>
          <w:lang w:eastAsia="ru-RU"/>
        </w:rPr>
      </w:pPr>
    </w:p>
    <w:p w:rsidR="00FA3887" w:rsidRPr="00B26C66" w:rsidRDefault="00FA3887" w:rsidP="00A311DA">
      <w:pPr>
        <w:spacing w:after="0" w:line="360" w:lineRule="auto"/>
        <w:ind w:firstLine="851"/>
        <w:jc w:val="both"/>
        <w:rPr>
          <w:rFonts w:ascii="Times New Roman" w:hAnsi="Times New Roman"/>
          <w:sz w:val="28"/>
          <w:szCs w:val="28"/>
          <w:lang w:eastAsia="ru-RU"/>
        </w:rPr>
      </w:pPr>
    </w:p>
    <w:p w:rsidR="00FA3887" w:rsidRPr="00B26C66" w:rsidRDefault="00FA3887" w:rsidP="00A311DA">
      <w:pPr>
        <w:spacing w:after="0" w:line="360" w:lineRule="auto"/>
        <w:ind w:firstLine="851"/>
        <w:jc w:val="both"/>
        <w:rPr>
          <w:rFonts w:ascii="Times New Roman" w:hAnsi="Times New Roman"/>
          <w:sz w:val="28"/>
          <w:szCs w:val="28"/>
          <w:lang w:eastAsia="ru-RU"/>
        </w:rPr>
      </w:pPr>
    </w:p>
    <w:p w:rsidR="00011AFC" w:rsidRPr="00B26C66" w:rsidRDefault="00011AFC" w:rsidP="0004239C">
      <w:pPr>
        <w:rPr>
          <w:rFonts w:ascii="Times New Roman" w:hAnsi="Times New Roman"/>
          <w:sz w:val="28"/>
          <w:szCs w:val="28"/>
        </w:rPr>
      </w:pPr>
    </w:p>
    <w:p w:rsidR="005B677F" w:rsidRPr="00B26C66" w:rsidRDefault="005B677F" w:rsidP="005B677F">
      <w:pPr>
        <w:spacing w:after="0" w:line="360" w:lineRule="auto"/>
        <w:jc w:val="both"/>
        <w:rPr>
          <w:rFonts w:ascii="Times New Roman" w:hAnsi="Times New Roman"/>
          <w:sz w:val="28"/>
          <w:szCs w:val="28"/>
          <w:lang w:eastAsia="ru-RU"/>
        </w:rPr>
      </w:pPr>
      <w:r w:rsidRPr="00B26C66">
        <w:rPr>
          <w:rFonts w:ascii="Times New Roman" w:hAnsi="Times New Roman"/>
          <w:sz w:val="28"/>
          <w:szCs w:val="28"/>
          <w:lang w:eastAsia="ru-RU"/>
        </w:rPr>
        <w:t>2 Экспериментальное исследование  влияния дидактических игр и  упражнений  на качество лексического строя речи дошкольников в разных видах деятельности</w:t>
      </w:r>
    </w:p>
    <w:p w:rsidR="005B677F" w:rsidRPr="00B26C66" w:rsidRDefault="005B677F" w:rsidP="005B677F">
      <w:pPr>
        <w:spacing w:after="0" w:line="240" w:lineRule="auto"/>
        <w:jc w:val="both"/>
        <w:rPr>
          <w:rFonts w:ascii="Times New Roman" w:hAnsi="Times New Roman"/>
          <w:sz w:val="28"/>
          <w:szCs w:val="28"/>
          <w:lang w:eastAsia="ru-RU"/>
        </w:rPr>
      </w:pPr>
    </w:p>
    <w:p w:rsidR="005B677F" w:rsidRPr="00B26C66" w:rsidRDefault="005B677F" w:rsidP="005B677F">
      <w:pPr>
        <w:spacing w:after="0" w:line="240" w:lineRule="auto"/>
        <w:ind w:firstLine="709"/>
        <w:jc w:val="both"/>
        <w:rPr>
          <w:rFonts w:ascii="Times New Roman" w:hAnsi="Times New Roman"/>
          <w:sz w:val="28"/>
          <w:szCs w:val="28"/>
        </w:rPr>
      </w:pPr>
      <w:r w:rsidRPr="00B26C66">
        <w:rPr>
          <w:rFonts w:ascii="Times New Roman" w:hAnsi="Times New Roman"/>
          <w:sz w:val="28"/>
          <w:szCs w:val="28"/>
        </w:rPr>
        <w:t>2.1 Описание методов исследования и исследовательской выборки</w:t>
      </w:r>
    </w:p>
    <w:p w:rsidR="005B677F" w:rsidRPr="00B26C66" w:rsidRDefault="005B677F" w:rsidP="005B677F">
      <w:pPr>
        <w:spacing w:after="0" w:line="240" w:lineRule="auto"/>
        <w:ind w:firstLine="840"/>
        <w:jc w:val="both"/>
        <w:rPr>
          <w:rFonts w:ascii="Times New Roman" w:hAnsi="Times New Roman"/>
          <w:sz w:val="28"/>
          <w:szCs w:val="28"/>
        </w:rPr>
      </w:pPr>
    </w:p>
    <w:p w:rsidR="005B677F" w:rsidRPr="00B26C66" w:rsidRDefault="005B677F" w:rsidP="005B677F">
      <w:pPr>
        <w:spacing w:after="0" w:line="240" w:lineRule="auto"/>
        <w:ind w:firstLine="840"/>
        <w:jc w:val="both"/>
        <w:rPr>
          <w:rFonts w:ascii="Times New Roman" w:hAnsi="Times New Roman"/>
          <w:sz w:val="28"/>
          <w:szCs w:val="28"/>
        </w:rPr>
      </w:pPr>
    </w:p>
    <w:p w:rsidR="005B677F" w:rsidRPr="00B26C66" w:rsidRDefault="005B677F" w:rsidP="005B677F">
      <w:pPr>
        <w:spacing w:after="0" w:line="360" w:lineRule="auto"/>
        <w:ind w:firstLine="709"/>
        <w:jc w:val="both"/>
        <w:rPr>
          <w:rFonts w:ascii="Times New Roman" w:hAnsi="Times New Roman"/>
          <w:sz w:val="28"/>
          <w:szCs w:val="28"/>
        </w:rPr>
      </w:pPr>
      <w:r w:rsidRPr="00B26C66">
        <w:rPr>
          <w:rFonts w:ascii="Times New Roman" w:hAnsi="Times New Roman"/>
          <w:sz w:val="28"/>
          <w:szCs w:val="28"/>
          <w:lang w:eastAsia="ru-RU"/>
        </w:rPr>
        <w:t>Экспериментальное  исследование проводилось на базе</w:t>
      </w:r>
      <w:r w:rsidRPr="00B26C66">
        <w:rPr>
          <w:rFonts w:ascii="Times New Roman" w:hAnsi="Times New Roman"/>
          <w:sz w:val="28"/>
          <w:szCs w:val="28"/>
        </w:rPr>
        <w:t xml:space="preserve"> МБДОУ ДС №40 «Кораблик» г. Николаевск-на-Амуре в старшей группе в апреле – мае 2020 года. В эксперименте участвовало 6 детей старшего дошкольного возраста. Каждый ребенок обследовался индивидуально. Для диагностики была использована адаптированная методика исследования уровня сформированности лексического строя речи детей дошкольного возраста Волковой Г.А. [9],Филичевой Т.Б.[21]</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Цель: </w:t>
      </w:r>
      <w:r w:rsidRPr="00B26C66">
        <w:rPr>
          <w:rFonts w:ascii="Times New Roman" w:hAnsi="Times New Roman"/>
          <w:sz w:val="28"/>
          <w:szCs w:val="28"/>
        </w:rPr>
        <w:t>контроль за уровнем развития</w:t>
      </w:r>
      <w:r w:rsidRPr="00B26C66">
        <w:rPr>
          <w:sz w:val="28"/>
          <w:szCs w:val="28"/>
        </w:rPr>
        <w:t xml:space="preserve"> </w:t>
      </w:r>
      <w:r w:rsidRPr="00B26C66">
        <w:rPr>
          <w:rFonts w:ascii="Times New Roman" w:hAnsi="Times New Roman"/>
          <w:sz w:val="28"/>
          <w:szCs w:val="28"/>
          <w:lang w:eastAsia="ru-RU"/>
        </w:rPr>
        <w:t>словаря у детей младшего дошкольного возраста в процессе использования дидактических игр и упражнений в разных видах деятельности.</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Задачи:</w:t>
      </w:r>
    </w:p>
    <w:p w:rsidR="005B677F" w:rsidRPr="00B26C66" w:rsidRDefault="005B677F" w:rsidP="005B677F">
      <w:pPr>
        <w:numPr>
          <w:ilvl w:val="0"/>
          <w:numId w:val="15"/>
        </w:numPr>
        <w:spacing w:after="0" w:line="360" w:lineRule="auto"/>
        <w:contextualSpacing/>
        <w:jc w:val="both"/>
        <w:rPr>
          <w:rFonts w:ascii="Times New Roman" w:hAnsi="Times New Roman"/>
          <w:sz w:val="28"/>
          <w:szCs w:val="28"/>
        </w:rPr>
      </w:pPr>
      <w:r w:rsidRPr="00B26C66">
        <w:rPr>
          <w:rFonts w:ascii="Times New Roman" w:hAnsi="Times New Roman"/>
          <w:sz w:val="28"/>
          <w:szCs w:val="28"/>
        </w:rPr>
        <w:t>выявить первоначальный  уровень развития словаря дошкольников;</w:t>
      </w:r>
    </w:p>
    <w:p w:rsidR="005B677F" w:rsidRPr="00B26C66" w:rsidRDefault="005B677F" w:rsidP="005B677F">
      <w:pPr>
        <w:numPr>
          <w:ilvl w:val="0"/>
          <w:numId w:val="15"/>
        </w:numPr>
        <w:spacing w:after="0" w:line="360" w:lineRule="auto"/>
        <w:contextualSpacing/>
        <w:jc w:val="both"/>
        <w:rPr>
          <w:rFonts w:ascii="Times New Roman" w:hAnsi="Times New Roman"/>
          <w:sz w:val="28"/>
          <w:szCs w:val="28"/>
        </w:rPr>
      </w:pPr>
      <w:r w:rsidRPr="00B26C66">
        <w:rPr>
          <w:rFonts w:ascii="Times New Roman" w:hAnsi="Times New Roman"/>
          <w:sz w:val="28"/>
          <w:szCs w:val="28"/>
        </w:rPr>
        <w:t>совершенствовать лексический строй речи на занятиях по развитию речи, и в дидактических играх;</w:t>
      </w:r>
    </w:p>
    <w:p w:rsidR="005B677F" w:rsidRPr="00B26C66" w:rsidRDefault="005B677F" w:rsidP="005B677F">
      <w:pPr>
        <w:numPr>
          <w:ilvl w:val="0"/>
          <w:numId w:val="15"/>
        </w:numPr>
        <w:spacing w:after="0" w:line="360" w:lineRule="auto"/>
        <w:contextualSpacing/>
        <w:jc w:val="both"/>
        <w:rPr>
          <w:rFonts w:ascii="Times New Roman" w:hAnsi="Times New Roman"/>
          <w:sz w:val="28"/>
          <w:szCs w:val="28"/>
        </w:rPr>
      </w:pPr>
      <w:r w:rsidRPr="00B26C66">
        <w:rPr>
          <w:rFonts w:ascii="Times New Roman" w:hAnsi="Times New Roman"/>
          <w:sz w:val="28"/>
          <w:szCs w:val="28"/>
        </w:rPr>
        <w:t>сравнить первоначальный уровень с результатами совершенствования лексического строя речи, достигнутыми в процессе формирующего этапа;</w:t>
      </w:r>
    </w:p>
    <w:p w:rsidR="005B677F" w:rsidRPr="00B26C66" w:rsidRDefault="005B677F" w:rsidP="005B677F">
      <w:pPr>
        <w:numPr>
          <w:ilvl w:val="0"/>
          <w:numId w:val="15"/>
        </w:numPr>
        <w:spacing w:after="0" w:line="360" w:lineRule="auto"/>
        <w:contextualSpacing/>
        <w:jc w:val="both"/>
        <w:rPr>
          <w:rFonts w:ascii="Times New Roman" w:hAnsi="Times New Roman"/>
          <w:sz w:val="28"/>
          <w:szCs w:val="28"/>
        </w:rPr>
      </w:pPr>
      <w:r w:rsidRPr="00B26C66">
        <w:rPr>
          <w:rFonts w:ascii="Times New Roman" w:hAnsi="Times New Roman"/>
          <w:sz w:val="28"/>
          <w:szCs w:val="28"/>
        </w:rPr>
        <w:t>обобщить результаты эксперимента.</w:t>
      </w:r>
    </w:p>
    <w:p w:rsidR="005B677F" w:rsidRPr="00B26C66" w:rsidRDefault="005B677F" w:rsidP="005B677F">
      <w:pPr>
        <w:spacing w:after="0" w:line="360" w:lineRule="auto"/>
        <w:contextualSpacing/>
        <w:jc w:val="both"/>
        <w:rPr>
          <w:rFonts w:ascii="Times New Roman" w:hAnsi="Times New Roman"/>
          <w:sz w:val="28"/>
          <w:szCs w:val="28"/>
          <w:lang w:eastAsia="ru-RU"/>
        </w:rPr>
      </w:pPr>
      <w:r w:rsidRPr="00B26C66">
        <w:rPr>
          <w:rFonts w:ascii="Times New Roman" w:hAnsi="Times New Roman"/>
          <w:sz w:val="28"/>
          <w:szCs w:val="28"/>
          <w:lang w:eastAsia="ru-RU"/>
        </w:rPr>
        <w:t xml:space="preserve">Эксперимент проводился в три этапа. Приводим описание каждого этапа. </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1 Констатирующий этап</w:t>
      </w:r>
    </w:p>
    <w:p w:rsidR="005B677F" w:rsidRPr="00B26C66" w:rsidRDefault="005B677F" w:rsidP="005B677F">
      <w:pPr>
        <w:spacing w:after="0" w:line="360" w:lineRule="auto"/>
        <w:ind w:firstLine="708"/>
        <w:contextualSpacing/>
        <w:jc w:val="both"/>
        <w:rPr>
          <w:rFonts w:ascii="Times New Roman" w:hAnsi="Times New Roman"/>
          <w:sz w:val="28"/>
          <w:szCs w:val="28"/>
        </w:rPr>
      </w:pPr>
      <w:r w:rsidRPr="00B26C66">
        <w:rPr>
          <w:rFonts w:ascii="Times New Roman" w:hAnsi="Times New Roman"/>
          <w:sz w:val="28"/>
          <w:szCs w:val="28"/>
          <w:lang w:eastAsia="ru-RU"/>
        </w:rPr>
        <w:t xml:space="preserve">Цель: определение </w:t>
      </w:r>
      <w:r w:rsidRPr="00B26C66">
        <w:rPr>
          <w:rFonts w:ascii="Times New Roman" w:hAnsi="Times New Roman"/>
          <w:sz w:val="28"/>
          <w:szCs w:val="28"/>
        </w:rPr>
        <w:t>первоначального  уровня развития словаря дошкольников: активного словаря существительных, глаголов и прилагательных, словаря антонимов и синонимов.</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lastRenderedPageBreak/>
        <w:t>Определение уровня лексического строя речи  детей состояло из четырех серий заданий:</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1 серия заданий выявляла уровень развития номинативного словаря (употребление имен существительных).</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2 серия заданий выявляла уровень развития предикативного словаря (употребление глаголов).</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3 серия заданий выявляла уровень развития атрибутивного словаря (употребление прилагательных).</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4 серия заданий выявляла уровень умения подбирать к словам антонимы и синонимы.</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Приводим задания каждой серии.</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1 серия заданий - для выявления уровня развития номинативного словаря.</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Задание 1. Слова из лексической темы «Весна».</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Цель: исследование номинативного словаря, а именно понимание и называние признаков весны.</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Инструкция: посмотри и назови,  что изображено на картинке:</w:t>
      </w:r>
    </w:p>
    <w:p w:rsidR="005B677F" w:rsidRPr="00B26C66" w:rsidRDefault="005B677F" w:rsidP="005B677F">
      <w:pPr>
        <w:numPr>
          <w:ilvl w:val="0"/>
          <w:numId w:val="17"/>
        </w:numPr>
        <w:spacing w:after="0" w:line="360" w:lineRule="auto"/>
        <w:jc w:val="both"/>
        <w:rPr>
          <w:rFonts w:ascii="Times New Roman" w:hAnsi="Times New Roman"/>
          <w:bCs/>
          <w:sz w:val="28"/>
          <w:szCs w:val="28"/>
        </w:rPr>
        <w:sectPr w:rsidR="005B677F" w:rsidRPr="00B26C66" w:rsidSect="005B677F">
          <w:footerReference w:type="default" r:id="rId8"/>
          <w:footerReference w:type="first" r:id="rId9"/>
          <w:type w:val="continuous"/>
          <w:pgSz w:w="11906" w:h="16838"/>
          <w:pgMar w:top="1134" w:right="567" w:bottom="1134" w:left="1701" w:header="709" w:footer="709" w:gutter="0"/>
          <w:pgNumType w:start="1"/>
          <w:cols w:space="708"/>
          <w:titlePg/>
          <w:docGrid w:linePitch="360"/>
        </w:sectPr>
      </w:pPr>
    </w:p>
    <w:p w:rsidR="005B677F" w:rsidRPr="00B26C66" w:rsidRDefault="005B677F" w:rsidP="005B677F">
      <w:pPr>
        <w:numPr>
          <w:ilvl w:val="0"/>
          <w:numId w:val="17"/>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 xml:space="preserve">проталины;      </w:t>
      </w:r>
    </w:p>
    <w:p w:rsidR="005B677F" w:rsidRPr="00B26C66" w:rsidRDefault="005B677F" w:rsidP="005B677F">
      <w:pPr>
        <w:numPr>
          <w:ilvl w:val="0"/>
          <w:numId w:val="17"/>
        </w:numPr>
        <w:spacing w:after="0" w:line="360" w:lineRule="auto"/>
        <w:rPr>
          <w:rFonts w:ascii="Times New Roman" w:hAnsi="Times New Roman"/>
          <w:bCs/>
          <w:sz w:val="28"/>
          <w:szCs w:val="28"/>
        </w:rPr>
      </w:pPr>
      <w:r w:rsidRPr="00B26C66">
        <w:rPr>
          <w:rFonts w:ascii="Times New Roman" w:hAnsi="Times New Roman"/>
          <w:bCs/>
          <w:sz w:val="28"/>
          <w:szCs w:val="28"/>
        </w:rPr>
        <w:t>ручей;</w:t>
      </w:r>
    </w:p>
    <w:p w:rsidR="005B677F" w:rsidRPr="00B26C66" w:rsidRDefault="005B677F" w:rsidP="005B677F">
      <w:pPr>
        <w:numPr>
          <w:ilvl w:val="0"/>
          <w:numId w:val="17"/>
        </w:numPr>
        <w:spacing w:after="0" w:line="360" w:lineRule="auto"/>
        <w:rPr>
          <w:rFonts w:ascii="Times New Roman" w:hAnsi="Times New Roman"/>
          <w:bCs/>
          <w:sz w:val="28"/>
          <w:szCs w:val="28"/>
        </w:rPr>
      </w:pPr>
      <w:r w:rsidRPr="00B26C66">
        <w:rPr>
          <w:rFonts w:ascii="Times New Roman" w:hAnsi="Times New Roman"/>
          <w:bCs/>
          <w:sz w:val="28"/>
          <w:szCs w:val="28"/>
        </w:rPr>
        <w:t>сосульки;</w:t>
      </w:r>
    </w:p>
    <w:p w:rsidR="005B677F" w:rsidRPr="00B26C66" w:rsidRDefault="005B677F" w:rsidP="005B677F">
      <w:pPr>
        <w:numPr>
          <w:ilvl w:val="0"/>
          <w:numId w:val="17"/>
        </w:numPr>
        <w:spacing w:after="0" w:line="360" w:lineRule="auto"/>
        <w:rPr>
          <w:rFonts w:ascii="Times New Roman" w:hAnsi="Times New Roman"/>
          <w:bCs/>
          <w:sz w:val="28"/>
          <w:szCs w:val="28"/>
        </w:rPr>
      </w:pPr>
      <w:r w:rsidRPr="00B26C66">
        <w:rPr>
          <w:rFonts w:ascii="Times New Roman" w:hAnsi="Times New Roman"/>
          <w:bCs/>
          <w:sz w:val="28"/>
          <w:szCs w:val="28"/>
        </w:rPr>
        <w:lastRenderedPageBreak/>
        <w:t xml:space="preserve">подснежник; </w:t>
      </w:r>
    </w:p>
    <w:p w:rsidR="005B677F" w:rsidRPr="00B26C66" w:rsidRDefault="005B677F" w:rsidP="005B677F">
      <w:pPr>
        <w:numPr>
          <w:ilvl w:val="0"/>
          <w:numId w:val="17"/>
        </w:numPr>
        <w:spacing w:after="0" w:line="360" w:lineRule="auto"/>
        <w:rPr>
          <w:rFonts w:ascii="Times New Roman" w:hAnsi="Times New Roman"/>
          <w:bCs/>
          <w:sz w:val="28"/>
          <w:szCs w:val="28"/>
        </w:rPr>
      </w:pPr>
      <w:r w:rsidRPr="00B26C66">
        <w:rPr>
          <w:rFonts w:ascii="Times New Roman" w:hAnsi="Times New Roman"/>
          <w:bCs/>
          <w:sz w:val="28"/>
          <w:szCs w:val="28"/>
        </w:rPr>
        <w:t>почки;</w:t>
      </w:r>
    </w:p>
    <w:p w:rsidR="005B677F" w:rsidRPr="00B26C66" w:rsidRDefault="005B677F" w:rsidP="005B677F">
      <w:pPr>
        <w:numPr>
          <w:ilvl w:val="0"/>
          <w:numId w:val="17"/>
        </w:numPr>
        <w:spacing w:after="0" w:line="360" w:lineRule="auto"/>
        <w:rPr>
          <w:rFonts w:ascii="Times New Roman" w:hAnsi="Times New Roman"/>
          <w:bCs/>
          <w:sz w:val="28"/>
          <w:szCs w:val="28"/>
        </w:rPr>
      </w:pPr>
      <w:r w:rsidRPr="00B26C66">
        <w:rPr>
          <w:rFonts w:ascii="Times New Roman" w:hAnsi="Times New Roman"/>
          <w:bCs/>
          <w:sz w:val="28"/>
          <w:szCs w:val="28"/>
        </w:rPr>
        <w:t xml:space="preserve">гнездо.  </w:t>
      </w:r>
    </w:p>
    <w:p w:rsidR="005B677F" w:rsidRPr="00B26C66" w:rsidRDefault="005B677F" w:rsidP="005B677F">
      <w:pPr>
        <w:spacing w:after="0" w:line="360" w:lineRule="auto"/>
        <w:ind w:firstLine="709"/>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num="2" w:space="708" w:equalWidth="0">
            <w:col w:w="4465" w:space="708"/>
            <w:col w:w="4465"/>
          </w:cols>
          <w:titlePg/>
          <w:docGrid w:linePitch="360"/>
        </w:sectPr>
      </w:pP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lastRenderedPageBreak/>
        <w:t>Задание 2. Слова из лексической темы «Перелетные птицы».</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Цель: исследование номинативного словаря, а именно понимание и называние видов перелетных птиц.</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Инструкция: посмотри и назови, что изображено на картинке:</w:t>
      </w:r>
    </w:p>
    <w:p w:rsidR="005B677F" w:rsidRPr="00B26C66" w:rsidRDefault="005B677F" w:rsidP="005B677F">
      <w:pPr>
        <w:numPr>
          <w:ilvl w:val="0"/>
          <w:numId w:val="16"/>
        </w:numPr>
        <w:spacing w:after="0" w:line="360" w:lineRule="auto"/>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space="708"/>
          <w:titlePg/>
          <w:docGrid w:linePitch="360"/>
        </w:sectPr>
      </w:pPr>
    </w:p>
    <w:p w:rsidR="005B677F" w:rsidRPr="00B26C66" w:rsidRDefault="005B677F" w:rsidP="005B677F">
      <w:pPr>
        <w:numPr>
          <w:ilvl w:val="0"/>
          <w:numId w:val="16"/>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лебедь;</w:t>
      </w:r>
    </w:p>
    <w:p w:rsidR="005B677F" w:rsidRPr="00B26C66" w:rsidRDefault="005B677F" w:rsidP="005B677F">
      <w:pPr>
        <w:numPr>
          <w:ilvl w:val="0"/>
          <w:numId w:val="16"/>
        </w:numPr>
        <w:spacing w:after="0" w:line="360" w:lineRule="auto"/>
        <w:jc w:val="both"/>
        <w:rPr>
          <w:rFonts w:ascii="Times New Roman" w:hAnsi="Times New Roman"/>
          <w:bCs/>
          <w:sz w:val="28"/>
          <w:szCs w:val="28"/>
        </w:rPr>
      </w:pPr>
      <w:r w:rsidRPr="00B26C66">
        <w:rPr>
          <w:rFonts w:ascii="Times New Roman" w:hAnsi="Times New Roman"/>
          <w:bCs/>
          <w:sz w:val="28"/>
          <w:szCs w:val="28"/>
        </w:rPr>
        <w:t>утка;</w:t>
      </w:r>
    </w:p>
    <w:p w:rsidR="005B677F" w:rsidRPr="00B26C66" w:rsidRDefault="005B677F" w:rsidP="005B677F">
      <w:pPr>
        <w:numPr>
          <w:ilvl w:val="0"/>
          <w:numId w:val="16"/>
        </w:numPr>
        <w:spacing w:after="0" w:line="360" w:lineRule="auto"/>
        <w:jc w:val="both"/>
        <w:rPr>
          <w:rFonts w:ascii="Times New Roman" w:hAnsi="Times New Roman"/>
          <w:bCs/>
          <w:sz w:val="28"/>
          <w:szCs w:val="28"/>
        </w:rPr>
      </w:pPr>
      <w:r w:rsidRPr="00B26C66">
        <w:rPr>
          <w:rFonts w:ascii="Times New Roman" w:hAnsi="Times New Roman"/>
          <w:bCs/>
          <w:sz w:val="28"/>
          <w:szCs w:val="28"/>
        </w:rPr>
        <w:t>грач;</w:t>
      </w:r>
    </w:p>
    <w:p w:rsidR="005B677F" w:rsidRPr="00B26C66" w:rsidRDefault="005B677F" w:rsidP="005B677F">
      <w:pPr>
        <w:numPr>
          <w:ilvl w:val="0"/>
          <w:numId w:val="16"/>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ласточка;</w:t>
      </w:r>
    </w:p>
    <w:p w:rsidR="005B677F" w:rsidRPr="00B26C66" w:rsidRDefault="005B677F" w:rsidP="005B677F">
      <w:pPr>
        <w:numPr>
          <w:ilvl w:val="0"/>
          <w:numId w:val="16"/>
        </w:numPr>
        <w:spacing w:after="0" w:line="360" w:lineRule="auto"/>
        <w:jc w:val="both"/>
        <w:rPr>
          <w:rFonts w:ascii="Times New Roman" w:hAnsi="Times New Roman"/>
          <w:bCs/>
          <w:sz w:val="28"/>
          <w:szCs w:val="28"/>
        </w:rPr>
      </w:pPr>
      <w:r w:rsidRPr="00B26C66">
        <w:rPr>
          <w:rFonts w:ascii="Times New Roman" w:hAnsi="Times New Roman"/>
          <w:bCs/>
          <w:sz w:val="28"/>
          <w:szCs w:val="28"/>
        </w:rPr>
        <w:t>скворец;</w:t>
      </w:r>
    </w:p>
    <w:p w:rsidR="005B677F" w:rsidRPr="00B26C66" w:rsidRDefault="005B677F" w:rsidP="005B677F">
      <w:pPr>
        <w:numPr>
          <w:ilvl w:val="0"/>
          <w:numId w:val="16"/>
        </w:numPr>
        <w:spacing w:after="0" w:line="360" w:lineRule="auto"/>
        <w:jc w:val="both"/>
        <w:rPr>
          <w:rFonts w:ascii="Times New Roman" w:hAnsi="Times New Roman"/>
          <w:bCs/>
          <w:sz w:val="28"/>
          <w:szCs w:val="28"/>
        </w:rPr>
      </w:pPr>
      <w:r w:rsidRPr="00B26C66">
        <w:rPr>
          <w:rFonts w:ascii="Times New Roman" w:hAnsi="Times New Roman"/>
          <w:bCs/>
          <w:sz w:val="28"/>
          <w:szCs w:val="28"/>
        </w:rPr>
        <w:t>жаворонок.</w:t>
      </w:r>
    </w:p>
    <w:p w:rsidR="005B677F" w:rsidRPr="00B26C66" w:rsidRDefault="005B677F" w:rsidP="005B677F">
      <w:pPr>
        <w:spacing w:after="0" w:line="360" w:lineRule="auto"/>
        <w:ind w:firstLine="709"/>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num="2" w:space="708" w:equalWidth="0">
            <w:col w:w="4465" w:space="708"/>
            <w:col w:w="4465"/>
          </w:cols>
          <w:titlePg/>
          <w:docGrid w:linePitch="360"/>
        </w:sectPr>
      </w:pP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lastRenderedPageBreak/>
        <w:t>Задание 3. Слова из лексической темы «Мебель».</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Цель: исследование номинативного словаря, а именно понимание и называние предметов мебели.</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Инструкция: посмотри и назови, что изображено на картинке:</w:t>
      </w:r>
    </w:p>
    <w:p w:rsidR="005B677F" w:rsidRPr="00B26C66" w:rsidRDefault="005B677F" w:rsidP="005B677F">
      <w:pPr>
        <w:numPr>
          <w:ilvl w:val="0"/>
          <w:numId w:val="37"/>
        </w:numPr>
        <w:spacing w:after="0" w:line="360" w:lineRule="auto"/>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space="708"/>
          <w:titlePg/>
          <w:docGrid w:linePitch="360"/>
        </w:sectPr>
      </w:pPr>
    </w:p>
    <w:p w:rsidR="005B677F" w:rsidRPr="00B26C66" w:rsidRDefault="005B677F" w:rsidP="005B677F">
      <w:pPr>
        <w:numPr>
          <w:ilvl w:val="0"/>
          <w:numId w:val="37"/>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диван;</w:t>
      </w:r>
    </w:p>
    <w:p w:rsidR="005B677F" w:rsidRPr="00B26C66" w:rsidRDefault="005B677F" w:rsidP="005B677F">
      <w:pPr>
        <w:numPr>
          <w:ilvl w:val="0"/>
          <w:numId w:val="37"/>
        </w:numPr>
        <w:spacing w:after="0" w:line="360" w:lineRule="auto"/>
        <w:jc w:val="both"/>
        <w:rPr>
          <w:rFonts w:ascii="Times New Roman" w:hAnsi="Times New Roman"/>
          <w:bCs/>
          <w:sz w:val="28"/>
          <w:szCs w:val="28"/>
        </w:rPr>
      </w:pPr>
      <w:r w:rsidRPr="00B26C66">
        <w:rPr>
          <w:rFonts w:ascii="Times New Roman" w:hAnsi="Times New Roman"/>
          <w:bCs/>
          <w:sz w:val="28"/>
          <w:szCs w:val="28"/>
        </w:rPr>
        <w:t>шкаф;</w:t>
      </w:r>
    </w:p>
    <w:p w:rsidR="005B677F" w:rsidRPr="00B26C66" w:rsidRDefault="005B677F" w:rsidP="005B677F">
      <w:pPr>
        <w:numPr>
          <w:ilvl w:val="0"/>
          <w:numId w:val="37"/>
        </w:numPr>
        <w:spacing w:after="0" w:line="360" w:lineRule="auto"/>
        <w:jc w:val="both"/>
        <w:rPr>
          <w:rFonts w:ascii="Times New Roman" w:hAnsi="Times New Roman"/>
          <w:bCs/>
          <w:sz w:val="28"/>
          <w:szCs w:val="28"/>
        </w:rPr>
      </w:pPr>
      <w:r w:rsidRPr="00B26C66">
        <w:rPr>
          <w:rFonts w:ascii="Times New Roman" w:hAnsi="Times New Roman"/>
          <w:bCs/>
          <w:sz w:val="28"/>
          <w:szCs w:val="28"/>
        </w:rPr>
        <w:t>кровать;</w:t>
      </w:r>
    </w:p>
    <w:p w:rsidR="005B677F" w:rsidRPr="00B26C66" w:rsidRDefault="005B677F" w:rsidP="005B677F">
      <w:pPr>
        <w:numPr>
          <w:ilvl w:val="0"/>
          <w:numId w:val="37"/>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стол;</w:t>
      </w:r>
    </w:p>
    <w:p w:rsidR="005B677F" w:rsidRPr="00B26C66" w:rsidRDefault="005B677F" w:rsidP="005B677F">
      <w:pPr>
        <w:numPr>
          <w:ilvl w:val="0"/>
          <w:numId w:val="37"/>
        </w:numPr>
        <w:spacing w:after="0" w:line="360" w:lineRule="auto"/>
        <w:jc w:val="both"/>
        <w:rPr>
          <w:rFonts w:ascii="Times New Roman" w:hAnsi="Times New Roman"/>
          <w:bCs/>
          <w:sz w:val="28"/>
          <w:szCs w:val="28"/>
        </w:rPr>
      </w:pPr>
      <w:r w:rsidRPr="00B26C66">
        <w:rPr>
          <w:rFonts w:ascii="Times New Roman" w:hAnsi="Times New Roman"/>
          <w:bCs/>
          <w:sz w:val="28"/>
          <w:szCs w:val="28"/>
        </w:rPr>
        <w:t>стул;</w:t>
      </w:r>
    </w:p>
    <w:p w:rsidR="005B677F" w:rsidRPr="00B26C66" w:rsidRDefault="005B677F" w:rsidP="005B677F">
      <w:pPr>
        <w:numPr>
          <w:ilvl w:val="0"/>
          <w:numId w:val="37"/>
        </w:numPr>
        <w:spacing w:after="0" w:line="360" w:lineRule="auto"/>
        <w:jc w:val="both"/>
        <w:rPr>
          <w:rFonts w:ascii="Times New Roman" w:hAnsi="Times New Roman"/>
          <w:bCs/>
          <w:sz w:val="28"/>
          <w:szCs w:val="28"/>
        </w:rPr>
      </w:pPr>
      <w:r w:rsidRPr="00B26C66">
        <w:rPr>
          <w:rFonts w:ascii="Times New Roman" w:hAnsi="Times New Roman"/>
          <w:bCs/>
          <w:sz w:val="28"/>
          <w:szCs w:val="28"/>
        </w:rPr>
        <w:t>кресло.</w:t>
      </w:r>
    </w:p>
    <w:p w:rsidR="005B677F" w:rsidRPr="00B26C66" w:rsidRDefault="005B677F" w:rsidP="005B677F">
      <w:pPr>
        <w:spacing w:after="0" w:line="360" w:lineRule="auto"/>
        <w:ind w:firstLine="709"/>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42"/>
          <w:cols w:num="2" w:space="708" w:equalWidth="0">
            <w:col w:w="4465" w:space="708"/>
            <w:col w:w="4465"/>
          </w:cols>
          <w:docGrid w:linePitch="360"/>
        </w:sectPr>
      </w:pP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lastRenderedPageBreak/>
        <w:t>Задание 4. Слова из лексической темы «Транспорт».</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Цель: исследование номинативного словаря, а именно понимание и называние видов транспорта.</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Инструкция: посмотри и назови, что изображено на картинке:</w:t>
      </w:r>
    </w:p>
    <w:p w:rsidR="005B677F" w:rsidRPr="00B26C66" w:rsidRDefault="005B677F" w:rsidP="005B677F">
      <w:pPr>
        <w:numPr>
          <w:ilvl w:val="0"/>
          <w:numId w:val="18"/>
        </w:numPr>
        <w:spacing w:after="0" w:line="360" w:lineRule="auto"/>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space="708"/>
          <w:titlePg/>
          <w:docGrid w:linePitch="360"/>
        </w:sectPr>
      </w:pPr>
    </w:p>
    <w:p w:rsidR="005B677F" w:rsidRPr="00B26C66" w:rsidRDefault="005B677F" w:rsidP="005B677F">
      <w:pPr>
        <w:numPr>
          <w:ilvl w:val="0"/>
          <w:numId w:val="18"/>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автобус;</w:t>
      </w:r>
    </w:p>
    <w:p w:rsidR="005B677F" w:rsidRPr="00B26C66" w:rsidRDefault="005B677F" w:rsidP="005B677F">
      <w:pPr>
        <w:numPr>
          <w:ilvl w:val="0"/>
          <w:numId w:val="18"/>
        </w:numPr>
        <w:spacing w:after="0" w:line="360" w:lineRule="auto"/>
        <w:jc w:val="both"/>
        <w:rPr>
          <w:rFonts w:ascii="Times New Roman" w:hAnsi="Times New Roman"/>
          <w:bCs/>
          <w:sz w:val="28"/>
          <w:szCs w:val="28"/>
        </w:rPr>
      </w:pPr>
      <w:r w:rsidRPr="00B26C66">
        <w:rPr>
          <w:rFonts w:ascii="Times New Roman" w:hAnsi="Times New Roman"/>
          <w:bCs/>
          <w:sz w:val="28"/>
          <w:szCs w:val="28"/>
        </w:rPr>
        <w:t>автомобиль;</w:t>
      </w:r>
    </w:p>
    <w:p w:rsidR="005B677F" w:rsidRPr="00B26C66" w:rsidRDefault="005B677F" w:rsidP="005B677F">
      <w:pPr>
        <w:numPr>
          <w:ilvl w:val="0"/>
          <w:numId w:val="18"/>
        </w:numPr>
        <w:spacing w:after="0" w:line="360" w:lineRule="auto"/>
        <w:jc w:val="both"/>
        <w:rPr>
          <w:rFonts w:ascii="Times New Roman" w:hAnsi="Times New Roman"/>
          <w:bCs/>
          <w:sz w:val="28"/>
          <w:szCs w:val="28"/>
        </w:rPr>
      </w:pPr>
      <w:r w:rsidRPr="00B26C66">
        <w:rPr>
          <w:rFonts w:ascii="Times New Roman" w:hAnsi="Times New Roman"/>
          <w:bCs/>
          <w:sz w:val="28"/>
          <w:szCs w:val="28"/>
        </w:rPr>
        <w:t>поезд;</w:t>
      </w:r>
    </w:p>
    <w:p w:rsidR="005B677F" w:rsidRPr="00B26C66" w:rsidRDefault="005B677F" w:rsidP="005B677F">
      <w:pPr>
        <w:numPr>
          <w:ilvl w:val="0"/>
          <w:numId w:val="18"/>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самосвал;</w:t>
      </w:r>
    </w:p>
    <w:p w:rsidR="005B677F" w:rsidRPr="00B26C66" w:rsidRDefault="005B677F" w:rsidP="005B677F">
      <w:pPr>
        <w:numPr>
          <w:ilvl w:val="0"/>
          <w:numId w:val="18"/>
        </w:numPr>
        <w:spacing w:after="0" w:line="360" w:lineRule="auto"/>
        <w:jc w:val="both"/>
        <w:rPr>
          <w:rFonts w:ascii="Times New Roman" w:hAnsi="Times New Roman"/>
          <w:bCs/>
          <w:sz w:val="28"/>
          <w:szCs w:val="28"/>
        </w:rPr>
      </w:pPr>
      <w:r w:rsidRPr="00B26C66">
        <w:rPr>
          <w:rFonts w:ascii="Times New Roman" w:hAnsi="Times New Roman"/>
          <w:bCs/>
          <w:sz w:val="28"/>
          <w:szCs w:val="28"/>
        </w:rPr>
        <w:t>самолет;</w:t>
      </w:r>
    </w:p>
    <w:p w:rsidR="005B677F" w:rsidRPr="00B26C66" w:rsidRDefault="005B677F" w:rsidP="005B677F">
      <w:pPr>
        <w:numPr>
          <w:ilvl w:val="0"/>
          <w:numId w:val="18"/>
        </w:numPr>
        <w:spacing w:after="0" w:line="360" w:lineRule="auto"/>
        <w:jc w:val="both"/>
        <w:rPr>
          <w:rFonts w:ascii="Times New Roman" w:hAnsi="Times New Roman"/>
          <w:bCs/>
          <w:sz w:val="28"/>
          <w:szCs w:val="28"/>
        </w:rPr>
      </w:pPr>
      <w:r w:rsidRPr="00B26C66">
        <w:rPr>
          <w:rFonts w:ascii="Times New Roman" w:hAnsi="Times New Roman"/>
          <w:bCs/>
          <w:sz w:val="28"/>
          <w:szCs w:val="28"/>
        </w:rPr>
        <w:t>лодка.</w:t>
      </w:r>
    </w:p>
    <w:p w:rsidR="005B677F" w:rsidRPr="00B26C66" w:rsidRDefault="005B677F" w:rsidP="005B677F">
      <w:pPr>
        <w:spacing w:after="0" w:line="360" w:lineRule="auto"/>
        <w:ind w:firstLine="709"/>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num="2" w:space="708" w:equalWidth="0">
            <w:col w:w="4465" w:space="708"/>
            <w:col w:w="4465"/>
          </w:cols>
          <w:titlePg/>
          <w:docGrid w:linePitch="360"/>
        </w:sectPr>
      </w:pP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lastRenderedPageBreak/>
        <w:t>Задание 5. Слова из лексической темы «Профессии».</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Цель: исследование номинативного словаря, а именно понимание и называние профессий.</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Инструкция: посмотри и назови, что изображено на картинке:</w:t>
      </w:r>
    </w:p>
    <w:p w:rsidR="005B677F" w:rsidRPr="00B26C66" w:rsidRDefault="005B677F" w:rsidP="005B677F">
      <w:pPr>
        <w:numPr>
          <w:ilvl w:val="0"/>
          <w:numId w:val="36"/>
        </w:numPr>
        <w:spacing w:after="0" w:line="360" w:lineRule="auto"/>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space="708"/>
          <w:titlePg/>
          <w:docGrid w:linePitch="360"/>
        </w:sectPr>
      </w:pPr>
    </w:p>
    <w:p w:rsidR="005B677F" w:rsidRPr="00B26C66" w:rsidRDefault="005B677F" w:rsidP="005B677F">
      <w:pPr>
        <w:numPr>
          <w:ilvl w:val="0"/>
          <w:numId w:val="36"/>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врач;</w:t>
      </w:r>
    </w:p>
    <w:p w:rsidR="005B677F" w:rsidRPr="00B26C66" w:rsidRDefault="005B677F" w:rsidP="005B677F">
      <w:pPr>
        <w:numPr>
          <w:ilvl w:val="0"/>
          <w:numId w:val="36"/>
        </w:numPr>
        <w:spacing w:after="0" w:line="360" w:lineRule="auto"/>
        <w:jc w:val="both"/>
        <w:rPr>
          <w:rFonts w:ascii="Times New Roman" w:hAnsi="Times New Roman"/>
          <w:bCs/>
          <w:sz w:val="28"/>
          <w:szCs w:val="28"/>
        </w:rPr>
      </w:pPr>
      <w:r w:rsidRPr="00B26C66">
        <w:rPr>
          <w:rFonts w:ascii="Times New Roman" w:hAnsi="Times New Roman"/>
          <w:bCs/>
          <w:sz w:val="28"/>
          <w:szCs w:val="28"/>
        </w:rPr>
        <w:t>повар;</w:t>
      </w:r>
    </w:p>
    <w:p w:rsidR="005B677F" w:rsidRPr="00B26C66" w:rsidRDefault="005B677F" w:rsidP="005B677F">
      <w:pPr>
        <w:numPr>
          <w:ilvl w:val="0"/>
          <w:numId w:val="36"/>
        </w:numPr>
        <w:spacing w:after="0" w:line="360" w:lineRule="auto"/>
        <w:jc w:val="both"/>
        <w:rPr>
          <w:rFonts w:ascii="Times New Roman" w:hAnsi="Times New Roman"/>
          <w:bCs/>
          <w:sz w:val="28"/>
          <w:szCs w:val="28"/>
        </w:rPr>
      </w:pPr>
      <w:r w:rsidRPr="00B26C66">
        <w:rPr>
          <w:rFonts w:ascii="Times New Roman" w:hAnsi="Times New Roman"/>
          <w:bCs/>
          <w:sz w:val="28"/>
          <w:szCs w:val="28"/>
        </w:rPr>
        <w:t>маляр;</w:t>
      </w:r>
    </w:p>
    <w:p w:rsidR="005B677F" w:rsidRPr="00B26C66" w:rsidRDefault="005B677F" w:rsidP="005B677F">
      <w:pPr>
        <w:numPr>
          <w:ilvl w:val="0"/>
          <w:numId w:val="36"/>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дворник;</w:t>
      </w:r>
    </w:p>
    <w:p w:rsidR="005B677F" w:rsidRPr="00B26C66" w:rsidRDefault="005B677F" w:rsidP="005B677F">
      <w:pPr>
        <w:numPr>
          <w:ilvl w:val="0"/>
          <w:numId w:val="36"/>
        </w:numPr>
        <w:spacing w:after="0" w:line="360" w:lineRule="auto"/>
        <w:jc w:val="both"/>
        <w:rPr>
          <w:rFonts w:ascii="Times New Roman" w:hAnsi="Times New Roman"/>
          <w:bCs/>
          <w:sz w:val="28"/>
          <w:szCs w:val="28"/>
        </w:rPr>
      </w:pPr>
      <w:r w:rsidRPr="00B26C66">
        <w:rPr>
          <w:rFonts w:ascii="Times New Roman" w:hAnsi="Times New Roman"/>
          <w:bCs/>
          <w:sz w:val="28"/>
          <w:szCs w:val="28"/>
        </w:rPr>
        <w:t>парикмахер;</w:t>
      </w:r>
    </w:p>
    <w:p w:rsidR="005B677F" w:rsidRPr="00B26C66" w:rsidRDefault="005B677F" w:rsidP="005B677F">
      <w:pPr>
        <w:numPr>
          <w:ilvl w:val="0"/>
          <w:numId w:val="36"/>
        </w:numPr>
        <w:spacing w:after="0" w:line="360" w:lineRule="auto"/>
        <w:jc w:val="both"/>
        <w:rPr>
          <w:rFonts w:ascii="Times New Roman" w:hAnsi="Times New Roman"/>
          <w:bCs/>
          <w:sz w:val="28"/>
          <w:szCs w:val="28"/>
        </w:rPr>
      </w:pPr>
      <w:r w:rsidRPr="00B26C66">
        <w:rPr>
          <w:rFonts w:ascii="Times New Roman" w:hAnsi="Times New Roman"/>
          <w:bCs/>
          <w:sz w:val="28"/>
          <w:szCs w:val="28"/>
        </w:rPr>
        <w:t>продавец.</w:t>
      </w:r>
    </w:p>
    <w:p w:rsidR="005B677F" w:rsidRPr="00B26C66" w:rsidRDefault="005B677F" w:rsidP="005B677F">
      <w:pPr>
        <w:spacing w:after="0" w:line="360" w:lineRule="auto"/>
        <w:ind w:firstLine="709"/>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num="2" w:space="708" w:equalWidth="0">
            <w:col w:w="4465" w:space="708"/>
            <w:col w:w="4465"/>
          </w:cols>
          <w:titlePg/>
          <w:docGrid w:linePitch="360"/>
        </w:sectPr>
      </w:pP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lastRenderedPageBreak/>
        <w:t>Задание 6. Слова из лексической темы «Инструменты».</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Цель: исследование номинативного словаря, а именно понимание и называние инструментов.</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Инструкция: посмотри и назови, что изображено на картинке:</w:t>
      </w:r>
    </w:p>
    <w:p w:rsidR="005B677F" w:rsidRPr="00B26C66" w:rsidRDefault="005B677F" w:rsidP="005B677F">
      <w:pPr>
        <w:numPr>
          <w:ilvl w:val="0"/>
          <w:numId w:val="19"/>
        </w:numPr>
        <w:spacing w:after="0" w:line="360" w:lineRule="auto"/>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space="708"/>
          <w:titlePg/>
          <w:docGrid w:linePitch="360"/>
        </w:sectPr>
      </w:pPr>
    </w:p>
    <w:p w:rsidR="005B677F" w:rsidRPr="00B26C66" w:rsidRDefault="005B677F" w:rsidP="005B677F">
      <w:pPr>
        <w:numPr>
          <w:ilvl w:val="0"/>
          <w:numId w:val="19"/>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лопата;</w:t>
      </w:r>
    </w:p>
    <w:p w:rsidR="005B677F" w:rsidRPr="00B26C66" w:rsidRDefault="005B677F" w:rsidP="005B677F">
      <w:pPr>
        <w:numPr>
          <w:ilvl w:val="0"/>
          <w:numId w:val="19"/>
        </w:numPr>
        <w:spacing w:after="0" w:line="360" w:lineRule="auto"/>
        <w:jc w:val="both"/>
        <w:rPr>
          <w:rFonts w:ascii="Times New Roman" w:hAnsi="Times New Roman"/>
          <w:bCs/>
          <w:sz w:val="28"/>
          <w:szCs w:val="28"/>
        </w:rPr>
      </w:pPr>
      <w:r w:rsidRPr="00B26C66">
        <w:rPr>
          <w:rFonts w:ascii="Times New Roman" w:hAnsi="Times New Roman"/>
          <w:bCs/>
          <w:sz w:val="28"/>
          <w:szCs w:val="28"/>
        </w:rPr>
        <w:t>метла;</w:t>
      </w:r>
    </w:p>
    <w:p w:rsidR="005B677F" w:rsidRPr="00B26C66" w:rsidRDefault="005B677F" w:rsidP="005B677F">
      <w:pPr>
        <w:numPr>
          <w:ilvl w:val="0"/>
          <w:numId w:val="19"/>
        </w:numPr>
        <w:spacing w:after="0" w:line="360" w:lineRule="auto"/>
        <w:jc w:val="both"/>
        <w:rPr>
          <w:rFonts w:ascii="Times New Roman" w:hAnsi="Times New Roman"/>
          <w:bCs/>
          <w:sz w:val="28"/>
          <w:szCs w:val="28"/>
        </w:rPr>
      </w:pPr>
      <w:r w:rsidRPr="00B26C66">
        <w:rPr>
          <w:rFonts w:ascii="Times New Roman" w:hAnsi="Times New Roman"/>
          <w:bCs/>
          <w:sz w:val="28"/>
          <w:szCs w:val="28"/>
        </w:rPr>
        <w:t>ножницы;</w:t>
      </w:r>
    </w:p>
    <w:p w:rsidR="005B677F" w:rsidRPr="00B26C66" w:rsidRDefault="005B677F" w:rsidP="005B677F">
      <w:pPr>
        <w:numPr>
          <w:ilvl w:val="0"/>
          <w:numId w:val="19"/>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нож;</w:t>
      </w:r>
    </w:p>
    <w:p w:rsidR="005B677F" w:rsidRPr="00B26C66" w:rsidRDefault="005B677F" w:rsidP="005B677F">
      <w:pPr>
        <w:numPr>
          <w:ilvl w:val="0"/>
          <w:numId w:val="19"/>
        </w:numPr>
        <w:spacing w:after="0" w:line="360" w:lineRule="auto"/>
        <w:jc w:val="both"/>
        <w:rPr>
          <w:rFonts w:ascii="Times New Roman" w:hAnsi="Times New Roman"/>
          <w:bCs/>
          <w:sz w:val="28"/>
          <w:szCs w:val="28"/>
        </w:rPr>
      </w:pPr>
      <w:r w:rsidRPr="00B26C66">
        <w:rPr>
          <w:rFonts w:ascii="Times New Roman" w:hAnsi="Times New Roman"/>
          <w:bCs/>
          <w:sz w:val="28"/>
          <w:szCs w:val="28"/>
        </w:rPr>
        <w:t>пила;</w:t>
      </w:r>
    </w:p>
    <w:p w:rsidR="005B677F" w:rsidRPr="00B26C66" w:rsidRDefault="005B677F" w:rsidP="005B677F">
      <w:pPr>
        <w:numPr>
          <w:ilvl w:val="0"/>
          <w:numId w:val="19"/>
        </w:numPr>
        <w:spacing w:after="0" w:line="360" w:lineRule="auto"/>
        <w:jc w:val="both"/>
        <w:rPr>
          <w:rFonts w:ascii="Times New Roman" w:hAnsi="Times New Roman"/>
          <w:bCs/>
          <w:sz w:val="28"/>
          <w:szCs w:val="28"/>
        </w:rPr>
      </w:pPr>
      <w:r w:rsidRPr="00B26C66">
        <w:rPr>
          <w:rFonts w:ascii="Times New Roman" w:hAnsi="Times New Roman"/>
          <w:bCs/>
          <w:sz w:val="28"/>
          <w:szCs w:val="28"/>
        </w:rPr>
        <w:t>молоток.</w:t>
      </w:r>
    </w:p>
    <w:p w:rsidR="005B677F" w:rsidRPr="00B26C66" w:rsidRDefault="005B677F" w:rsidP="005B677F">
      <w:pPr>
        <w:spacing w:after="0" w:line="360" w:lineRule="auto"/>
        <w:ind w:firstLine="709"/>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num="2" w:space="708" w:equalWidth="0">
            <w:col w:w="4465" w:space="708"/>
            <w:col w:w="4465"/>
          </w:cols>
          <w:titlePg/>
          <w:docGrid w:linePitch="360"/>
        </w:sectPr>
      </w:pP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lastRenderedPageBreak/>
        <w:t>Задание 7. Слова из лексической темы «Зоопарк».</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Цель: исследование номинативного словаря, а именно понимание и называние видов животных.</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Инструкция: посмотри и назови, что изображено на картинке.</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Животные жарких стран и севера:</w:t>
      </w:r>
    </w:p>
    <w:p w:rsidR="005B677F" w:rsidRPr="00B26C66" w:rsidRDefault="005B677F" w:rsidP="005B677F">
      <w:pPr>
        <w:numPr>
          <w:ilvl w:val="0"/>
          <w:numId w:val="20"/>
        </w:numPr>
        <w:spacing w:after="0" w:line="360" w:lineRule="auto"/>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space="708"/>
          <w:titlePg/>
          <w:docGrid w:linePitch="360"/>
        </w:sectPr>
      </w:pPr>
    </w:p>
    <w:p w:rsidR="005B677F" w:rsidRPr="00B26C66" w:rsidRDefault="005B677F" w:rsidP="005B677F">
      <w:pPr>
        <w:numPr>
          <w:ilvl w:val="0"/>
          <w:numId w:val="20"/>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крокодил;</w:t>
      </w:r>
    </w:p>
    <w:p w:rsidR="005B677F" w:rsidRPr="00B26C66" w:rsidRDefault="005B677F" w:rsidP="005B677F">
      <w:pPr>
        <w:numPr>
          <w:ilvl w:val="0"/>
          <w:numId w:val="20"/>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лев;</w:t>
      </w:r>
    </w:p>
    <w:p w:rsidR="005B677F" w:rsidRPr="00B26C66" w:rsidRDefault="005B677F" w:rsidP="005B677F">
      <w:pPr>
        <w:numPr>
          <w:ilvl w:val="0"/>
          <w:numId w:val="20"/>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слон;</w:t>
      </w:r>
    </w:p>
    <w:p w:rsidR="005B677F" w:rsidRPr="00B26C66" w:rsidRDefault="005B677F" w:rsidP="005B677F">
      <w:pPr>
        <w:numPr>
          <w:ilvl w:val="0"/>
          <w:numId w:val="20"/>
        </w:numPr>
        <w:spacing w:after="0" w:line="360" w:lineRule="auto"/>
        <w:jc w:val="both"/>
        <w:rPr>
          <w:rFonts w:ascii="Times New Roman" w:hAnsi="Times New Roman"/>
          <w:bCs/>
          <w:sz w:val="28"/>
          <w:szCs w:val="28"/>
        </w:rPr>
      </w:pPr>
      <w:r w:rsidRPr="00B26C66">
        <w:rPr>
          <w:rFonts w:ascii="Times New Roman" w:hAnsi="Times New Roman"/>
          <w:bCs/>
          <w:sz w:val="28"/>
          <w:szCs w:val="28"/>
        </w:rPr>
        <w:t>белый медведь;</w:t>
      </w:r>
    </w:p>
    <w:p w:rsidR="005B677F" w:rsidRPr="00B26C66" w:rsidRDefault="005B677F" w:rsidP="005B677F">
      <w:pPr>
        <w:numPr>
          <w:ilvl w:val="0"/>
          <w:numId w:val="20"/>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морж;</w:t>
      </w:r>
    </w:p>
    <w:p w:rsidR="005B677F" w:rsidRPr="00B26C66" w:rsidRDefault="005B677F" w:rsidP="005B677F">
      <w:pPr>
        <w:numPr>
          <w:ilvl w:val="0"/>
          <w:numId w:val="20"/>
        </w:numPr>
        <w:spacing w:after="0" w:line="360" w:lineRule="auto"/>
        <w:jc w:val="both"/>
        <w:rPr>
          <w:rFonts w:ascii="Times New Roman" w:hAnsi="Times New Roman"/>
          <w:bCs/>
          <w:sz w:val="28"/>
          <w:szCs w:val="28"/>
        </w:rPr>
      </w:pPr>
      <w:r w:rsidRPr="00B26C66">
        <w:rPr>
          <w:rFonts w:ascii="Times New Roman" w:hAnsi="Times New Roman"/>
          <w:bCs/>
          <w:sz w:val="28"/>
          <w:szCs w:val="28"/>
        </w:rPr>
        <w:t>пингвин</w:t>
      </w:r>
    </w:p>
    <w:p w:rsidR="005B677F" w:rsidRPr="00B26C66" w:rsidRDefault="005B677F" w:rsidP="005B677F">
      <w:pPr>
        <w:spacing w:after="0" w:line="360" w:lineRule="auto"/>
        <w:ind w:firstLine="709"/>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42"/>
          <w:cols w:num="2" w:space="708" w:equalWidth="0">
            <w:col w:w="4465" w:space="708"/>
            <w:col w:w="4465"/>
          </w:cols>
          <w:docGrid w:linePitch="360"/>
        </w:sectPr>
      </w:pP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lastRenderedPageBreak/>
        <w:t>Животные леса:</w:t>
      </w:r>
    </w:p>
    <w:p w:rsidR="005B677F" w:rsidRPr="00B26C66" w:rsidRDefault="005B677F" w:rsidP="005B677F">
      <w:pPr>
        <w:numPr>
          <w:ilvl w:val="0"/>
          <w:numId w:val="21"/>
        </w:numPr>
        <w:spacing w:after="0" w:line="360" w:lineRule="auto"/>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space="708"/>
          <w:titlePg/>
          <w:docGrid w:linePitch="360"/>
        </w:sectPr>
      </w:pPr>
    </w:p>
    <w:p w:rsidR="005B677F" w:rsidRPr="00B26C66" w:rsidRDefault="005B677F" w:rsidP="005B677F">
      <w:pPr>
        <w:numPr>
          <w:ilvl w:val="0"/>
          <w:numId w:val="21"/>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медведь;</w:t>
      </w:r>
    </w:p>
    <w:p w:rsidR="005B677F" w:rsidRPr="00B26C66" w:rsidRDefault="005B677F" w:rsidP="005B677F">
      <w:pPr>
        <w:numPr>
          <w:ilvl w:val="0"/>
          <w:numId w:val="21"/>
        </w:numPr>
        <w:spacing w:after="0" w:line="360" w:lineRule="auto"/>
        <w:jc w:val="both"/>
        <w:rPr>
          <w:rFonts w:ascii="Times New Roman" w:hAnsi="Times New Roman"/>
          <w:bCs/>
          <w:sz w:val="28"/>
          <w:szCs w:val="28"/>
        </w:rPr>
      </w:pPr>
      <w:r w:rsidRPr="00B26C66">
        <w:rPr>
          <w:rFonts w:ascii="Times New Roman" w:hAnsi="Times New Roman"/>
          <w:bCs/>
          <w:sz w:val="28"/>
          <w:szCs w:val="28"/>
        </w:rPr>
        <w:t>волк;</w:t>
      </w:r>
    </w:p>
    <w:p w:rsidR="005B677F" w:rsidRPr="00B26C66" w:rsidRDefault="005B677F" w:rsidP="005B677F">
      <w:pPr>
        <w:numPr>
          <w:ilvl w:val="0"/>
          <w:numId w:val="21"/>
        </w:numPr>
        <w:spacing w:after="0" w:line="360" w:lineRule="auto"/>
        <w:jc w:val="both"/>
        <w:rPr>
          <w:rFonts w:ascii="Times New Roman" w:hAnsi="Times New Roman"/>
          <w:bCs/>
          <w:sz w:val="28"/>
          <w:szCs w:val="28"/>
        </w:rPr>
      </w:pPr>
      <w:r w:rsidRPr="00B26C66">
        <w:rPr>
          <w:rFonts w:ascii="Times New Roman" w:hAnsi="Times New Roman"/>
          <w:bCs/>
          <w:sz w:val="28"/>
          <w:szCs w:val="28"/>
        </w:rPr>
        <w:t>белка;</w:t>
      </w:r>
    </w:p>
    <w:p w:rsidR="005B677F" w:rsidRPr="00B26C66" w:rsidRDefault="005B677F" w:rsidP="005B677F">
      <w:pPr>
        <w:numPr>
          <w:ilvl w:val="0"/>
          <w:numId w:val="21"/>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заяц;</w:t>
      </w:r>
    </w:p>
    <w:p w:rsidR="005B677F" w:rsidRPr="00B26C66" w:rsidRDefault="005B677F" w:rsidP="005B677F">
      <w:pPr>
        <w:numPr>
          <w:ilvl w:val="0"/>
          <w:numId w:val="21"/>
        </w:numPr>
        <w:spacing w:after="0" w:line="360" w:lineRule="auto"/>
        <w:jc w:val="both"/>
        <w:rPr>
          <w:rFonts w:ascii="Times New Roman" w:hAnsi="Times New Roman"/>
          <w:bCs/>
          <w:sz w:val="28"/>
          <w:szCs w:val="28"/>
        </w:rPr>
      </w:pPr>
      <w:r w:rsidRPr="00B26C66">
        <w:rPr>
          <w:rFonts w:ascii="Times New Roman" w:hAnsi="Times New Roman"/>
          <w:bCs/>
          <w:sz w:val="28"/>
          <w:szCs w:val="28"/>
        </w:rPr>
        <w:t>еж.</w:t>
      </w:r>
    </w:p>
    <w:p w:rsidR="005B677F" w:rsidRPr="00B26C66" w:rsidRDefault="005B677F" w:rsidP="005B677F">
      <w:pPr>
        <w:spacing w:after="0" w:line="360" w:lineRule="auto"/>
        <w:ind w:firstLine="709"/>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num="2" w:space="708" w:equalWidth="0">
            <w:col w:w="4465" w:space="708"/>
            <w:col w:w="4465"/>
          </w:cols>
          <w:titlePg/>
          <w:docGrid w:linePitch="360"/>
        </w:sectPr>
      </w:pP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lastRenderedPageBreak/>
        <w:t>Задание 8. Слова из лексической темы «Насекомые».</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Цель: исследование номинативного словаря, а именно понимание и называние видов насекомых.</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Инструкция: посмотри и назови, что изображено на картинке:</w:t>
      </w:r>
    </w:p>
    <w:p w:rsidR="005B677F" w:rsidRPr="00B26C66" w:rsidRDefault="005B677F" w:rsidP="005B677F">
      <w:pPr>
        <w:numPr>
          <w:ilvl w:val="0"/>
          <w:numId w:val="22"/>
        </w:numPr>
        <w:spacing w:after="0" w:line="360" w:lineRule="auto"/>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space="708"/>
          <w:titlePg/>
          <w:docGrid w:linePitch="360"/>
        </w:sectPr>
      </w:pPr>
    </w:p>
    <w:p w:rsidR="005B677F" w:rsidRPr="00B26C66" w:rsidRDefault="005B677F" w:rsidP="005B677F">
      <w:pPr>
        <w:numPr>
          <w:ilvl w:val="0"/>
          <w:numId w:val="22"/>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гусеница;</w:t>
      </w:r>
    </w:p>
    <w:p w:rsidR="005B677F" w:rsidRPr="00B26C66" w:rsidRDefault="005B677F" w:rsidP="005B677F">
      <w:pPr>
        <w:numPr>
          <w:ilvl w:val="0"/>
          <w:numId w:val="22"/>
        </w:numPr>
        <w:spacing w:after="0" w:line="360" w:lineRule="auto"/>
        <w:jc w:val="both"/>
        <w:rPr>
          <w:rFonts w:ascii="Times New Roman" w:hAnsi="Times New Roman"/>
          <w:bCs/>
          <w:sz w:val="28"/>
          <w:szCs w:val="28"/>
        </w:rPr>
      </w:pPr>
      <w:r w:rsidRPr="00B26C66">
        <w:rPr>
          <w:rFonts w:ascii="Times New Roman" w:hAnsi="Times New Roman"/>
          <w:bCs/>
          <w:sz w:val="28"/>
          <w:szCs w:val="28"/>
        </w:rPr>
        <w:t>муравей;</w:t>
      </w:r>
    </w:p>
    <w:p w:rsidR="005B677F" w:rsidRPr="00B26C66" w:rsidRDefault="005B677F" w:rsidP="005B677F">
      <w:pPr>
        <w:numPr>
          <w:ilvl w:val="0"/>
          <w:numId w:val="22"/>
        </w:numPr>
        <w:spacing w:after="0" w:line="360" w:lineRule="auto"/>
        <w:jc w:val="both"/>
        <w:rPr>
          <w:rFonts w:ascii="Times New Roman" w:hAnsi="Times New Roman"/>
          <w:bCs/>
          <w:sz w:val="28"/>
          <w:szCs w:val="28"/>
        </w:rPr>
      </w:pPr>
      <w:r w:rsidRPr="00B26C66">
        <w:rPr>
          <w:rFonts w:ascii="Times New Roman" w:hAnsi="Times New Roman"/>
          <w:bCs/>
          <w:sz w:val="28"/>
          <w:szCs w:val="28"/>
        </w:rPr>
        <w:t>кузнечик;</w:t>
      </w:r>
    </w:p>
    <w:p w:rsidR="005B677F" w:rsidRPr="00B26C66" w:rsidRDefault="005B677F" w:rsidP="005B677F">
      <w:pPr>
        <w:numPr>
          <w:ilvl w:val="0"/>
          <w:numId w:val="22"/>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бабочка;</w:t>
      </w:r>
    </w:p>
    <w:p w:rsidR="005B677F" w:rsidRPr="00B26C66" w:rsidRDefault="005B677F" w:rsidP="005B677F">
      <w:pPr>
        <w:numPr>
          <w:ilvl w:val="0"/>
          <w:numId w:val="22"/>
        </w:numPr>
        <w:spacing w:after="0" w:line="360" w:lineRule="auto"/>
        <w:jc w:val="both"/>
        <w:rPr>
          <w:rFonts w:ascii="Times New Roman" w:hAnsi="Times New Roman"/>
          <w:bCs/>
          <w:sz w:val="28"/>
          <w:szCs w:val="28"/>
        </w:rPr>
      </w:pPr>
      <w:r w:rsidRPr="00B26C66">
        <w:rPr>
          <w:rFonts w:ascii="Times New Roman" w:hAnsi="Times New Roman"/>
          <w:bCs/>
          <w:sz w:val="28"/>
          <w:szCs w:val="28"/>
        </w:rPr>
        <w:t>жук;</w:t>
      </w:r>
    </w:p>
    <w:p w:rsidR="005B677F" w:rsidRPr="00B26C66" w:rsidRDefault="005B677F" w:rsidP="005B677F">
      <w:pPr>
        <w:numPr>
          <w:ilvl w:val="0"/>
          <w:numId w:val="22"/>
        </w:numPr>
        <w:spacing w:after="0" w:line="360" w:lineRule="auto"/>
        <w:jc w:val="both"/>
        <w:rPr>
          <w:rFonts w:ascii="Times New Roman" w:hAnsi="Times New Roman"/>
          <w:bCs/>
          <w:sz w:val="28"/>
          <w:szCs w:val="28"/>
        </w:rPr>
      </w:pPr>
      <w:r w:rsidRPr="00B26C66">
        <w:rPr>
          <w:rFonts w:ascii="Times New Roman" w:hAnsi="Times New Roman"/>
          <w:bCs/>
          <w:sz w:val="28"/>
          <w:szCs w:val="28"/>
        </w:rPr>
        <w:t>пчела.</w:t>
      </w:r>
    </w:p>
    <w:p w:rsidR="005B677F" w:rsidRPr="00B26C66" w:rsidRDefault="005B677F" w:rsidP="005B677F">
      <w:pPr>
        <w:tabs>
          <w:tab w:val="left" w:pos="1965"/>
        </w:tabs>
        <w:spacing w:after="0" w:line="360" w:lineRule="auto"/>
        <w:ind w:firstLine="709"/>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num="2" w:space="708" w:equalWidth="0">
            <w:col w:w="4465" w:space="708"/>
            <w:col w:w="4465"/>
          </w:cols>
          <w:titlePg/>
          <w:docGrid w:linePitch="360"/>
        </w:sectPr>
      </w:pPr>
    </w:p>
    <w:p w:rsidR="005B677F" w:rsidRPr="00B26C66" w:rsidRDefault="005B677F" w:rsidP="005B677F">
      <w:pPr>
        <w:tabs>
          <w:tab w:val="left" w:pos="1965"/>
        </w:tabs>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lastRenderedPageBreak/>
        <w:t>Задание 9. «Обобщения»</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Цель: исследование номинативного словаря, а именно называние обобщающих слов.</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Инструкция: посмотри и назови картинки одним словом (предъявляются 6 картинок из одной лексической темы):</w:t>
      </w:r>
    </w:p>
    <w:p w:rsidR="005B677F" w:rsidRPr="00B26C66" w:rsidRDefault="005B677F" w:rsidP="005B677F">
      <w:pPr>
        <w:numPr>
          <w:ilvl w:val="0"/>
          <w:numId w:val="23"/>
        </w:numPr>
        <w:spacing w:after="0" w:line="360" w:lineRule="auto"/>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space="708"/>
          <w:titlePg/>
          <w:docGrid w:linePitch="360"/>
        </w:sectPr>
      </w:pPr>
    </w:p>
    <w:p w:rsidR="005B677F" w:rsidRPr="00B26C66" w:rsidRDefault="005B677F" w:rsidP="005B677F">
      <w:pPr>
        <w:numPr>
          <w:ilvl w:val="0"/>
          <w:numId w:val="23"/>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весна;</w:t>
      </w:r>
    </w:p>
    <w:p w:rsidR="005B677F" w:rsidRPr="00B26C66" w:rsidRDefault="005B677F" w:rsidP="005B677F">
      <w:pPr>
        <w:numPr>
          <w:ilvl w:val="0"/>
          <w:numId w:val="23"/>
        </w:numPr>
        <w:spacing w:after="0" w:line="360" w:lineRule="auto"/>
        <w:jc w:val="both"/>
        <w:rPr>
          <w:rFonts w:ascii="Times New Roman" w:hAnsi="Times New Roman"/>
          <w:bCs/>
          <w:sz w:val="28"/>
          <w:szCs w:val="28"/>
        </w:rPr>
      </w:pPr>
      <w:r w:rsidRPr="00B26C66">
        <w:rPr>
          <w:rFonts w:ascii="Times New Roman" w:hAnsi="Times New Roman"/>
          <w:bCs/>
          <w:sz w:val="28"/>
          <w:szCs w:val="28"/>
        </w:rPr>
        <w:t>перелетные птицы;</w:t>
      </w:r>
    </w:p>
    <w:p w:rsidR="005B677F" w:rsidRPr="00B26C66" w:rsidRDefault="005B677F" w:rsidP="005B677F">
      <w:pPr>
        <w:numPr>
          <w:ilvl w:val="0"/>
          <w:numId w:val="23"/>
        </w:numPr>
        <w:spacing w:after="0" w:line="360" w:lineRule="auto"/>
        <w:jc w:val="both"/>
        <w:rPr>
          <w:rFonts w:ascii="Times New Roman" w:hAnsi="Times New Roman"/>
          <w:bCs/>
          <w:sz w:val="28"/>
          <w:szCs w:val="28"/>
        </w:rPr>
      </w:pPr>
      <w:r w:rsidRPr="00B26C66">
        <w:rPr>
          <w:rFonts w:ascii="Times New Roman" w:hAnsi="Times New Roman"/>
          <w:bCs/>
          <w:sz w:val="28"/>
          <w:szCs w:val="28"/>
        </w:rPr>
        <w:t>мебель;</w:t>
      </w:r>
    </w:p>
    <w:p w:rsidR="005B677F" w:rsidRPr="00B26C66" w:rsidRDefault="005B677F" w:rsidP="005B677F">
      <w:pPr>
        <w:numPr>
          <w:ilvl w:val="0"/>
          <w:numId w:val="23"/>
        </w:numPr>
        <w:spacing w:after="0" w:line="360" w:lineRule="auto"/>
        <w:jc w:val="both"/>
        <w:rPr>
          <w:rFonts w:ascii="Times New Roman" w:hAnsi="Times New Roman"/>
          <w:bCs/>
          <w:sz w:val="28"/>
          <w:szCs w:val="28"/>
        </w:rPr>
      </w:pPr>
      <w:r w:rsidRPr="00B26C66">
        <w:rPr>
          <w:rFonts w:ascii="Times New Roman" w:hAnsi="Times New Roman"/>
          <w:bCs/>
          <w:sz w:val="28"/>
          <w:szCs w:val="28"/>
        </w:rPr>
        <w:t>транспорт;</w:t>
      </w:r>
    </w:p>
    <w:p w:rsidR="005B677F" w:rsidRPr="00B26C66" w:rsidRDefault="005B677F" w:rsidP="005B677F">
      <w:pPr>
        <w:numPr>
          <w:ilvl w:val="0"/>
          <w:numId w:val="23"/>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профессии;</w:t>
      </w:r>
    </w:p>
    <w:p w:rsidR="005B677F" w:rsidRPr="00B26C66" w:rsidRDefault="005B677F" w:rsidP="005B677F">
      <w:pPr>
        <w:numPr>
          <w:ilvl w:val="0"/>
          <w:numId w:val="23"/>
        </w:numPr>
        <w:spacing w:after="0" w:line="360" w:lineRule="auto"/>
        <w:jc w:val="both"/>
        <w:rPr>
          <w:rFonts w:ascii="Times New Roman" w:hAnsi="Times New Roman"/>
          <w:bCs/>
          <w:sz w:val="28"/>
          <w:szCs w:val="28"/>
        </w:rPr>
      </w:pPr>
      <w:r w:rsidRPr="00B26C66">
        <w:rPr>
          <w:rFonts w:ascii="Times New Roman" w:hAnsi="Times New Roman"/>
          <w:bCs/>
          <w:sz w:val="28"/>
          <w:szCs w:val="28"/>
        </w:rPr>
        <w:t>инструменты;</w:t>
      </w:r>
    </w:p>
    <w:p w:rsidR="005B677F" w:rsidRPr="00B26C66" w:rsidRDefault="005B677F" w:rsidP="005B677F">
      <w:pPr>
        <w:numPr>
          <w:ilvl w:val="0"/>
          <w:numId w:val="23"/>
        </w:numPr>
        <w:spacing w:after="0" w:line="360" w:lineRule="auto"/>
        <w:jc w:val="both"/>
        <w:rPr>
          <w:rFonts w:ascii="Times New Roman" w:hAnsi="Times New Roman"/>
          <w:bCs/>
          <w:sz w:val="28"/>
          <w:szCs w:val="28"/>
        </w:rPr>
      </w:pPr>
      <w:r w:rsidRPr="00B26C66">
        <w:rPr>
          <w:rFonts w:ascii="Times New Roman" w:hAnsi="Times New Roman"/>
          <w:bCs/>
          <w:sz w:val="28"/>
          <w:szCs w:val="28"/>
        </w:rPr>
        <w:t>зоопарк;</w:t>
      </w:r>
    </w:p>
    <w:p w:rsidR="005B677F" w:rsidRPr="00B26C66" w:rsidRDefault="005B677F" w:rsidP="005B677F">
      <w:pPr>
        <w:numPr>
          <w:ilvl w:val="0"/>
          <w:numId w:val="23"/>
        </w:numPr>
        <w:spacing w:after="0" w:line="360" w:lineRule="auto"/>
        <w:jc w:val="both"/>
        <w:rPr>
          <w:rFonts w:ascii="Times New Roman" w:hAnsi="Times New Roman"/>
          <w:bCs/>
          <w:sz w:val="28"/>
          <w:szCs w:val="28"/>
        </w:rPr>
      </w:pPr>
      <w:r w:rsidRPr="00B26C66">
        <w:rPr>
          <w:rFonts w:ascii="Times New Roman" w:hAnsi="Times New Roman"/>
          <w:bCs/>
          <w:sz w:val="28"/>
          <w:szCs w:val="28"/>
        </w:rPr>
        <w:t>насекомые.</w:t>
      </w:r>
    </w:p>
    <w:p w:rsidR="005B677F" w:rsidRPr="00B26C66" w:rsidRDefault="005B677F" w:rsidP="005B677F">
      <w:pPr>
        <w:spacing w:after="0" w:line="360" w:lineRule="auto"/>
        <w:ind w:firstLine="709"/>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num="2" w:space="708" w:equalWidth="0">
            <w:col w:w="4465" w:space="708"/>
            <w:col w:w="4465"/>
          </w:cols>
          <w:titlePg/>
          <w:docGrid w:linePitch="360"/>
        </w:sectPr>
      </w:pP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lastRenderedPageBreak/>
        <w:t>2 серия заданий - для выявления уровня  развития предикативного словаря.</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Задание 1. Глаголы, обозначающие бытовые действия.</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Цель: исследование предикативного словаря, а именно называние глаголов, обозначающих бытовые действия людей.</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Инструкция: посмотри на картинку и назови, кто что делает:</w:t>
      </w:r>
    </w:p>
    <w:p w:rsidR="005B677F" w:rsidRPr="00B26C66" w:rsidRDefault="005B677F" w:rsidP="005B677F">
      <w:pPr>
        <w:numPr>
          <w:ilvl w:val="0"/>
          <w:numId w:val="24"/>
        </w:numPr>
        <w:spacing w:after="0" w:line="360" w:lineRule="auto"/>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space="708"/>
          <w:titlePg/>
          <w:docGrid w:linePitch="360"/>
        </w:sectPr>
      </w:pPr>
    </w:p>
    <w:p w:rsidR="005B677F" w:rsidRPr="00B26C66" w:rsidRDefault="005B677F" w:rsidP="005B677F">
      <w:pPr>
        <w:numPr>
          <w:ilvl w:val="0"/>
          <w:numId w:val="24"/>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мальчик – одевается;</w:t>
      </w:r>
    </w:p>
    <w:p w:rsidR="005B677F" w:rsidRPr="00B26C66" w:rsidRDefault="005B677F" w:rsidP="005B677F">
      <w:pPr>
        <w:numPr>
          <w:ilvl w:val="0"/>
          <w:numId w:val="24"/>
        </w:numPr>
        <w:spacing w:after="0" w:line="360" w:lineRule="auto"/>
        <w:jc w:val="both"/>
        <w:rPr>
          <w:rFonts w:ascii="Times New Roman" w:hAnsi="Times New Roman"/>
          <w:bCs/>
          <w:sz w:val="28"/>
          <w:szCs w:val="28"/>
        </w:rPr>
      </w:pPr>
      <w:r w:rsidRPr="00B26C66">
        <w:rPr>
          <w:rFonts w:ascii="Times New Roman" w:hAnsi="Times New Roman"/>
          <w:bCs/>
          <w:sz w:val="28"/>
          <w:szCs w:val="28"/>
        </w:rPr>
        <w:t>девочка – играет;</w:t>
      </w:r>
    </w:p>
    <w:p w:rsidR="005B677F" w:rsidRPr="00B26C66" w:rsidRDefault="005B677F" w:rsidP="005B677F">
      <w:pPr>
        <w:numPr>
          <w:ilvl w:val="0"/>
          <w:numId w:val="24"/>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мама – моет;</w:t>
      </w:r>
    </w:p>
    <w:p w:rsidR="005B677F" w:rsidRPr="00B26C66" w:rsidRDefault="005B677F" w:rsidP="005B677F">
      <w:pPr>
        <w:numPr>
          <w:ilvl w:val="0"/>
          <w:numId w:val="24"/>
        </w:numPr>
        <w:spacing w:after="0" w:line="360" w:lineRule="auto"/>
        <w:jc w:val="both"/>
        <w:rPr>
          <w:rFonts w:ascii="Times New Roman" w:hAnsi="Times New Roman"/>
          <w:bCs/>
          <w:sz w:val="28"/>
          <w:szCs w:val="28"/>
        </w:rPr>
      </w:pPr>
      <w:r w:rsidRPr="00B26C66">
        <w:rPr>
          <w:rFonts w:ascii="Times New Roman" w:hAnsi="Times New Roman"/>
          <w:bCs/>
          <w:sz w:val="28"/>
          <w:szCs w:val="28"/>
        </w:rPr>
        <w:t>папа – читает;</w:t>
      </w:r>
    </w:p>
    <w:p w:rsidR="005B677F" w:rsidRPr="00B26C66" w:rsidRDefault="005B677F" w:rsidP="005B677F">
      <w:pPr>
        <w:numPr>
          <w:ilvl w:val="0"/>
          <w:numId w:val="24"/>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бабушка – умывается;</w:t>
      </w:r>
    </w:p>
    <w:p w:rsidR="005B677F" w:rsidRPr="00B26C66" w:rsidRDefault="005B677F" w:rsidP="005B677F">
      <w:pPr>
        <w:numPr>
          <w:ilvl w:val="0"/>
          <w:numId w:val="24"/>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дедушка – ест (кушает).</w:t>
      </w:r>
    </w:p>
    <w:p w:rsidR="005B677F" w:rsidRPr="00B26C66" w:rsidRDefault="005B677F" w:rsidP="005B677F">
      <w:pPr>
        <w:spacing w:after="0" w:line="360" w:lineRule="auto"/>
        <w:ind w:firstLine="709"/>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43"/>
          <w:cols w:num="2" w:space="708" w:equalWidth="0">
            <w:col w:w="4465" w:space="708"/>
            <w:col w:w="4465"/>
          </w:cols>
          <w:docGrid w:linePitch="360"/>
        </w:sectPr>
      </w:pP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lastRenderedPageBreak/>
        <w:t>Задание 2. Глаголы, обозначающие крики животных.</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Цель: исследование предикативного словаря, а именно называние глаголов, обозначающих крики животных.</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Инструкция: посмотри на картинку и назови, кто как подает голос (кричит):</w:t>
      </w:r>
    </w:p>
    <w:p w:rsidR="005B677F" w:rsidRPr="00B26C66" w:rsidRDefault="005B677F" w:rsidP="005B677F">
      <w:pPr>
        <w:numPr>
          <w:ilvl w:val="0"/>
          <w:numId w:val="25"/>
        </w:numPr>
        <w:spacing w:after="0" w:line="360" w:lineRule="auto"/>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space="708"/>
          <w:titlePg/>
          <w:docGrid w:linePitch="360"/>
        </w:sectPr>
      </w:pPr>
    </w:p>
    <w:p w:rsidR="005B677F" w:rsidRPr="00B26C66" w:rsidRDefault="005B677F" w:rsidP="005B677F">
      <w:pPr>
        <w:numPr>
          <w:ilvl w:val="0"/>
          <w:numId w:val="25"/>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корова – мычит;</w:t>
      </w:r>
    </w:p>
    <w:p w:rsidR="005B677F" w:rsidRPr="00B26C66" w:rsidRDefault="005B677F" w:rsidP="005B677F">
      <w:pPr>
        <w:numPr>
          <w:ilvl w:val="0"/>
          <w:numId w:val="25"/>
        </w:numPr>
        <w:spacing w:after="0" w:line="360" w:lineRule="auto"/>
        <w:jc w:val="both"/>
        <w:rPr>
          <w:rFonts w:ascii="Times New Roman" w:hAnsi="Times New Roman"/>
          <w:bCs/>
          <w:sz w:val="28"/>
          <w:szCs w:val="28"/>
        </w:rPr>
      </w:pPr>
      <w:r w:rsidRPr="00B26C66">
        <w:rPr>
          <w:rFonts w:ascii="Times New Roman" w:hAnsi="Times New Roman"/>
          <w:bCs/>
          <w:sz w:val="28"/>
          <w:szCs w:val="28"/>
        </w:rPr>
        <w:t>кошка – мяукает;</w:t>
      </w:r>
    </w:p>
    <w:p w:rsidR="005B677F" w:rsidRPr="00B26C66" w:rsidRDefault="005B677F" w:rsidP="005B677F">
      <w:pPr>
        <w:numPr>
          <w:ilvl w:val="0"/>
          <w:numId w:val="25"/>
        </w:numPr>
        <w:spacing w:after="0" w:line="360" w:lineRule="auto"/>
        <w:jc w:val="both"/>
        <w:rPr>
          <w:rFonts w:ascii="Times New Roman" w:hAnsi="Times New Roman"/>
          <w:bCs/>
          <w:sz w:val="28"/>
          <w:szCs w:val="28"/>
        </w:rPr>
      </w:pPr>
      <w:r w:rsidRPr="00B26C66">
        <w:rPr>
          <w:rFonts w:ascii="Times New Roman" w:hAnsi="Times New Roman"/>
          <w:bCs/>
          <w:sz w:val="28"/>
          <w:szCs w:val="28"/>
        </w:rPr>
        <w:t>собака – лает;</w:t>
      </w:r>
    </w:p>
    <w:p w:rsidR="005B677F" w:rsidRPr="00B26C66" w:rsidRDefault="005B677F" w:rsidP="005B677F">
      <w:pPr>
        <w:numPr>
          <w:ilvl w:val="0"/>
          <w:numId w:val="25"/>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лошадь – ржет;</w:t>
      </w:r>
    </w:p>
    <w:p w:rsidR="005B677F" w:rsidRPr="00B26C66" w:rsidRDefault="005B677F" w:rsidP="005B677F">
      <w:pPr>
        <w:numPr>
          <w:ilvl w:val="0"/>
          <w:numId w:val="25"/>
        </w:numPr>
        <w:spacing w:after="0" w:line="360" w:lineRule="auto"/>
        <w:jc w:val="both"/>
        <w:rPr>
          <w:rFonts w:ascii="Times New Roman" w:hAnsi="Times New Roman"/>
          <w:bCs/>
          <w:sz w:val="28"/>
          <w:szCs w:val="28"/>
        </w:rPr>
      </w:pPr>
      <w:r w:rsidRPr="00B26C66">
        <w:rPr>
          <w:rFonts w:ascii="Times New Roman" w:hAnsi="Times New Roman"/>
          <w:bCs/>
          <w:sz w:val="28"/>
          <w:szCs w:val="28"/>
        </w:rPr>
        <w:t>лев – рычит;</w:t>
      </w:r>
    </w:p>
    <w:p w:rsidR="005B677F" w:rsidRPr="00B26C66" w:rsidRDefault="005B677F" w:rsidP="005B677F">
      <w:pPr>
        <w:numPr>
          <w:ilvl w:val="0"/>
          <w:numId w:val="25"/>
        </w:numPr>
        <w:spacing w:after="0" w:line="360" w:lineRule="auto"/>
        <w:jc w:val="both"/>
        <w:rPr>
          <w:rFonts w:ascii="Times New Roman" w:hAnsi="Times New Roman"/>
          <w:bCs/>
          <w:sz w:val="28"/>
          <w:szCs w:val="28"/>
        </w:rPr>
      </w:pPr>
      <w:r w:rsidRPr="00B26C66">
        <w:rPr>
          <w:rFonts w:ascii="Times New Roman" w:hAnsi="Times New Roman"/>
          <w:bCs/>
          <w:sz w:val="28"/>
          <w:szCs w:val="28"/>
        </w:rPr>
        <w:t>лягушка – квакает.</w:t>
      </w:r>
    </w:p>
    <w:p w:rsidR="005B677F" w:rsidRPr="00B26C66" w:rsidRDefault="005B677F" w:rsidP="005B677F">
      <w:pPr>
        <w:spacing w:after="0" w:line="360" w:lineRule="auto"/>
        <w:ind w:firstLine="709"/>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num="2" w:space="708" w:equalWidth="0">
            <w:col w:w="4465" w:space="708"/>
            <w:col w:w="4465"/>
          </w:cols>
          <w:titlePg/>
          <w:docGrid w:linePitch="360"/>
        </w:sectPr>
      </w:pP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lastRenderedPageBreak/>
        <w:t>Задание 3. Глаголы, обозначающие способы передвижения</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Цель: исследование предикативного словаря, а именно называние глаголов, обозначающих способы передвижения.</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Инструкция: посмотри на картинку и назови, кто как передвигается:</w:t>
      </w:r>
    </w:p>
    <w:p w:rsidR="005B677F" w:rsidRPr="00B26C66" w:rsidRDefault="005B677F" w:rsidP="005B677F">
      <w:pPr>
        <w:numPr>
          <w:ilvl w:val="0"/>
          <w:numId w:val="26"/>
        </w:numPr>
        <w:spacing w:after="0" w:line="360" w:lineRule="auto"/>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space="708"/>
          <w:titlePg/>
          <w:docGrid w:linePitch="360"/>
        </w:sectPr>
      </w:pPr>
    </w:p>
    <w:p w:rsidR="005B677F" w:rsidRPr="00B26C66" w:rsidRDefault="005B677F" w:rsidP="005B677F">
      <w:pPr>
        <w:numPr>
          <w:ilvl w:val="0"/>
          <w:numId w:val="26"/>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ласточка – летит;</w:t>
      </w:r>
    </w:p>
    <w:p w:rsidR="005B677F" w:rsidRPr="00B26C66" w:rsidRDefault="005B677F" w:rsidP="005B677F">
      <w:pPr>
        <w:numPr>
          <w:ilvl w:val="0"/>
          <w:numId w:val="26"/>
        </w:numPr>
        <w:spacing w:after="0" w:line="360" w:lineRule="auto"/>
        <w:jc w:val="both"/>
        <w:rPr>
          <w:rFonts w:ascii="Times New Roman" w:hAnsi="Times New Roman"/>
          <w:bCs/>
          <w:sz w:val="28"/>
          <w:szCs w:val="28"/>
        </w:rPr>
      </w:pPr>
      <w:r w:rsidRPr="00B26C66">
        <w:rPr>
          <w:rFonts w:ascii="Times New Roman" w:hAnsi="Times New Roman"/>
          <w:bCs/>
          <w:sz w:val="28"/>
          <w:szCs w:val="28"/>
        </w:rPr>
        <w:t>лошадь – скачет;</w:t>
      </w:r>
    </w:p>
    <w:p w:rsidR="005B677F" w:rsidRPr="00B26C66" w:rsidRDefault="005B677F" w:rsidP="005B677F">
      <w:pPr>
        <w:numPr>
          <w:ilvl w:val="0"/>
          <w:numId w:val="26"/>
        </w:numPr>
        <w:spacing w:after="0" w:line="360" w:lineRule="auto"/>
        <w:jc w:val="both"/>
        <w:rPr>
          <w:rFonts w:ascii="Times New Roman" w:hAnsi="Times New Roman"/>
          <w:bCs/>
          <w:sz w:val="28"/>
          <w:szCs w:val="28"/>
        </w:rPr>
      </w:pPr>
      <w:r w:rsidRPr="00B26C66">
        <w:rPr>
          <w:rFonts w:ascii="Times New Roman" w:hAnsi="Times New Roman"/>
          <w:bCs/>
          <w:sz w:val="28"/>
          <w:szCs w:val="28"/>
        </w:rPr>
        <w:t>рыба – плавает;</w:t>
      </w:r>
    </w:p>
    <w:p w:rsidR="005B677F" w:rsidRPr="00B26C66" w:rsidRDefault="005B677F" w:rsidP="005B677F">
      <w:pPr>
        <w:numPr>
          <w:ilvl w:val="0"/>
          <w:numId w:val="26"/>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змея – ползает;</w:t>
      </w:r>
    </w:p>
    <w:p w:rsidR="005B677F" w:rsidRPr="00B26C66" w:rsidRDefault="005B677F" w:rsidP="005B677F">
      <w:pPr>
        <w:numPr>
          <w:ilvl w:val="0"/>
          <w:numId w:val="26"/>
        </w:numPr>
        <w:spacing w:after="0" w:line="360" w:lineRule="auto"/>
        <w:jc w:val="both"/>
        <w:rPr>
          <w:rFonts w:ascii="Times New Roman" w:hAnsi="Times New Roman"/>
          <w:bCs/>
          <w:sz w:val="28"/>
          <w:szCs w:val="28"/>
        </w:rPr>
      </w:pPr>
      <w:r w:rsidRPr="00B26C66">
        <w:rPr>
          <w:rFonts w:ascii="Times New Roman" w:hAnsi="Times New Roman"/>
          <w:bCs/>
          <w:sz w:val="28"/>
          <w:szCs w:val="28"/>
        </w:rPr>
        <w:t>лягушка – прыгает;</w:t>
      </w:r>
    </w:p>
    <w:p w:rsidR="005B677F" w:rsidRPr="00B26C66" w:rsidRDefault="005B677F" w:rsidP="005B677F">
      <w:pPr>
        <w:numPr>
          <w:ilvl w:val="0"/>
          <w:numId w:val="26"/>
        </w:numPr>
        <w:spacing w:after="0" w:line="360" w:lineRule="auto"/>
        <w:jc w:val="both"/>
        <w:rPr>
          <w:rFonts w:ascii="Times New Roman" w:hAnsi="Times New Roman"/>
          <w:bCs/>
          <w:sz w:val="28"/>
          <w:szCs w:val="28"/>
        </w:rPr>
      </w:pPr>
      <w:r w:rsidRPr="00B26C66">
        <w:rPr>
          <w:rFonts w:ascii="Times New Roman" w:hAnsi="Times New Roman"/>
          <w:bCs/>
          <w:sz w:val="28"/>
          <w:szCs w:val="28"/>
        </w:rPr>
        <w:t>мальчик – идет.</w:t>
      </w:r>
    </w:p>
    <w:p w:rsidR="005B677F" w:rsidRPr="00B26C66" w:rsidRDefault="005B677F" w:rsidP="005B677F">
      <w:pPr>
        <w:spacing w:after="0" w:line="360" w:lineRule="auto"/>
        <w:ind w:firstLine="709"/>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num="2" w:space="708" w:equalWidth="0">
            <w:col w:w="4465" w:space="708"/>
            <w:col w:w="4465"/>
          </w:cols>
          <w:titlePg/>
          <w:docGrid w:linePitch="360"/>
        </w:sectPr>
      </w:pP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lastRenderedPageBreak/>
        <w:t>Задание 4. Глаголы, обозначающие профессиональные действия.</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Цель: исследование предикативного словаря, а именно называние глаголов, обозначающих профессиональные действия.</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Инструкция: посмотри на картинку и назови, что делает человек этой профессии:</w:t>
      </w:r>
    </w:p>
    <w:p w:rsidR="005B677F" w:rsidRPr="00B26C66" w:rsidRDefault="005B677F" w:rsidP="005B677F">
      <w:pPr>
        <w:numPr>
          <w:ilvl w:val="0"/>
          <w:numId w:val="27"/>
        </w:numPr>
        <w:spacing w:after="0" w:line="360" w:lineRule="auto"/>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space="708"/>
          <w:titlePg/>
          <w:docGrid w:linePitch="360"/>
        </w:sectPr>
      </w:pPr>
    </w:p>
    <w:p w:rsidR="005B677F" w:rsidRPr="00B26C66" w:rsidRDefault="005B677F" w:rsidP="005B677F">
      <w:pPr>
        <w:numPr>
          <w:ilvl w:val="0"/>
          <w:numId w:val="27"/>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врач – лечит;</w:t>
      </w:r>
    </w:p>
    <w:p w:rsidR="005B677F" w:rsidRPr="00B26C66" w:rsidRDefault="005B677F" w:rsidP="005B677F">
      <w:pPr>
        <w:numPr>
          <w:ilvl w:val="0"/>
          <w:numId w:val="27"/>
        </w:numPr>
        <w:spacing w:after="0" w:line="360" w:lineRule="auto"/>
        <w:jc w:val="both"/>
        <w:rPr>
          <w:rFonts w:ascii="Times New Roman" w:hAnsi="Times New Roman"/>
          <w:bCs/>
          <w:sz w:val="28"/>
          <w:szCs w:val="28"/>
        </w:rPr>
      </w:pPr>
      <w:r w:rsidRPr="00B26C66">
        <w:rPr>
          <w:rFonts w:ascii="Times New Roman" w:hAnsi="Times New Roman"/>
          <w:bCs/>
          <w:sz w:val="28"/>
          <w:szCs w:val="28"/>
        </w:rPr>
        <w:t>повар – варит;</w:t>
      </w:r>
    </w:p>
    <w:p w:rsidR="005B677F" w:rsidRPr="00B26C66" w:rsidRDefault="005B677F" w:rsidP="005B677F">
      <w:pPr>
        <w:numPr>
          <w:ilvl w:val="0"/>
          <w:numId w:val="27"/>
        </w:numPr>
        <w:spacing w:after="0" w:line="360" w:lineRule="auto"/>
        <w:jc w:val="both"/>
        <w:rPr>
          <w:rFonts w:ascii="Times New Roman" w:hAnsi="Times New Roman"/>
          <w:bCs/>
          <w:sz w:val="28"/>
          <w:szCs w:val="28"/>
        </w:rPr>
      </w:pPr>
      <w:r w:rsidRPr="00B26C66">
        <w:rPr>
          <w:rFonts w:ascii="Times New Roman" w:hAnsi="Times New Roman"/>
          <w:bCs/>
          <w:sz w:val="28"/>
          <w:szCs w:val="28"/>
        </w:rPr>
        <w:t>маляр – красит;</w:t>
      </w:r>
    </w:p>
    <w:p w:rsidR="005B677F" w:rsidRPr="00B26C66" w:rsidRDefault="005B677F" w:rsidP="005B677F">
      <w:pPr>
        <w:numPr>
          <w:ilvl w:val="0"/>
          <w:numId w:val="27"/>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швея – шьет;</w:t>
      </w:r>
    </w:p>
    <w:p w:rsidR="005B677F" w:rsidRPr="00B26C66" w:rsidRDefault="005B677F" w:rsidP="005B677F">
      <w:pPr>
        <w:numPr>
          <w:ilvl w:val="0"/>
          <w:numId w:val="27"/>
        </w:numPr>
        <w:spacing w:after="0" w:line="360" w:lineRule="auto"/>
        <w:jc w:val="both"/>
        <w:rPr>
          <w:rFonts w:ascii="Times New Roman" w:hAnsi="Times New Roman"/>
          <w:bCs/>
          <w:sz w:val="28"/>
          <w:szCs w:val="28"/>
        </w:rPr>
      </w:pPr>
      <w:r w:rsidRPr="00B26C66">
        <w:rPr>
          <w:rFonts w:ascii="Times New Roman" w:hAnsi="Times New Roman"/>
          <w:bCs/>
          <w:sz w:val="28"/>
          <w:szCs w:val="28"/>
        </w:rPr>
        <w:t>парикмахер – стрижет;</w:t>
      </w:r>
    </w:p>
    <w:p w:rsidR="005B677F" w:rsidRPr="00B26C66" w:rsidRDefault="005B677F" w:rsidP="005B677F">
      <w:pPr>
        <w:numPr>
          <w:ilvl w:val="0"/>
          <w:numId w:val="27"/>
        </w:numPr>
        <w:spacing w:after="0" w:line="360" w:lineRule="auto"/>
        <w:jc w:val="both"/>
        <w:rPr>
          <w:rFonts w:ascii="Times New Roman" w:hAnsi="Times New Roman"/>
          <w:bCs/>
          <w:sz w:val="28"/>
          <w:szCs w:val="28"/>
        </w:rPr>
      </w:pPr>
      <w:r w:rsidRPr="00B26C66">
        <w:rPr>
          <w:rFonts w:ascii="Times New Roman" w:hAnsi="Times New Roman"/>
          <w:bCs/>
          <w:sz w:val="28"/>
          <w:szCs w:val="28"/>
        </w:rPr>
        <w:t>продавец – продает.</w:t>
      </w:r>
    </w:p>
    <w:p w:rsidR="005B677F" w:rsidRPr="00B26C66" w:rsidRDefault="005B677F" w:rsidP="005B677F">
      <w:pPr>
        <w:spacing w:after="0" w:line="360" w:lineRule="auto"/>
        <w:ind w:firstLine="709"/>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num="2" w:space="708" w:equalWidth="0">
            <w:col w:w="4465" w:space="708"/>
            <w:col w:w="4465"/>
          </w:cols>
          <w:titlePg/>
          <w:docGrid w:linePitch="360"/>
        </w:sectPr>
      </w:pP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lastRenderedPageBreak/>
        <w:t>Задание 5. Что чем делают.</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Цель: исследование предикативного словаря, а именно называние глаголов, обозначающих действия, производимые  с помощью указанного инструмента.</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Инструкция: посмотри на картинку и назови, что делают каждым инструментом:</w:t>
      </w:r>
    </w:p>
    <w:p w:rsidR="005B677F" w:rsidRPr="00B26C66" w:rsidRDefault="005B677F" w:rsidP="005B677F">
      <w:pPr>
        <w:numPr>
          <w:ilvl w:val="0"/>
          <w:numId w:val="28"/>
        </w:numPr>
        <w:spacing w:after="0" w:line="360" w:lineRule="auto"/>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space="708"/>
          <w:titlePg/>
          <w:docGrid w:linePitch="360"/>
        </w:sectPr>
      </w:pPr>
    </w:p>
    <w:p w:rsidR="005B677F" w:rsidRPr="00B26C66" w:rsidRDefault="005B677F" w:rsidP="005B677F">
      <w:pPr>
        <w:numPr>
          <w:ilvl w:val="0"/>
          <w:numId w:val="28"/>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пилой – пилят;</w:t>
      </w:r>
    </w:p>
    <w:p w:rsidR="005B677F" w:rsidRPr="00B26C66" w:rsidRDefault="005B677F" w:rsidP="005B677F">
      <w:pPr>
        <w:numPr>
          <w:ilvl w:val="0"/>
          <w:numId w:val="28"/>
        </w:numPr>
        <w:spacing w:after="0" w:line="360" w:lineRule="auto"/>
        <w:jc w:val="both"/>
        <w:rPr>
          <w:rFonts w:ascii="Times New Roman" w:hAnsi="Times New Roman"/>
          <w:bCs/>
          <w:sz w:val="28"/>
          <w:szCs w:val="28"/>
        </w:rPr>
      </w:pPr>
      <w:r w:rsidRPr="00B26C66">
        <w:rPr>
          <w:rFonts w:ascii="Times New Roman" w:hAnsi="Times New Roman"/>
          <w:bCs/>
          <w:sz w:val="28"/>
          <w:szCs w:val="28"/>
        </w:rPr>
        <w:t>иглой – шьют;</w:t>
      </w:r>
    </w:p>
    <w:p w:rsidR="005B677F" w:rsidRPr="00B26C66" w:rsidRDefault="005B677F" w:rsidP="005B677F">
      <w:pPr>
        <w:numPr>
          <w:ilvl w:val="0"/>
          <w:numId w:val="28"/>
        </w:numPr>
        <w:spacing w:after="0" w:line="360" w:lineRule="auto"/>
        <w:jc w:val="both"/>
        <w:rPr>
          <w:rFonts w:ascii="Times New Roman" w:hAnsi="Times New Roman"/>
          <w:bCs/>
          <w:sz w:val="28"/>
          <w:szCs w:val="28"/>
        </w:rPr>
      </w:pPr>
      <w:r w:rsidRPr="00B26C66">
        <w:rPr>
          <w:rFonts w:ascii="Times New Roman" w:hAnsi="Times New Roman"/>
          <w:bCs/>
          <w:sz w:val="28"/>
          <w:szCs w:val="28"/>
        </w:rPr>
        <w:t>ручкой – пишут;</w:t>
      </w:r>
    </w:p>
    <w:p w:rsidR="005B677F" w:rsidRPr="00B26C66" w:rsidRDefault="005B677F" w:rsidP="005B677F">
      <w:pPr>
        <w:numPr>
          <w:ilvl w:val="0"/>
          <w:numId w:val="28"/>
        </w:numPr>
        <w:spacing w:after="0" w:line="360" w:lineRule="auto"/>
        <w:jc w:val="both"/>
        <w:rPr>
          <w:rFonts w:ascii="Times New Roman" w:hAnsi="Times New Roman"/>
          <w:bCs/>
          <w:sz w:val="28"/>
          <w:szCs w:val="28"/>
        </w:rPr>
      </w:pPr>
      <w:r w:rsidRPr="00B26C66">
        <w:rPr>
          <w:rFonts w:ascii="Times New Roman" w:hAnsi="Times New Roman"/>
          <w:bCs/>
          <w:sz w:val="28"/>
          <w:szCs w:val="28"/>
        </w:rPr>
        <w:t>карандашом – рисуют;</w:t>
      </w:r>
    </w:p>
    <w:p w:rsidR="005B677F" w:rsidRPr="00B26C66" w:rsidRDefault="005B677F" w:rsidP="005B677F">
      <w:pPr>
        <w:numPr>
          <w:ilvl w:val="0"/>
          <w:numId w:val="28"/>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топором – рубят;</w:t>
      </w:r>
    </w:p>
    <w:p w:rsidR="005B677F" w:rsidRPr="00B26C66" w:rsidRDefault="005B677F" w:rsidP="005B677F">
      <w:pPr>
        <w:numPr>
          <w:ilvl w:val="0"/>
          <w:numId w:val="28"/>
        </w:numPr>
        <w:spacing w:after="0" w:line="360" w:lineRule="auto"/>
        <w:jc w:val="both"/>
        <w:rPr>
          <w:rFonts w:ascii="Times New Roman" w:hAnsi="Times New Roman"/>
          <w:bCs/>
          <w:sz w:val="28"/>
          <w:szCs w:val="28"/>
        </w:rPr>
      </w:pPr>
      <w:r w:rsidRPr="00B26C66">
        <w:rPr>
          <w:rFonts w:ascii="Times New Roman" w:hAnsi="Times New Roman"/>
          <w:bCs/>
          <w:sz w:val="28"/>
          <w:szCs w:val="28"/>
        </w:rPr>
        <w:t>ножом – режут;</w:t>
      </w:r>
    </w:p>
    <w:p w:rsidR="005B677F" w:rsidRPr="00B26C66" w:rsidRDefault="005B677F" w:rsidP="005B677F">
      <w:pPr>
        <w:numPr>
          <w:ilvl w:val="0"/>
          <w:numId w:val="28"/>
        </w:numPr>
        <w:spacing w:after="0" w:line="360" w:lineRule="auto"/>
        <w:jc w:val="both"/>
        <w:rPr>
          <w:rFonts w:ascii="Times New Roman" w:hAnsi="Times New Roman"/>
          <w:bCs/>
          <w:sz w:val="28"/>
          <w:szCs w:val="28"/>
        </w:rPr>
      </w:pPr>
      <w:r w:rsidRPr="00B26C66">
        <w:rPr>
          <w:rFonts w:ascii="Times New Roman" w:hAnsi="Times New Roman"/>
          <w:bCs/>
          <w:sz w:val="28"/>
          <w:szCs w:val="28"/>
        </w:rPr>
        <w:t>молотком – забивают гвозди;</w:t>
      </w:r>
    </w:p>
    <w:p w:rsidR="005B677F" w:rsidRPr="00B26C66" w:rsidRDefault="005B677F" w:rsidP="005B677F">
      <w:pPr>
        <w:numPr>
          <w:ilvl w:val="0"/>
          <w:numId w:val="28"/>
        </w:numPr>
        <w:spacing w:after="0" w:line="360" w:lineRule="auto"/>
        <w:jc w:val="both"/>
        <w:rPr>
          <w:rFonts w:ascii="Times New Roman" w:hAnsi="Times New Roman"/>
          <w:bCs/>
          <w:sz w:val="28"/>
          <w:szCs w:val="28"/>
        </w:rPr>
      </w:pPr>
      <w:r w:rsidRPr="00B26C66">
        <w:rPr>
          <w:rFonts w:ascii="Times New Roman" w:hAnsi="Times New Roman"/>
          <w:bCs/>
          <w:sz w:val="28"/>
          <w:szCs w:val="28"/>
        </w:rPr>
        <w:t>утюгом – гладят.</w:t>
      </w:r>
    </w:p>
    <w:p w:rsidR="005B677F" w:rsidRPr="00B26C66" w:rsidRDefault="005B677F" w:rsidP="005B677F">
      <w:pPr>
        <w:spacing w:after="0" w:line="360" w:lineRule="auto"/>
        <w:ind w:firstLine="709"/>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2"/>
          <w:cols w:num="2" w:space="708" w:equalWidth="0">
            <w:col w:w="4465" w:space="708"/>
            <w:col w:w="4465"/>
          </w:cols>
          <w:docGrid w:linePitch="360"/>
        </w:sectPr>
      </w:pP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lastRenderedPageBreak/>
        <w:t>3 серия заданий - для выявления уровня  развития атрибутивного словаря.</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 xml:space="preserve">Задание 1. Прилагательные, обозначающие цвет. </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Цель: исследование атрибутивного словаря, а именно называние прилагательных, обозначающих цвет.</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Инструкция: назови цвета (ребенку предъявляются цветные карточки):</w:t>
      </w:r>
    </w:p>
    <w:p w:rsidR="005B677F" w:rsidRPr="00B26C66" w:rsidRDefault="005B677F" w:rsidP="005B677F">
      <w:pPr>
        <w:numPr>
          <w:ilvl w:val="0"/>
          <w:numId w:val="35"/>
        </w:numPr>
        <w:spacing w:after="0" w:line="360" w:lineRule="auto"/>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space="708"/>
          <w:titlePg/>
          <w:docGrid w:linePitch="360"/>
        </w:sectPr>
      </w:pPr>
    </w:p>
    <w:p w:rsidR="005B677F" w:rsidRPr="00B26C66" w:rsidRDefault="005B677F" w:rsidP="005B677F">
      <w:pPr>
        <w:numPr>
          <w:ilvl w:val="0"/>
          <w:numId w:val="35"/>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красный;</w:t>
      </w:r>
    </w:p>
    <w:p w:rsidR="005B677F" w:rsidRPr="00B26C66" w:rsidRDefault="005B677F" w:rsidP="005B677F">
      <w:pPr>
        <w:numPr>
          <w:ilvl w:val="0"/>
          <w:numId w:val="35"/>
        </w:numPr>
        <w:spacing w:after="0" w:line="360" w:lineRule="auto"/>
        <w:jc w:val="both"/>
        <w:rPr>
          <w:rFonts w:ascii="Times New Roman" w:hAnsi="Times New Roman"/>
          <w:bCs/>
          <w:sz w:val="28"/>
          <w:szCs w:val="28"/>
        </w:rPr>
      </w:pPr>
      <w:r w:rsidRPr="00B26C66">
        <w:rPr>
          <w:rFonts w:ascii="Times New Roman" w:hAnsi="Times New Roman"/>
          <w:bCs/>
          <w:sz w:val="28"/>
          <w:szCs w:val="28"/>
        </w:rPr>
        <w:t>желтый;</w:t>
      </w:r>
    </w:p>
    <w:p w:rsidR="005B677F" w:rsidRPr="00B26C66" w:rsidRDefault="005B677F" w:rsidP="005B677F">
      <w:pPr>
        <w:numPr>
          <w:ilvl w:val="0"/>
          <w:numId w:val="35"/>
        </w:numPr>
        <w:spacing w:after="0" w:line="360" w:lineRule="auto"/>
        <w:jc w:val="both"/>
        <w:rPr>
          <w:rFonts w:ascii="Times New Roman" w:hAnsi="Times New Roman"/>
          <w:bCs/>
          <w:sz w:val="28"/>
          <w:szCs w:val="28"/>
        </w:rPr>
      </w:pPr>
      <w:r w:rsidRPr="00B26C66">
        <w:rPr>
          <w:rFonts w:ascii="Times New Roman" w:hAnsi="Times New Roman"/>
          <w:bCs/>
          <w:sz w:val="28"/>
          <w:szCs w:val="28"/>
        </w:rPr>
        <w:t>зеленый;</w:t>
      </w:r>
    </w:p>
    <w:p w:rsidR="005B677F" w:rsidRPr="00B26C66" w:rsidRDefault="005B677F" w:rsidP="005B677F">
      <w:pPr>
        <w:numPr>
          <w:ilvl w:val="0"/>
          <w:numId w:val="35"/>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синий;</w:t>
      </w:r>
    </w:p>
    <w:p w:rsidR="005B677F" w:rsidRPr="00B26C66" w:rsidRDefault="005B677F" w:rsidP="005B677F">
      <w:pPr>
        <w:numPr>
          <w:ilvl w:val="0"/>
          <w:numId w:val="35"/>
        </w:numPr>
        <w:spacing w:after="0" w:line="360" w:lineRule="auto"/>
        <w:jc w:val="both"/>
        <w:rPr>
          <w:rFonts w:ascii="Times New Roman" w:hAnsi="Times New Roman"/>
          <w:bCs/>
          <w:sz w:val="28"/>
          <w:szCs w:val="28"/>
        </w:rPr>
      </w:pPr>
      <w:r w:rsidRPr="00B26C66">
        <w:rPr>
          <w:rFonts w:ascii="Times New Roman" w:hAnsi="Times New Roman"/>
          <w:bCs/>
          <w:sz w:val="28"/>
          <w:szCs w:val="28"/>
        </w:rPr>
        <w:t>белый;</w:t>
      </w:r>
    </w:p>
    <w:p w:rsidR="005B677F" w:rsidRPr="00B26C66" w:rsidRDefault="005B677F" w:rsidP="005B677F">
      <w:pPr>
        <w:numPr>
          <w:ilvl w:val="0"/>
          <w:numId w:val="35"/>
        </w:numPr>
        <w:spacing w:after="0" w:line="360" w:lineRule="auto"/>
        <w:jc w:val="both"/>
        <w:rPr>
          <w:rFonts w:ascii="Times New Roman" w:hAnsi="Times New Roman"/>
          <w:bCs/>
          <w:sz w:val="28"/>
          <w:szCs w:val="28"/>
        </w:rPr>
      </w:pPr>
      <w:r w:rsidRPr="00B26C66">
        <w:rPr>
          <w:rFonts w:ascii="Times New Roman" w:hAnsi="Times New Roman"/>
          <w:bCs/>
          <w:sz w:val="28"/>
          <w:szCs w:val="28"/>
        </w:rPr>
        <w:t>черный.</w:t>
      </w:r>
    </w:p>
    <w:p w:rsidR="005B677F" w:rsidRPr="00B26C66" w:rsidRDefault="005B677F" w:rsidP="005B677F">
      <w:pPr>
        <w:spacing w:after="0" w:line="360" w:lineRule="auto"/>
        <w:ind w:firstLine="709"/>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num="2" w:space="708" w:equalWidth="0">
            <w:col w:w="4465" w:space="708"/>
            <w:col w:w="4465"/>
          </w:cols>
          <w:titlePg/>
          <w:docGrid w:linePitch="360"/>
        </w:sectPr>
      </w:pP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lastRenderedPageBreak/>
        <w:t xml:space="preserve">Задание 2. Прилагательные, обозначающие величину. </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Цель: исследование атрибутивного словаря, а именно называние прилагательных, обозначающих величину.</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Инструкция: назови, какой предмет по величине (ребенку предъявляются картинки):</w:t>
      </w:r>
    </w:p>
    <w:p w:rsidR="005B677F" w:rsidRPr="00B26C66" w:rsidRDefault="005B677F" w:rsidP="005B677F">
      <w:pPr>
        <w:numPr>
          <w:ilvl w:val="0"/>
          <w:numId w:val="29"/>
        </w:numPr>
        <w:spacing w:after="0" w:line="360" w:lineRule="auto"/>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space="708"/>
          <w:titlePg/>
          <w:docGrid w:linePitch="360"/>
        </w:sectPr>
      </w:pPr>
    </w:p>
    <w:p w:rsidR="005B677F" w:rsidRPr="00B26C66" w:rsidRDefault="005B677F" w:rsidP="005B677F">
      <w:pPr>
        <w:numPr>
          <w:ilvl w:val="0"/>
          <w:numId w:val="29"/>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большой;</w:t>
      </w:r>
    </w:p>
    <w:p w:rsidR="005B677F" w:rsidRPr="00B26C66" w:rsidRDefault="005B677F" w:rsidP="005B677F">
      <w:pPr>
        <w:numPr>
          <w:ilvl w:val="0"/>
          <w:numId w:val="29"/>
        </w:numPr>
        <w:spacing w:after="0" w:line="360" w:lineRule="auto"/>
        <w:jc w:val="both"/>
        <w:rPr>
          <w:rFonts w:ascii="Times New Roman" w:hAnsi="Times New Roman"/>
          <w:bCs/>
          <w:sz w:val="28"/>
          <w:szCs w:val="28"/>
        </w:rPr>
      </w:pPr>
      <w:r w:rsidRPr="00B26C66">
        <w:rPr>
          <w:rFonts w:ascii="Times New Roman" w:hAnsi="Times New Roman"/>
          <w:bCs/>
          <w:sz w:val="28"/>
          <w:szCs w:val="28"/>
        </w:rPr>
        <w:t>маленький;</w:t>
      </w:r>
    </w:p>
    <w:p w:rsidR="005B677F" w:rsidRPr="00B26C66" w:rsidRDefault="005B677F" w:rsidP="005B677F">
      <w:pPr>
        <w:numPr>
          <w:ilvl w:val="0"/>
          <w:numId w:val="29"/>
        </w:numPr>
        <w:spacing w:after="0" w:line="360" w:lineRule="auto"/>
        <w:jc w:val="both"/>
        <w:rPr>
          <w:rFonts w:ascii="Times New Roman" w:hAnsi="Times New Roman"/>
          <w:bCs/>
          <w:sz w:val="28"/>
          <w:szCs w:val="28"/>
        </w:rPr>
      </w:pPr>
      <w:r w:rsidRPr="00B26C66">
        <w:rPr>
          <w:rFonts w:ascii="Times New Roman" w:hAnsi="Times New Roman"/>
          <w:bCs/>
          <w:sz w:val="28"/>
          <w:szCs w:val="28"/>
        </w:rPr>
        <w:t>высокий;</w:t>
      </w:r>
    </w:p>
    <w:p w:rsidR="005B677F" w:rsidRPr="00B26C66" w:rsidRDefault="005B677F" w:rsidP="005B677F">
      <w:pPr>
        <w:numPr>
          <w:ilvl w:val="0"/>
          <w:numId w:val="29"/>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низкий;</w:t>
      </w:r>
    </w:p>
    <w:p w:rsidR="005B677F" w:rsidRPr="00B26C66" w:rsidRDefault="005B677F" w:rsidP="005B677F">
      <w:pPr>
        <w:numPr>
          <w:ilvl w:val="0"/>
          <w:numId w:val="29"/>
        </w:numPr>
        <w:spacing w:after="0" w:line="360" w:lineRule="auto"/>
        <w:jc w:val="both"/>
        <w:rPr>
          <w:rFonts w:ascii="Times New Roman" w:hAnsi="Times New Roman"/>
          <w:bCs/>
          <w:sz w:val="28"/>
          <w:szCs w:val="28"/>
        </w:rPr>
      </w:pPr>
      <w:r w:rsidRPr="00B26C66">
        <w:rPr>
          <w:rFonts w:ascii="Times New Roman" w:hAnsi="Times New Roman"/>
          <w:bCs/>
          <w:sz w:val="28"/>
          <w:szCs w:val="28"/>
        </w:rPr>
        <w:t>широкий;</w:t>
      </w:r>
    </w:p>
    <w:p w:rsidR="005B677F" w:rsidRPr="00B26C66" w:rsidRDefault="005B677F" w:rsidP="005B677F">
      <w:pPr>
        <w:numPr>
          <w:ilvl w:val="0"/>
          <w:numId w:val="29"/>
        </w:numPr>
        <w:spacing w:after="0" w:line="360" w:lineRule="auto"/>
        <w:jc w:val="both"/>
        <w:rPr>
          <w:rFonts w:ascii="Times New Roman" w:hAnsi="Times New Roman"/>
          <w:bCs/>
          <w:sz w:val="28"/>
          <w:szCs w:val="28"/>
        </w:rPr>
      </w:pPr>
      <w:r w:rsidRPr="00B26C66">
        <w:rPr>
          <w:rFonts w:ascii="Times New Roman" w:hAnsi="Times New Roman"/>
          <w:bCs/>
          <w:sz w:val="28"/>
          <w:szCs w:val="28"/>
        </w:rPr>
        <w:t>узкий.</w:t>
      </w:r>
    </w:p>
    <w:p w:rsidR="005B677F" w:rsidRPr="00B26C66" w:rsidRDefault="005B677F" w:rsidP="005B677F">
      <w:pPr>
        <w:spacing w:after="0" w:line="360" w:lineRule="auto"/>
        <w:ind w:firstLine="709"/>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num="2" w:space="708" w:equalWidth="0">
            <w:col w:w="4465" w:space="708"/>
            <w:col w:w="4465"/>
          </w:cols>
          <w:titlePg/>
          <w:docGrid w:linePitch="360"/>
        </w:sectPr>
      </w:pP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lastRenderedPageBreak/>
        <w:t>Задание 3. Прилагательные, обозначающие форму.</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Цель: исследование атрибутивного словаря, а именно называние прилагательных, обозначающих форму.</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Инструкция: назови, какой формы предмет на картинке:</w:t>
      </w:r>
    </w:p>
    <w:p w:rsidR="005B677F" w:rsidRPr="00B26C66" w:rsidRDefault="005B677F" w:rsidP="005B677F">
      <w:pPr>
        <w:numPr>
          <w:ilvl w:val="0"/>
          <w:numId w:val="30"/>
        </w:numPr>
        <w:spacing w:after="0" w:line="360" w:lineRule="auto"/>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space="708"/>
          <w:titlePg/>
          <w:docGrid w:linePitch="360"/>
        </w:sectPr>
      </w:pPr>
    </w:p>
    <w:p w:rsidR="005B677F" w:rsidRPr="00B26C66" w:rsidRDefault="005B677F" w:rsidP="005B677F">
      <w:pPr>
        <w:numPr>
          <w:ilvl w:val="0"/>
          <w:numId w:val="30"/>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круглый;</w:t>
      </w:r>
    </w:p>
    <w:p w:rsidR="005B677F" w:rsidRPr="00B26C66" w:rsidRDefault="005B677F" w:rsidP="005B677F">
      <w:pPr>
        <w:numPr>
          <w:ilvl w:val="0"/>
          <w:numId w:val="30"/>
        </w:numPr>
        <w:spacing w:after="0" w:line="360" w:lineRule="auto"/>
        <w:jc w:val="both"/>
        <w:rPr>
          <w:rFonts w:ascii="Times New Roman" w:hAnsi="Times New Roman"/>
          <w:bCs/>
          <w:sz w:val="28"/>
          <w:szCs w:val="28"/>
        </w:rPr>
      </w:pPr>
      <w:r w:rsidRPr="00B26C66">
        <w:rPr>
          <w:rFonts w:ascii="Times New Roman" w:hAnsi="Times New Roman"/>
          <w:bCs/>
          <w:sz w:val="28"/>
          <w:szCs w:val="28"/>
        </w:rPr>
        <w:t>квадратный;</w:t>
      </w:r>
    </w:p>
    <w:p w:rsidR="005B677F" w:rsidRPr="00B26C66" w:rsidRDefault="005B677F" w:rsidP="005B677F">
      <w:pPr>
        <w:numPr>
          <w:ilvl w:val="0"/>
          <w:numId w:val="30"/>
        </w:numPr>
        <w:spacing w:after="0" w:line="360" w:lineRule="auto"/>
        <w:jc w:val="both"/>
        <w:rPr>
          <w:rFonts w:ascii="Times New Roman" w:hAnsi="Times New Roman"/>
          <w:bCs/>
          <w:sz w:val="28"/>
          <w:szCs w:val="28"/>
        </w:rPr>
      </w:pPr>
      <w:r w:rsidRPr="00B26C66">
        <w:rPr>
          <w:rFonts w:ascii="Times New Roman" w:hAnsi="Times New Roman"/>
          <w:bCs/>
          <w:sz w:val="28"/>
          <w:szCs w:val="28"/>
        </w:rPr>
        <w:t>треугольный;</w:t>
      </w:r>
    </w:p>
    <w:p w:rsidR="005B677F" w:rsidRPr="00B26C66" w:rsidRDefault="005B677F" w:rsidP="005B677F">
      <w:pPr>
        <w:numPr>
          <w:ilvl w:val="0"/>
          <w:numId w:val="30"/>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овальный;</w:t>
      </w:r>
    </w:p>
    <w:p w:rsidR="005B677F" w:rsidRPr="00B26C66" w:rsidRDefault="005B677F" w:rsidP="005B677F">
      <w:pPr>
        <w:numPr>
          <w:ilvl w:val="0"/>
          <w:numId w:val="30"/>
        </w:numPr>
        <w:spacing w:after="0" w:line="360" w:lineRule="auto"/>
        <w:jc w:val="both"/>
        <w:rPr>
          <w:rFonts w:ascii="Times New Roman" w:hAnsi="Times New Roman"/>
          <w:bCs/>
          <w:sz w:val="28"/>
          <w:szCs w:val="28"/>
        </w:rPr>
      </w:pPr>
      <w:r w:rsidRPr="00B26C66">
        <w:rPr>
          <w:rFonts w:ascii="Times New Roman" w:hAnsi="Times New Roman"/>
          <w:bCs/>
          <w:sz w:val="28"/>
          <w:szCs w:val="28"/>
        </w:rPr>
        <w:t>прямоугольный.</w:t>
      </w:r>
    </w:p>
    <w:p w:rsidR="005B677F" w:rsidRPr="00B26C66" w:rsidRDefault="005B677F" w:rsidP="005B677F">
      <w:pPr>
        <w:spacing w:after="0" w:line="360" w:lineRule="auto"/>
        <w:ind w:firstLine="709"/>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num="2" w:space="708" w:equalWidth="0">
            <w:col w:w="4465" w:space="708"/>
            <w:col w:w="4465"/>
          </w:cols>
          <w:titlePg/>
          <w:docGrid w:linePitch="360"/>
        </w:sectPr>
      </w:pP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lastRenderedPageBreak/>
        <w:t>Задание 4. Прилагательные, обозначающие материал.</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Цель: исследование атрибутивного словаря, а именно называние прилагательных, обозначающих материал.</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lastRenderedPageBreak/>
        <w:t>Инструкция: назови, из какого материала предмет, а значит, какой он:</w:t>
      </w:r>
    </w:p>
    <w:p w:rsidR="005B677F" w:rsidRPr="00B26C66" w:rsidRDefault="005B677F" w:rsidP="005B677F">
      <w:pPr>
        <w:numPr>
          <w:ilvl w:val="0"/>
          <w:numId w:val="31"/>
        </w:numPr>
        <w:spacing w:after="0" w:line="360" w:lineRule="auto"/>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45"/>
          <w:cols w:space="708"/>
          <w:docGrid w:linePitch="360"/>
        </w:sectPr>
      </w:pPr>
    </w:p>
    <w:p w:rsidR="005B677F" w:rsidRPr="00B26C66" w:rsidRDefault="005B677F" w:rsidP="005B677F">
      <w:pPr>
        <w:numPr>
          <w:ilvl w:val="0"/>
          <w:numId w:val="31"/>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стол – деревянный;</w:t>
      </w:r>
    </w:p>
    <w:p w:rsidR="005B677F" w:rsidRPr="00B26C66" w:rsidRDefault="005B677F" w:rsidP="005B677F">
      <w:pPr>
        <w:numPr>
          <w:ilvl w:val="0"/>
          <w:numId w:val="31"/>
        </w:numPr>
        <w:spacing w:after="0" w:line="360" w:lineRule="auto"/>
        <w:jc w:val="both"/>
        <w:rPr>
          <w:rFonts w:ascii="Times New Roman" w:hAnsi="Times New Roman"/>
          <w:bCs/>
          <w:sz w:val="28"/>
          <w:szCs w:val="28"/>
        </w:rPr>
      </w:pPr>
      <w:r w:rsidRPr="00B26C66">
        <w:rPr>
          <w:rFonts w:ascii="Times New Roman" w:hAnsi="Times New Roman"/>
          <w:bCs/>
          <w:sz w:val="28"/>
          <w:szCs w:val="28"/>
        </w:rPr>
        <w:t>стакан – стеклянный;</w:t>
      </w:r>
    </w:p>
    <w:p w:rsidR="005B677F" w:rsidRPr="00B26C66" w:rsidRDefault="005B677F" w:rsidP="005B677F">
      <w:pPr>
        <w:numPr>
          <w:ilvl w:val="0"/>
          <w:numId w:val="31"/>
        </w:numPr>
        <w:spacing w:after="0" w:line="360" w:lineRule="auto"/>
        <w:jc w:val="both"/>
        <w:rPr>
          <w:rFonts w:ascii="Times New Roman" w:hAnsi="Times New Roman"/>
          <w:bCs/>
          <w:sz w:val="28"/>
          <w:szCs w:val="28"/>
        </w:rPr>
      </w:pPr>
      <w:r w:rsidRPr="00B26C66">
        <w:rPr>
          <w:rFonts w:ascii="Times New Roman" w:hAnsi="Times New Roman"/>
          <w:bCs/>
          <w:sz w:val="28"/>
          <w:szCs w:val="28"/>
        </w:rPr>
        <w:t>мяч – резиновый;</w:t>
      </w:r>
    </w:p>
    <w:p w:rsidR="005B677F" w:rsidRPr="00B26C66" w:rsidRDefault="005B677F" w:rsidP="005B677F">
      <w:pPr>
        <w:numPr>
          <w:ilvl w:val="0"/>
          <w:numId w:val="31"/>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свитер – шерстяной;</w:t>
      </w:r>
    </w:p>
    <w:p w:rsidR="005B677F" w:rsidRPr="00B26C66" w:rsidRDefault="005B677F" w:rsidP="005B677F">
      <w:pPr>
        <w:numPr>
          <w:ilvl w:val="0"/>
          <w:numId w:val="31"/>
        </w:numPr>
        <w:spacing w:after="0" w:line="360" w:lineRule="auto"/>
        <w:jc w:val="both"/>
        <w:rPr>
          <w:rFonts w:ascii="Times New Roman" w:hAnsi="Times New Roman"/>
          <w:bCs/>
          <w:sz w:val="28"/>
          <w:szCs w:val="28"/>
        </w:rPr>
      </w:pPr>
      <w:r w:rsidRPr="00B26C66">
        <w:rPr>
          <w:rFonts w:ascii="Times New Roman" w:hAnsi="Times New Roman"/>
          <w:bCs/>
          <w:sz w:val="28"/>
          <w:szCs w:val="28"/>
        </w:rPr>
        <w:t>сумка – кожаная;</w:t>
      </w:r>
    </w:p>
    <w:p w:rsidR="005B677F" w:rsidRPr="00B26C66" w:rsidRDefault="005B677F" w:rsidP="005B677F">
      <w:pPr>
        <w:numPr>
          <w:ilvl w:val="0"/>
          <w:numId w:val="31"/>
        </w:numPr>
        <w:spacing w:after="0" w:line="360" w:lineRule="auto"/>
        <w:jc w:val="both"/>
        <w:rPr>
          <w:rFonts w:ascii="Times New Roman" w:hAnsi="Times New Roman"/>
          <w:bCs/>
          <w:sz w:val="28"/>
          <w:szCs w:val="28"/>
        </w:rPr>
      </w:pPr>
      <w:r w:rsidRPr="00B26C66">
        <w:rPr>
          <w:rFonts w:ascii="Times New Roman" w:hAnsi="Times New Roman"/>
          <w:bCs/>
          <w:sz w:val="28"/>
          <w:szCs w:val="28"/>
        </w:rPr>
        <w:t>нож – железный.</w:t>
      </w:r>
    </w:p>
    <w:p w:rsidR="005B677F" w:rsidRPr="00B26C66" w:rsidRDefault="005B677F" w:rsidP="005B677F">
      <w:pPr>
        <w:spacing w:after="0" w:line="360" w:lineRule="auto"/>
        <w:ind w:firstLine="709"/>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num="2" w:space="708" w:equalWidth="0">
            <w:col w:w="4465" w:space="708"/>
            <w:col w:w="4465"/>
          </w:cols>
          <w:titlePg/>
          <w:docGrid w:linePitch="360"/>
        </w:sectPr>
      </w:pP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lastRenderedPageBreak/>
        <w:t>Задание 5. Прилагательные, обозначающие принадлежность признака.</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Цель: исследование атрибутивного словаря, а именно называние притяжательных прилагательных.</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Инструкция: посмотри на картинку и назови, чей хвост:</w:t>
      </w:r>
    </w:p>
    <w:p w:rsidR="005B677F" w:rsidRPr="00B26C66" w:rsidRDefault="005B677F" w:rsidP="005B677F">
      <w:pPr>
        <w:numPr>
          <w:ilvl w:val="0"/>
          <w:numId w:val="32"/>
        </w:numPr>
        <w:spacing w:after="0" w:line="360" w:lineRule="auto"/>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space="708"/>
          <w:titlePg/>
          <w:docGrid w:linePitch="360"/>
        </w:sectPr>
      </w:pPr>
    </w:p>
    <w:p w:rsidR="005B677F" w:rsidRPr="00B26C66" w:rsidRDefault="005B677F" w:rsidP="005B677F">
      <w:pPr>
        <w:numPr>
          <w:ilvl w:val="0"/>
          <w:numId w:val="32"/>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лисий;</w:t>
      </w:r>
    </w:p>
    <w:p w:rsidR="005B677F" w:rsidRPr="00B26C66" w:rsidRDefault="005B677F" w:rsidP="005B677F">
      <w:pPr>
        <w:numPr>
          <w:ilvl w:val="0"/>
          <w:numId w:val="32"/>
        </w:numPr>
        <w:spacing w:after="0" w:line="360" w:lineRule="auto"/>
        <w:jc w:val="both"/>
        <w:rPr>
          <w:rFonts w:ascii="Times New Roman" w:hAnsi="Times New Roman"/>
          <w:bCs/>
          <w:sz w:val="28"/>
          <w:szCs w:val="28"/>
        </w:rPr>
      </w:pPr>
      <w:r w:rsidRPr="00B26C66">
        <w:rPr>
          <w:rFonts w:ascii="Times New Roman" w:hAnsi="Times New Roman"/>
          <w:bCs/>
          <w:sz w:val="28"/>
          <w:szCs w:val="28"/>
        </w:rPr>
        <w:t>заячий;</w:t>
      </w:r>
    </w:p>
    <w:p w:rsidR="005B677F" w:rsidRPr="00B26C66" w:rsidRDefault="005B677F" w:rsidP="005B677F">
      <w:pPr>
        <w:numPr>
          <w:ilvl w:val="0"/>
          <w:numId w:val="32"/>
        </w:numPr>
        <w:spacing w:after="0" w:line="360" w:lineRule="auto"/>
        <w:jc w:val="both"/>
        <w:rPr>
          <w:rFonts w:ascii="Times New Roman" w:hAnsi="Times New Roman"/>
          <w:bCs/>
          <w:sz w:val="28"/>
          <w:szCs w:val="28"/>
        </w:rPr>
      </w:pPr>
      <w:r w:rsidRPr="00B26C66">
        <w:rPr>
          <w:rFonts w:ascii="Times New Roman" w:hAnsi="Times New Roman"/>
          <w:bCs/>
          <w:sz w:val="28"/>
          <w:szCs w:val="28"/>
        </w:rPr>
        <w:t>волчий;</w:t>
      </w:r>
    </w:p>
    <w:p w:rsidR="005B677F" w:rsidRPr="00B26C66" w:rsidRDefault="005B677F" w:rsidP="005B677F">
      <w:pPr>
        <w:numPr>
          <w:ilvl w:val="0"/>
          <w:numId w:val="32"/>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беличий;</w:t>
      </w:r>
    </w:p>
    <w:p w:rsidR="005B677F" w:rsidRPr="00B26C66" w:rsidRDefault="005B677F" w:rsidP="005B677F">
      <w:pPr>
        <w:numPr>
          <w:ilvl w:val="0"/>
          <w:numId w:val="32"/>
        </w:numPr>
        <w:spacing w:after="0" w:line="360" w:lineRule="auto"/>
        <w:jc w:val="both"/>
        <w:rPr>
          <w:rFonts w:ascii="Times New Roman" w:hAnsi="Times New Roman"/>
          <w:bCs/>
          <w:sz w:val="28"/>
          <w:szCs w:val="28"/>
        </w:rPr>
      </w:pPr>
      <w:r w:rsidRPr="00B26C66">
        <w:rPr>
          <w:rFonts w:ascii="Times New Roman" w:hAnsi="Times New Roman"/>
          <w:bCs/>
          <w:sz w:val="28"/>
          <w:szCs w:val="28"/>
        </w:rPr>
        <w:t>медвежий;</w:t>
      </w:r>
    </w:p>
    <w:p w:rsidR="005B677F" w:rsidRPr="00B26C66" w:rsidRDefault="005B677F" w:rsidP="005B677F">
      <w:pPr>
        <w:numPr>
          <w:ilvl w:val="0"/>
          <w:numId w:val="32"/>
        </w:numPr>
        <w:spacing w:after="0" w:line="360" w:lineRule="auto"/>
        <w:jc w:val="both"/>
        <w:rPr>
          <w:rFonts w:ascii="Times New Roman" w:hAnsi="Times New Roman"/>
          <w:bCs/>
          <w:sz w:val="28"/>
          <w:szCs w:val="28"/>
        </w:rPr>
      </w:pPr>
      <w:r w:rsidRPr="00B26C66">
        <w:rPr>
          <w:rFonts w:ascii="Times New Roman" w:hAnsi="Times New Roman"/>
          <w:bCs/>
          <w:sz w:val="28"/>
          <w:szCs w:val="28"/>
        </w:rPr>
        <w:t>лошадиный.</w:t>
      </w:r>
    </w:p>
    <w:p w:rsidR="005B677F" w:rsidRPr="00B26C66" w:rsidRDefault="005B677F" w:rsidP="005B677F">
      <w:pPr>
        <w:spacing w:after="0" w:line="360" w:lineRule="auto"/>
        <w:ind w:firstLine="709"/>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num="2" w:space="708" w:equalWidth="0">
            <w:col w:w="4465" w:space="708"/>
            <w:col w:w="4465"/>
          </w:cols>
          <w:titlePg/>
          <w:docGrid w:linePitch="360"/>
        </w:sectPr>
      </w:pP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lastRenderedPageBreak/>
        <w:t>Задание 6. Прилагательные, обозначающие оценку.</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Цель: исследование атрибутивного словаря, а именно обозначение  оценки.</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Инструкция: посмотри на картинку и скажи,  какое по характеру животное, какие у него повадки:</w:t>
      </w:r>
    </w:p>
    <w:p w:rsidR="005B677F" w:rsidRPr="00B26C66" w:rsidRDefault="005B677F" w:rsidP="005B677F">
      <w:pPr>
        <w:numPr>
          <w:ilvl w:val="0"/>
          <w:numId w:val="33"/>
        </w:numPr>
        <w:spacing w:after="0" w:line="360" w:lineRule="auto"/>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space="708"/>
          <w:titlePg/>
          <w:docGrid w:linePitch="360"/>
        </w:sectPr>
      </w:pPr>
    </w:p>
    <w:p w:rsidR="005B677F" w:rsidRPr="00B26C66" w:rsidRDefault="005B677F" w:rsidP="005B677F">
      <w:pPr>
        <w:numPr>
          <w:ilvl w:val="0"/>
          <w:numId w:val="33"/>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лиса – хитрая;</w:t>
      </w:r>
    </w:p>
    <w:p w:rsidR="005B677F" w:rsidRPr="00B26C66" w:rsidRDefault="005B677F" w:rsidP="005B677F">
      <w:pPr>
        <w:numPr>
          <w:ilvl w:val="0"/>
          <w:numId w:val="33"/>
        </w:numPr>
        <w:spacing w:after="0" w:line="360" w:lineRule="auto"/>
        <w:jc w:val="both"/>
        <w:rPr>
          <w:rFonts w:ascii="Times New Roman" w:hAnsi="Times New Roman"/>
          <w:bCs/>
          <w:sz w:val="28"/>
          <w:szCs w:val="28"/>
        </w:rPr>
      </w:pPr>
      <w:r w:rsidRPr="00B26C66">
        <w:rPr>
          <w:rFonts w:ascii="Times New Roman" w:hAnsi="Times New Roman"/>
          <w:bCs/>
          <w:sz w:val="28"/>
          <w:szCs w:val="28"/>
        </w:rPr>
        <w:t>заяц – трусливый;</w:t>
      </w:r>
    </w:p>
    <w:p w:rsidR="005B677F" w:rsidRPr="00B26C66" w:rsidRDefault="005B677F" w:rsidP="005B677F">
      <w:pPr>
        <w:numPr>
          <w:ilvl w:val="0"/>
          <w:numId w:val="33"/>
        </w:numPr>
        <w:spacing w:after="0" w:line="360" w:lineRule="auto"/>
        <w:jc w:val="both"/>
        <w:rPr>
          <w:rFonts w:ascii="Times New Roman" w:hAnsi="Times New Roman"/>
          <w:bCs/>
          <w:sz w:val="28"/>
          <w:szCs w:val="28"/>
        </w:rPr>
      </w:pPr>
      <w:r w:rsidRPr="00B26C66">
        <w:rPr>
          <w:rFonts w:ascii="Times New Roman" w:hAnsi="Times New Roman"/>
          <w:bCs/>
          <w:sz w:val="28"/>
          <w:szCs w:val="28"/>
        </w:rPr>
        <w:t>волк – злой;</w:t>
      </w:r>
    </w:p>
    <w:p w:rsidR="005B677F" w:rsidRPr="00B26C66" w:rsidRDefault="005B677F" w:rsidP="005B677F">
      <w:pPr>
        <w:numPr>
          <w:ilvl w:val="0"/>
          <w:numId w:val="33"/>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медведь – опасный;</w:t>
      </w:r>
    </w:p>
    <w:p w:rsidR="005B677F" w:rsidRPr="00B26C66" w:rsidRDefault="005B677F" w:rsidP="005B677F">
      <w:pPr>
        <w:numPr>
          <w:ilvl w:val="0"/>
          <w:numId w:val="33"/>
        </w:numPr>
        <w:spacing w:after="0" w:line="360" w:lineRule="auto"/>
        <w:jc w:val="both"/>
        <w:rPr>
          <w:rFonts w:ascii="Times New Roman" w:hAnsi="Times New Roman"/>
          <w:bCs/>
          <w:sz w:val="28"/>
          <w:szCs w:val="28"/>
        </w:rPr>
      </w:pPr>
      <w:r w:rsidRPr="00B26C66">
        <w:rPr>
          <w:rFonts w:ascii="Times New Roman" w:hAnsi="Times New Roman"/>
          <w:bCs/>
          <w:sz w:val="28"/>
          <w:szCs w:val="28"/>
        </w:rPr>
        <w:t>белка – ловкая;</w:t>
      </w:r>
    </w:p>
    <w:p w:rsidR="005B677F" w:rsidRPr="00B26C66" w:rsidRDefault="005B677F" w:rsidP="005B677F">
      <w:pPr>
        <w:numPr>
          <w:ilvl w:val="0"/>
          <w:numId w:val="33"/>
        </w:numPr>
        <w:spacing w:after="0" w:line="360" w:lineRule="auto"/>
        <w:jc w:val="both"/>
        <w:rPr>
          <w:rFonts w:ascii="Times New Roman" w:hAnsi="Times New Roman"/>
          <w:bCs/>
          <w:sz w:val="28"/>
          <w:szCs w:val="28"/>
        </w:rPr>
      </w:pPr>
      <w:r w:rsidRPr="00B26C66">
        <w:rPr>
          <w:rFonts w:ascii="Times New Roman" w:hAnsi="Times New Roman"/>
          <w:bCs/>
          <w:sz w:val="28"/>
          <w:szCs w:val="28"/>
        </w:rPr>
        <w:t>ежик – осторожный.</w:t>
      </w:r>
    </w:p>
    <w:p w:rsidR="005B677F" w:rsidRPr="00B26C66" w:rsidRDefault="005B677F" w:rsidP="005B677F">
      <w:pPr>
        <w:spacing w:after="0" w:line="360" w:lineRule="auto"/>
        <w:ind w:firstLine="709"/>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num="2" w:space="708" w:equalWidth="0">
            <w:col w:w="4465" w:space="708"/>
            <w:col w:w="4465"/>
          </w:cols>
          <w:titlePg/>
          <w:docGrid w:linePitch="360"/>
        </w:sectPr>
      </w:pP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lastRenderedPageBreak/>
        <w:t>4 серия заданий - для выявления умения подбирать к словам антонимы и синонимы.</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Задание 1. Подбор к словам антонимов.</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Цель: исследование умения подбирать к словам антонимы.</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 xml:space="preserve">Инструкция: </w:t>
      </w:r>
      <w:proofErr w:type="gramStart"/>
      <w:r w:rsidRPr="00B26C66">
        <w:rPr>
          <w:rFonts w:ascii="Times New Roman" w:hAnsi="Times New Roman"/>
          <w:bCs/>
          <w:sz w:val="28"/>
          <w:szCs w:val="28"/>
        </w:rPr>
        <w:t>подберите  к</w:t>
      </w:r>
      <w:proofErr w:type="gramEnd"/>
      <w:r w:rsidRPr="00B26C66">
        <w:rPr>
          <w:rFonts w:ascii="Times New Roman" w:hAnsi="Times New Roman"/>
          <w:bCs/>
          <w:sz w:val="28"/>
          <w:szCs w:val="28"/>
        </w:rPr>
        <w:t xml:space="preserve"> каждому понятию   слово «наоборот», т.е. слово - «неприятель»:</w:t>
      </w:r>
    </w:p>
    <w:p w:rsidR="005B677F" w:rsidRPr="00B26C66" w:rsidRDefault="005B677F" w:rsidP="005B677F">
      <w:pPr>
        <w:numPr>
          <w:ilvl w:val="0"/>
          <w:numId w:val="34"/>
        </w:numPr>
        <w:spacing w:after="0" w:line="360" w:lineRule="auto"/>
        <w:jc w:val="both"/>
        <w:rPr>
          <w:rFonts w:ascii="Times New Roman" w:hAnsi="Times New Roman"/>
          <w:bCs/>
          <w:sz w:val="28"/>
          <w:szCs w:val="28"/>
        </w:rPr>
        <w:sectPr w:rsidR="005B677F" w:rsidRPr="00B26C66" w:rsidSect="00DD66EB">
          <w:type w:val="continuous"/>
          <w:pgSz w:w="11906" w:h="16838"/>
          <w:pgMar w:top="1134" w:right="567" w:bottom="1134" w:left="1701" w:header="709" w:footer="709" w:gutter="0"/>
          <w:pgNumType w:start="1"/>
          <w:cols w:space="708"/>
          <w:titlePg/>
          <w:docGrid w:linePitch="360"/>
        </w:sectPr>
      </w:pPr>
    </w:p>
    <w:p w:rsidR="005B677F" w:rsidRPr="00B26C66" w:rsidRDefault="005B677F" w:rsidP="005B677F">
      <w:pPr>
        <w:numPr>
          <w:ilvl w:val="0"/>
          <w:numId w:val="34"/>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теплая – холодная;</w:t>
      </w:r>
    </w:p>
    <w:p w:rsidR="005B677F" w:rsidRPr="00B26C66" w:rsidRDefault="005B677F" w:rsidP="005B677F">
      <w:pPr>
        <w:numPr>
          <w:ilvl w:val="0"/>
          <w:numId w:val="34"/>
        </w:numPr>
        <w:spacing w:after="0" w:line="360" w:lineRule="auto"/>
        <w:jc w:val="both"/>
        <w:rPr>
          <w:rFonts w:ascii="Times New Roman" w:hAnsi="Times New Roman"/>
          <w:bCs/>
          <w:sz w:val="28"/>
          <w:szCs w:val="28"/>
        </w:rPr>
      </w:pPr>
      <w:r w:rsidRPr="00B26C66">
        <w:rPr>
          <w:rFonts w:ascii="Times New Roman" w:hAnsi="Times New Roman"/>
          <w:bCs/>
          <w:sz w:val="28"/>
          <w:szCs w:val="28"/>
        </w:rPr>
        <w:t>веселая – грустная;</w:t>
      </w:r>
    </w:p>
    <w:p w:rsidR="005B677F" w:rsidRPr="00B26C66" w:rsidRDefault="005B677F" w:rsidP="005B677F">
      <w:pPr>
        <w:numPr>
          <w:ilvl w:val="0"/>
          <w:numId w:val="34"/>
        </w:numPr>
        <w:spacing w:after="0" w:line="360" w:lineRule="auto"/>
        <w:jc w:val="both"/>
        <w:rPr>
          <w:rFonts w:ascii="Times New Roman" w:hAnsi="Times New Roman"/>
          <w:bCs/>
          <w:sz w:val="28"/>
          <w:szCs w:val="28"/>
        </w:rPr>
      </w:pPr>
      <w:r w:rsidRPr="00B26C66">
        <w:rPr>
          <w:rFonts w:ascii="Times New Roman" w:hAnsi="Times New Roman"/>
          <w:bCs/>
          <w:sz w:val="28"/>
          <w:szCs w:val="28"/>
        </w:rPr>
        <w:t>хмурое – ясное;</w:t>
      </w:r>
    </w:p>
    <w:p w:rsidR="005B677F" w:rsidRPr="00B26C66" w:rsidRDefault="005B677F" w:rsidP="005B677F">
      <w:pPr>
        <w:numPr>
          <w:ilvl w:val="0"/>
          <w:numId w:val="34"/>
        </w:numPr>
        <w:spacing w:after="0" w:line="360" w:lineRule="auto"/>
        <w:jc w:val="both"/>
        <w:rPr>
          <w:rFonts w:ascii="Times New Roman" w:hAnsi="Times New Roman"/>
          <w:bCs/>
          <w:sz w:val="28"/>
          <w:szCs w:val="28"/>
        </w:rPr>
      </w:pPr>
      <w:r w:rsidRPr="00B26C66">
        <w:rPr>
          <w:rFonts w:ascii="Times New Roman" w:hAnsi="Times New Roman"/>
          <w:bCs/>
          <w:sz w:val="28"/>
          <w:szCs w:val="28"/>
        </w:rPr>
        <w:t>чистое – грязное;</w:t>
      </w:r>
    </w:p>
    <w:p w:rsidR="005B677F" w:rsidRPr="00B26C66" w:rsidRDefault="005B677F" w:rsidP="005B677F">
      <w:pPr>
        <w:numPr>
          <w:ilvl w:val="0"/>
          <w:numId w:val="34"/>
        </w:numPr>
        <w:spacing w:after="0" w:line="360" w:lineRule="auto"/>
        <w:jc w:val="both"/>
        <w:rPr>
          <w:rFonts w:ascii="Times New Roman" w:hAnsi="Times New Roman"/>
          <w:bCs/>
          <w:sz w:val="28"/>
          <w:szCs w:val="28"/>
        </w:rPr>
      </w:pPr>
      <w:r w:rsidRPr="00B26C66">
        <w:rPr>
          <w:rFonts w:ascii="Times New Roman" w:hAnsi="Times New Roman"/>
          <w:bCs/>
          <w:sz w:val="28"/>
          <w:szCs w:val="28"/>
        </w:rPr>
        <w:t>темный – светлый;</w:t>
      </w:r>
    </w:p>
    <w:p w:rsidR="005B677F" w:rsidRPr="00B26C66" w:rsidRDefault="005B677F" w:rsidP="005B677F">
      <w:pPr>
        <w:numPr>
          <w:ilvl w:val="0"/>
          <w:numId w:val="34"/>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шумный – тихий;</w:t>
      </w:r>
    </w:p>
    <w:p w:rsidR="005B677F" w:rsidRPr="00B26C66" w:rsidRDefault="005B677F" w:rsidP="005B677F">
      <w:pPr>
        <w:numPr>
          <w:ilvl w:val="0"/>
          <w:numId w:val="34"/>
        </w:numPr>
        <w:spacing w:after="0" w:line="360" w:lineRule="auto"/>
        <w:jc w:val="both"/>
        <w:rPr>
          <w:rFonts w:ascii="Times New Roman" w:hAnsi="Times New Roman"/>
          <w:bCs/>
          <w:sz w:val="28"/>
          <w:szCs w:val="28"/>
        </w:rPr>
      </w:pPr>
      <w:r w:rsidRPr="00B26C66">
        <w:rPr>
          <w:rFonts w:ascii="Times New Roman" w:hAnsi="Times New Roman"/>
          <w:bCs/>
          <w:sz w:val="28"/>
          <w:szCs w:val="28"/>
        </w:rPr>
        <w:t>трудолюбивый – ленивый;</w:t>
      </w:r>
    </w:p>
    <w:p w:rsidR="005B677F" w:rsidRPr="00B26C66" w:rsidRDefault="005B677F" w:rsidP="005B677F">
      <w:pPr>
        <w:numPr>
          <w:ilvl w:val="0"/>
          <w:numId w:val="34"/>
        </w:numPr>
        <w:spacing w:after="0" w:line="360" w:lineRule="auto"/>
        <w:jc w:val="both"/>
        <w:rPr>
          <w:rFonts w:ascii="Times New Roman" w:hAnsi="Times New Roman"/>
          <w:bCs/>
          <w:sz w:val="28"/>
          <w:szCs w:val="28"/>
        </w:rPr>
      </w:pPr>
      <w:r w:rsidRPr="00B26C66">
        <w:rPr>
          <w:rFonts w:ascii="Times New Roman" w:hAnsi="Times New Roman"/>
          <w:bCs/>
          <w:sz w:val="28"/>
          <w:szCs w:val="28"/>
        </w:rPr>
        <w:t>голодный – сытый;</w:t>
      </w:r>
    </w:p>
    <w:p w:rsidR="005B677F" w:rsidRPr="00B26C66" w:rsidRDefault="005B677F" w:rsidP="005B677F">
      <w:pPr>
        <w:numPr>
          <w:ilvl w:val="0"/>
          <w:numId w:val="34"/>
        </w:numPr>
        <w:spacing w:after="0" w:line="360" w:lineRule="auto"/>
        <w:jc w:val="both"/>
        <w:rPr>
          <w:rFonts w:ascii="Times New Roman" w:hAnsi="Times New Roman"/>
          <w:bCs/>
          <w:sz w:val="28"/>
          <w:szCs w:val="28"/>
        </w:rPr>
      </w:pPr>
      <w:r w:rsidRPr="00B26C66">
        <w:rPr>
          <w:rFonts w:ascii="Times New Roman" w:hAnsi="Times New Roman"/>
          <w:bCs/>
          <w:sz w:val="28"/>
          <w:szCs w:val="28"/>
        </w:rPr>
        <w:t>короткий – длинный;</w:t>
      </w:r>
    </w:p>
    <w:p w:rsidR="005B677F" w:rsidRPr="00B26C66" w:rsidRDefault="005B677F" w:rsidP="005B677F">
      <w:pPr>
        <w:numPr>
          <w:ilvl w:val="0"/>
          <w:numId w:val="34"/>
        </w:numPr>
        <w:spacing w:after="0" w:line="360" w:lineRule="auto"/>
        <w:jc w:val="both"/>
        <w:rPr>
          <w:rFonts w:ascii="Times New Roman" w:hAnsi="Times New Roman"/>
          <w:bCs/>
          <w:sz w:val="28"/>
          <w:szCs w:val="28"/>
        </w:rPr>
      </w:pPr>
      <w:proofErr w:type="spellStart"/>
      <w:r w:rsidRPr="00B26C66">
        <w:rPr>
          <w:rFonts w:ascii="Times New Roman" w:hAnsi="Times New Roman"/>
          <w:bCs/>
          <w:sz w:val="28"/>
          <w:szCs w:val="28"/>
        </w:rPr>
        <w:t>ягкий</w:t>
      </w:r>
      <w:proofErr w:type="spellEnd"/>
      <w:r w:rsidRPr="00B26C66">
        <w:rPr>
          <w:rFonts w:ascii="Times New Roman" w:hAnsi="Times New Roman"/>
          <w:bCs/>
          <w:sz w:val="28"/>
          <w:szCs w:val="28"/>
        </w:rPr>
        <w:t xml:space="preserve"> – твердый;</w:t>
      </w:r>
    </w:p>
    <w:p w:rsidR="005B677F" w:rsidRPr="00B26C66" w:rsidRDefault="005B677F" w:rsidP="005B677F">
      <w:pPr>
        <w:numPr>
          <w:ilvl w:val="0"/>
          <w:numId w:val="34"/>
        </w:numPr>
        <w:spacing w:after="0" w:line="360" w:lineRule="auto"/>
        <w:jc w:val="both"/>
        <w:rPr>
          <w:rFonts w:ascii="Times New Roman" w:hAnsi="Times New Roman"/>
          <w:bCs/>
          <w:sz w:val="28"/>
          <w:szCs w:val="28"/>
        </w:rPr>
      </w:pPr>
      <w:r w:rsidRPr="00B26C66">
        <w:rPr>
          <w:rFonts w:ascii="Times New Roman" w:hAnsi="Times New Roman"/>
          <w:bCs/>
          <w:sz w:val="28"/>
          <w:szCs w:val="28"/>
        </w:rPr>
        <w:lastRenderedPageBreak/>
        <w:t>острый – тупой;</w:t>
      </w:r>
    </w:p>
    <w:p w:rsidR="005B677F" w:rsidRPr="00B26C66" w:rsidRDefault="005B677F" w:rsidP="005B677F">
      <w:pPr>
        <w:numPr>
          <w:ilvl w:val="0"/>
          <w:numId w:val="34"/>
        </w:numPr>
        <w:spacing w:after="0" w:line="360" w:lineRule="auto"/>
        <w:jc w:val="both"/>
        <w:rPr>
          <w:rFonts w:ascii="Times New Roman" w:hAnsi="Times New Roman"/>
          <w:bCs/>
          <w:sz w:val="28"/>
          <w:szCs w:val="28"/>
        </w:rPr>
      </w:pPr>
      <w:r w:rsidRPr="00B26C66">
        <w:rPr>
          <w:rFonts w:ascii="Times New Roman" w:hAnsi="Times New Roman"/>
          <w:bCs/>
          <w:sz w:val="28"/>
          <w:szCs w:val="28"/>
        </w:rPr>
        <w:t>здоровый – больной.</w:t>
      </w:r>
    </w:p>
    <w:p w:rsidR="005B677F" w:rsidRPr="00B26C66" w:rsidRDefault="005B677F" w:rsidP="005B677F">
      <w:pPr>
        <w:suppressAutoHyphens/>
        <w:spacing w:after="0" w:line="360" w:lineRule="auto"/>
        <w:rPr>
          <w:rFonts w:ascii="Times New Roman" w:hAnsi="Times New Roman"/>
          <w:bCs/>
          <w:sz w:val="20"/>
          <w:szCs w:val="28"/>
        </w:rPr>
        <w:sectPr w:rsidR="005B677F" w:rsidRPr="00B26C66" w:rsidSect="00DD66EB">
          <w:type w:val="continuous"/>
          <w:pgSz w:w="11906" w:h="16838"/>
          <w:pgMar w:top="1134" w:right="567" w:bottom="1134" w:left="1701" w:header="709" w:footer="709" w:gutter="0"/>
          <w:pgNumType w:start="46"/>
          <w:cols w:num="2" w:space="708" w:equalWidth="0">
            <w:col w:w="4465" w:space="708"/>
            <w:col w:w="4465"/>
          </w:cols>
          <w:docGrid w:linePitch="360"/>
        </w:sectPr>
      </w:pP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lastRenderedPageBreak/>
        <w:t>Задание 2. Подбор к словам синонимов.</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Цель: исследование умения подбирать к словам синонимы.</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Инструкция: как это можно назвать другим словом:</w:t>
      </w:r>
    </w:p>
    <w:p w:rsidR="005B677F" w:rsidRPr="00B26C66" w:rsidRDefault="005B677F" w:rsidP="005B677F">
      <w:pPr>
        <w:suppressAutoHyphens/>
        <w:spacing w:after="0" w:line="360" w:lineRule="auto"/>
        <w:ind w:firstLine="709"/>
        <w:rPr>
          <w:rFonts w:ascii="Times New Roman" w:hAnsi="Times New Roman"/>
          <w:bCs/>
          <w:sz w:val="28"/>
          <w:szCs w:val="28"/>
        </w:rPr>
      </w:pPr>
      <w:r w:rsidRPr="00B26C66">
        <w:rPr>
          <w:rFonts w:ascii="Times New Roman" w:hAnsi="Times New Roman"/>
          <w:bCs/>
          <w:sz w:val="28"/>
          <w:szCs w:val="28"/>
        </w:rPr>
        <w:t xml:space="preserve">Ароматный – душистый; Больной – нездоровый; Быстрый – скорый; Веселый – радостный; Влажный – мокрый; Трудиться – работать; Холодно – морозно; Радостный – </w:t>
      </w:r>
      <w:proofErr w:type="gramStart"/>
      <w:r w:rsidRPr="00B26C66">
        <w:rPr>
          <w:rFonts w:ascii="Times New Roman" w:hAnsi="Times New Roman"/>
          <w:bCs/>
          <w:sz w:val="28"/>
          <w:szCs w:val="28"/>
        </w:rPr>
        <w:t>веселый;  Грустный</w:t>
      </w:r>
      <w:proofErr w:type="gramEnd"/>
      <w:r w:rsidRPr="00B26C66">
        <w:rPr>
          <w:rFonts w:ascii="Times New Roman" w:hAnsi="Times New Roman"/>
          <w:bCs/>
          <w:sz w:val="28"/>
          <w:szCs w:val="28"/>
        </w:rPr>
        <w:t xml:space="preserve"> – печальный; Злой – сердитый, свирепый;</w:t>
      </w:r>
    </w:p>
    <w:p w:rsidR="005B677F" w:rsidRPr="00B26C66" w:rsidRDefault="005B677F" w:rsidP="005B677F">
      <w:pPr>
        <w:spacing w:after="0" w:line="360" w:lineRule="auto"/>
        <w:jc w:val="both"/>
        <w:rPr>
          <w:rFonts w:ascii="Times New Roman" w:hAnsi="Times New Roman"/>
          <w:sz w:val="28"/>
          <w:szCs w:val="28"/>
          <w:lang w:eastAsia="ru-RU"/>
        </w:rPr>
      </w:pPr>
      <w:r w:rsidRPr="00B26C66">
        <w:rPr>
          <w:rFonts w:ascii="Times New Roman" w:hAnsi="Times New Roman"/>
          <w:sz w:val="28"/>
          <w:szCs w:val="28"/>
          <w:lang w:eastAsia="ru-RU"/>
        </w:rPr>
        <w:t>2 Формирующий этап</w:t>
      </w:r>
    </w:p>
    <w:p w:rsidR="005B677F" w:rsidRPr="00B26C66" w:rsidRDefault="005B677F" w:rsidP="005B677F">
      <w:pPr>
        <w:spacing w:after="0" w:line="360" w:lineRule="auto"/>
        <w:ind w:firstLine="708"/>
        <w:jc w:val="both"/>
        <w:rPr>
          <w:rFonts w:ascii="Times New Roman" w:hAnsi="Times New Roman"/>
          <w:sz w:val="28"/>
          <w:szCs w:val="28"/>
        </w:rPr>
      </w:pPr>
      <w:r w:rsidRPr="00B26C66">
        <w:rPr>
          <w:rFonts w:ascii="Times New Roman" w:hAnsi="Times New Roman"/>
          <w:iCs/>
          <w:sz w:val="28"/>
          <w:szCs w:val="28"/>
        </w:rPr>
        <w:t xml:space="preserve">Цель </w:t>
      </w:r>
      <w:r w:rsidRPr="00B26C66">
        <w:rPr>
          <w:rFonts w:ascii="Times New Roman" w:hAnsi="Times New Roman"/>
          <w:sz w:val="28"/>
          <w:szCs w:val="28"/>
        </w:rPr>
        <w:t>– формирование активного словаря у детей младшего дошкольного возраста в процессе проведения дидактических игр и упражнений по развитию лексического строя речи в разных видах деятельности.</w:t>
      </w:r>
    </w:p>
    <w:p w:rsidR="005B677F" w:rsidRPr="00B26C66" w:rsidRDefault="005B677F" w:rsidP="005B677F">
      <w:pPr>
        <w:spacing w:after="0" w:line="360" w:lineRule="auto"/>
        <w:ind w:firstLine="709"/>
        <w:jc w:val="both"/>
        <w:rPr>
          <w:rFonts w:ascii="Times New Roman" w:hAnsi="Times New Roman"/>
          <w:sz w:val="28"/>
          <w:szCs w:val="28"/>
        </w:rPr>
      </w:pPr>
      <w:r w:rsidRPr="00B26C66">
        <w:rPr>
          <w:rFonts w:ascii="Times New Roman" w:hAnsi="Times New Roman"/>
          <w:sz w:val="28"/>
          <w:szCs w:val="28"/>
        </w:rPr>
        <w:t>Содержание формирующего эксперимента представлено в перспективном плане по развитию лексического строя речи, который в таблице 6. (приложение 6)</w:t>
      </w:r>
    </w:p>
    <w:p w:rsidR="005B677F" w:rsidRPr="00B26C66" w:rsidRDefault="005B677F" w:rsidP="005B677F">
      <w:pPr>
        <w:spacing w:after="0" w:line="360" w:lineRule="auto"/>
        <w:ind w:firstLine="709"/>
        <w:jc w:val="both"/>
        <w:rPr>
          <w:rFonts w:ascii="Times New Roman" w:hAnsi="Times New Roman"/>
          <w:sz w:val="28"/>
          <w:szCs w:val="28"/>
        </w:rPr>
      </w:pPr>
      <w:r w:rsidRPr="00B26C66">
        <w:rPr>
          <w:rFonts w:ascii="Times New Roman" w:hAnsi="Times New Roman"/>
          <w:sz w:val="28"/>
          <w:szCs w:val="28"/>
        </w:rPr>
        <w:t>Перспективный план включил специально организованную деятельность и совместную деятельность по проведению дидактических игр и упражнений по развитию лексического строя речи в рамках тематического планирования. Игры проводились с детьми в течение месяца каждый день. В разных видах деятельности дети закрепляли усвоенный на занятиях словарь определенной темы.</w:t>
      </w:r>
    </w:p>
    <w:p w:rsidR="005B677F" w:rsidRPr="00B26C66" w:rsidRDefault="005B677F" w:rsidP="005B677F">
      <w:pPr>
        <w:spacing w:after="0" w:line="360" w:lineRule="auto"/>
        <w:ind w:firstLine="709"/>
        <w:jc w:val="both"/>
        <w:rPr>
          <w:rFonts w:ascii="Times New Roman" w:hAnsi="Times New Roman"/>
          <w:sz w:val="28"/>
          <w:szCs w:val="28"/>
        </w:rPr>
      </w:pPr>
      <w:r w:rsidRPr="00B26C66">
        <w:rPr>
          <w:rFonts w:ascii="Times New Roman" w:hAnsi="Times New Roman"/>
          <w:sz w:val="28"/>
          <w:szCs w:val="28"/>
        </w:rPr>
        <w:t xml:space="preserve">Дидактические игры и упражнения по развитию лексического строя речи проводились не только в непосредственно образовательной деятельности, но и утром при приеме детей в детский сад, на прогулке, экскурсиях, развлечениях, конкурсах. </w:t>
      </w:r>
    </w:p>
    <w:p w:rsidR="005B677F" w:rsidRPr="00B26C66" w:rsidRDefault="005B677F" w:rsidP="005B677F">
      <w:pPr>
        <w:spacing w:after="0" w:line="360" w:lineRule="auto"/>
        <w:ind w:firstLine="709"/>
        <w:jc w:val="both"/>
        <w:rPr>
          <w:rFonts w:ascii="Times New Roman" w:hAnsi="Times New Roman"/>
          <w:sz w:val="28"/>
          <w:szCs w:val="28"/>
        </w:rPr>
      </w:pPr>
      <w:r w:rsidRPr="00B26C66">
        <w:rPr>
          <w:rFonts w:ascii="Times New Roman" w:hAnsi="Times New Roman"/>
          <w:sz w:val="28"/>
          <w:szCs w:val="28"/>
        </w:rPr>
        <w:t>Во время проведения формирующего эксперимента обращали на себя внимание некоторые затруднения в понимании инструкции, особенно на первоначальном этапе, вызванные речевым нарушением, невнимательностью детей.</w:t>
      </w:r>
    </w:p>
    <w:p w:rsidR="005B677F" w:rsidRPr="00B26C66" w:rsidRDefault="005B677F" w:rsidP="005B677F">
      <w:pPr>
        <w:spacing w:after="0" w:line="360" w:lineRule="auto"/>
        <w:ind w:firstLine="709"/>
        <w:jc w:val="both"/>
        <w:rPr>
          <w:rFonts w:ascii="Times New Roman" w:hAnsi="Times New Roman"/>
          <w:sz w:val="28"/>
          <w:szCs w:val="28"/>
        </w:rPr>
      </w:pPr>
      <w:r w:rsidRPr="00B26C66">
        <w:rPr>
          <w:rFonts w:ascii="Times New Roman" w:hAnsi="Times New Roman"/>
          <w:sz w:val="28"/>
          <w:szCs w:val="28"/>
        </w:rPr>
        <w:lastRenderedPageBreak/>
        <w:t>В процессе выполнения заданий некоторые дети нуждались в помощи, проявляющейся как в простом повторении инструкции к заданию, так и в приведении примера.</w:t>
      </w:r>
    </w:p>
    <w:p w:rsidR="005B677F" w:rsidRPr="00B26C66" w:rsidRDefault="005B677F" w:rsidP="005B677F">
      <w:pPr>
        <w:widowControl w:val="0"/>
        <w:autoSpaceDE w:val="0"/>
        <w:autoSpaceDN w:val="0"/>
        <w:adjustRightInd w:val="0"/>
        <w:spacing w:after="0" w:line="360" w:lineRule="auto"/>
        <w:ind w:firstLine="709"/>
        <w:jc w:val="both"/>
        <w:rPr>
          <w:rFonts w:ascii="Times New Roman" w:hAnsi="Times New Roman"/>
          <w:bCs/>
          <w:sz w:val="28"/>
          <w:szCs w:val="28"/>
        </w:rPr>
      </w:pPr>
      <w:r w:rsidRPr="00B26C66">
        <w:rPr>
          <w:rFonts w:ascii="Times New Roman" w:hAnsi="Times New Roman"/>
          <w:sz w:val="28"/>
          <w:szCs w:val="28"/>
          <w:lang w:eastAsia="ru-RU"/>
        </w:rPr>
        <w:t xml:space="preserve">3 </w:t>
      </w:r>
      <w:r w:rsidRPr="00B26C66">
        <w:rPr>
          <w:rFonts w:ascii="Times New Roman" w:hAnsi="Times New Roman"/>
          <w:bCs/>
          <w:sz w:val="28"/>
          <w:szCs w:val="28"/>
        </w:rPr>
        <w:t>Контрольный этап</w:t>
      </w:r>
    </w:p>
    <w:p w:rsidR="005B677F" w:rsidRPr="00B26C66" w:rsidRDefault="005B677F" w:rsidP="005B677F">
      <w:pPr>
        <w:spacing w:after="0" w:line="360" w:lineRule="auto"/>
        <w:ind w:firstLine="720"/>
        <w:jc w:val="both"/>
        <w:rPr>
          <w:sz w:val="28"/>
          <w:szCs w:val="28"/>
        </w:rPr>
      </w:pPr>
      <w:r w:rsidRPr="00B26C66">
        <w:rPr>
          <w:rFonts w:ascii="Times New Roman" w:hAnsi="Times New Roman"/>
          <w:sz w:val="28"/>
          <w:szCs w:val="28"/>
        </w:rPr>
        <w:t>Цель:</w:t>
      </w:r>
      <w:r w:rsidRPr="00B26C66">
        <w:rPr>
          <w:rFonts w:ascii="Times New Roman" w:hAnsi="Times New Roman"/>
          <w:b/>
          <w:sz w:val="28"/>
          <w:szCs w:val="28"/>
        </w:rPr>
        <w:t xml:space="preserve"> </w:t>
      </w:r>
      <w:r w:rsidRPr="00B26C66">
        <w:rPr>
          <w:rFonts w:ascii="Times New Roman" w:hAnsi="Times New Roman"/>
          <w:sz w:val="28"/>
          <w:szCs w:val="28"/>
        </w:rPr>
        <w:t>выявление динамики уровня развития активного словаря существительных, глаголов и прилагательных, словаря антонимов и синонимов.</w:t>
      </w:r>
    </w:p>
    <w:p w:rsidR="005B677F" w:rsidRPr="00B26C66" w:rsidRDefault="005B677F" w:rsidP="005B677F">
      <w:pPr>
        <w:spacing w:after="0" w:line="360" w:lineRule="auto"/>
        <w:ind w:firstLine="540"/>
        <w:jc w:val="both"/>
        <w:rPr>
          <w:rFonts w:ascii="Times New Roman" w:hAnsi="Times New Roman"/>
          <w:sz w:val="28"/>
          <w:szCs w:val="28"/>
        </w:rPr>
      </w:pPr>
      <w:r w:rsidRPr="00B26C66">
        <w:rPr>
          <w:rFonts w:ascii="Times New Roman" w:hAnsi="Times New Roman"/>
          <w:sz w:val="28"/>
          <w:szCs w:val="28"/>
        </w:rPr>
        <w:t>На третьем этапе детям были предложены аналогичные констатирующему этапу тесты.</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 xml:space="preserve">Оценка ответов на констатирующем и контрольном этапах дошкольников выставляется в баллах: </w:t>
      </w:r>
    </w:p>
    <w:p w:rsidR="005B677F" w:rsidRPr="00B26C66" w:rsidRDefault="005B677F" w:rsidP="005B677F">
      <w:pPr>
        <w:spacing w:after="0" w:line="360" w:lineRule="auto"/>
        <w:jc w:val="both"/>
        <w:rPr>
          <w:rFonts w:ascii="Times New Roman" w:hAnsi="Times New Roman"/>
          <w:bCs/>
          <w:sz w:val="28"/>
          <w:szCs w:val="28"/>
        </w:rPr>
      </w:pPr>
      <w:r w:rsidRPr="00B26C66">
        <w:rPr>
          <w:rFonts w:ascii="Times New Roman" w:hAnsi="Times New Roman"/>
          <w:bCs/>
          <w:sz w:val="28"/>
          <w:szCs w:val="28"/>
        </w:rPr>
        <w:t>3 балла: правильный самостоятельный ответ ребенка без ошибок.</w:t>
      </w:r>
    </w:p>
    <w:p w:rsidR="005B677F" w:rsidRPr="00B26C66" w:rsidRDefault="005B677F" w:rsidP="005B677F">
      <w:pPr>
        <w:spacing w:after="0" w:line="360" w:lineRule="auto"/>
        <w:jc w:val="both"/>
        <w:rPr>
          <w:rFonts w:ascii="Times New Roman" w:hAnsi="Times New Roman"/>
          <w:bCs/>
          <w:sz w:val="28"/>
          <w:szCs w:val="28"/>
        </w:rPr>
      </w:pPr>
      <w:r w:rsidRPr="00B26C66">
        <w:rPr>
          <w:rFonts w:ascii="Times New Roman" w:hAnsi="Times New Roman"/>
          <w:bCs/>
          <w:sz w:val="28"/>
          <w:szCs w:val="28"/>
        </w:rPr>
        <w:t>2 балла: ребенок допустил 2-3 ошибки.</w:t>
      </w:r>
    </w:p>
    <w:p w:rsidR="005B677F" w:rsidRPr="00B26C66" w:rsidRDefault="005B677F" w:rsidP="005B677F">
      <w:pPr>
        <w:spacing w:after="0" w:line="360" w:lineRule="auto"/>
        <w:jc w:val="both"/>
        <w:rPr>
          <w:rFonts w:ascii="Times New Roman" w:hAnsi="Times New Roman"/>
          <w:bCs/>
          <w:sz w:val="28"/>
          <w:szCs w:val="28"/>
        </w:rPr>
      </w:pPr>
      <w:r w:rsidRPr="00B26C66">
        <w:rPr>
          <w:rFonts w:ascii="Times New Roman" w:hAnsi="Times New Roman"/>
          <w:bCs/>
          <w:sz w:val="28"/>
          <w:szCs w:val="28"/>
        </w:rPr>
        <w:t>1 балл: ребенок допустил 4 ошибки.</w:t>
      </w:r>
    </w:p>
    <w:p w:rsidR="005B677F" w:rsidRPr="00B26C66" w:rsidRDefault="005B677F" w:rsidP="005B677F">
      <w:pPr>
        <w:spacing w:after="0" w:line="360" w:lineRule="auto"/>
        <w:jc w:val="both"/>
        <w:rPr>
          <w:rFonts w:ascii="Times New Roman" w:hAnsi="Times New Roman"/>
          <w:bCs/>
          <w:sz w:val="28"/>
          <w:szCs w:val="28"/>
        </w:rPr>
      </w:pPr>
      <w:r w:rsidRPr="00B26C66">
        <w:rPr>
          <w:rFonts w:ascii="Times New Roman" w:hAnsi="Times New Roman"/>
          <w:bCs/>
          <w:sz w:val="28"/>
          <w:szCs w:val="28"/>
        </w:rPr>
        <w:t>0 баллов:  отказ или далекая словесная замена.</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 xml:space="preserve">По итогам каждого задания подсчитывается сумма баллов, определяется степень сформированности умений по формуле: Сумма баллов/ количество заданий: </w:t>
      </w:r>
      <w:r w:rsidRPr="00B26C66">
        <w:rPr>
          <w:rFonts w:ascii="Times New Roman" w:hAnsi="Times New Roman"/>
          <w:sz w:val="28"/>
          <w:szCs w:val="28"/>
          <w:lang w:eastAsia="ru-RU"/>
        </w:rPr>
        <w:t>высокая степень - 3 балла; средняя степень: 2,9-2,3 балла;</w:t>
      </w:r>
      <w:r w:rsidRPr="00B26C66">
        <w:rPr>
          <w:rFonts w:ascii="Times New Roman" w:hAnsi="Times New Roman"/>
          <w:bCs/>
          <w:sz w:val="28"/>
          <w:szCs w:val="28"/>
        </w:rPr>
        <w:t xml:space="preserve"> </w:t>
      </w:r>
      <w:r w:rsidRPr="00B26C66">
        <w:rPr>
          <w:rFonts w:ascii="Times New Roman" w:hAnsi="Times New Roman"/>
          <w:sz w:val="28"/>
          <w:szCs w:val="28"/>
          <w:lang w:eastAsia="ru-RU"/>
        </w:rPr>
        <w:t>низкая степень: 2,2- 1,5 балла; очень низкая степень: 1,4 и менее баллов.</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Выводится средний балл по заданиям для исследования номинативного, предикативного, атрибутивного словаря. </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Затем определяется общий средний балл, отражающий уровень развития словаря детей дошкольного возраста:</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3,0 балла - высокий уровень;</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2,9 - 2,3 балла - средний уровень;</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2,2 - 1,5 балла - низкий уровень;</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1,4 и ниже - очень низкий уровень</w:t>
      </w:r>
    </w:p>
    <w:p w:rsidR="005B677F" w:rsidRPr="00B26C66" w:rsidRDefault="005B677F" w:rsidP="005B677F">
      <w:pPr>
        <w:spacing w:after="0" w:line="240" w:lineRule="auto"/>
        <w:ind w:firstLine="709"/>
        <w:jc w:val="both"/>
        <w:rPr>
          <w:rFonts w:ascii="Times New Roman" w:hAnsi="Times New Roman"/>
          <w:bCs/>
          <w:sz w:val="28"/>
          <w:szCs w:val="28"/>
        </w:rPr>
      </w:pPr>
      <w:r w:rsidRPr="00B26C66">
        <w:rPr>
          <w:rFonts w:ascii="Times New Roman" w:hAnsi="Times New Roman"/>
          <w:bCs/>
          <w:sz w:val="28"/>
          <w:szCs w:val="28"/>
        </w:rPr>
        <w:t>2.2. Анализ и интерпретация результатов.</w:t>
      </w:r>
    </w:p>
    <w:p w:rsidR="005B677F" w:rsidRPr="00B26C66" w:rsidRDefault="005B677F" w:rsidP="005B677F">
      <w:pPr>
        <w:spacing w:after="0" w:line="240" w:lineRule="auto"/>
        <w:ind w:firstLine="709"/>
        <w:jc w:val="both"/>
        <w:rPr>
          <w:rFonts w:ascii="Times New Roman" w:hAnsi="Times New Roman"/>
          <w:bCs/>
          <w:sz w:val="28"/>
          <w:szCs w:val="28"/>
        </w:rPr>
      </w:pPr>
    </w:p>
    <w:p w:rsidR="005B677F" w:rsidRPr="00B26C66" w:rsidRDefault="005B677F" w:rsidP="005B677F">
      <w:pPr>
        <w:spacing w:after="0" w:line="240" w:lineRule="auto"/>
        <w:ind w:firstLine="709"/>
        <w:jc w:val="both"/>
        <w:rPr>
          <w:rFonts w:ascii="Times New Roman" w:hAnsi="Times New Roman"/>
          <w:sz w:val="28"/>
          <w:szCs w:val="28"/>
          <w:lang w:eastAsia="ru-RU"/>
        </w:rPr>
      </w:pP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 xml:space="preserve">В процессе исследования номинативного словаря были изучены понимание и называние признаков весны, перелетных птиц, предметов мебели, </w:t>
      </w:r>
      <w:r w:rsidRPr="00B26C66">
        <w:rPr>
          <w:rFonts w:ascii="Times New Roman" w:hAnsi="Times New Roman"/>
          <w:bCs/>
          <w:sz w:val="28"/>
          <w:szCs w:val="28"/>
        </w:rPr>
        <w:lastRenderedPageBreak/>
        <w:t>транспорта, профессий, инструментов, животных, насекомых, обобщающих слов.</w:t>
      </w:r>
    </w:p>
    <w:p w:rsidR="005B677F" w:rsidRPr="00B26C66" w:rsidRDefault="005B677F" w:rsidP="005B677F">
      <w:pPr>
        <w:tabs>
          <w:tab w:val="left" w:pos="3240"/>
        </w:tabs>
        <w:spacing w:after="0" w:line="360" w:lineRule="auto"/>
        <w:ind w:firstLine="709"/>
        <w:jc w:val="both"/>
        <w:rPr>
          <w:rFonts w:ascii="Times New Roman" w:hAnsi="Times New Roman"/>
          <w:sz w:val="28"/>
          <w:szCs w:val="28"/>
          <w:lang w:eastAsia="ru-RU"/>
        </w:rPr>
      </w:pPr>
      <w:r w:rsidRPr="00B26C66">
        <w:rPr>
          <w:rFonts w:ascii="Times New Roman" w:hAnsi="Times New Roman"/>
          <w:bCs/>
          <w:sz w:val="28"/>
          <w:szCs w:val="28"/>
        </w:rPr>
        <w:t>Данные исследования номинативного словаря детей, полученные на констатирующем этапе, отражены на рисунке занесены в таблицу 1 (приложение 1) и рисунок 1 «</w:t>
      </w:r>
      <w:r w:rsidRPr="00B26C66">
        <w:rPr>
          <w:rFonts w:ascii="Times New Roman" w:hAnsi="Times New Roman"/>
          <w:sz w:val="28"/>
          <w:szCs w:val="28"/>
          <w:lang w:eastAsia="ru-RU"/>
        </w:rPr>
        <w:t>Состояние номинативного словаря детей на констатирующем этапе исследования»</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На основании таблицы 1 по степени сформированности номинативного словаря выделяются следующие подгруппы детей:</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 xml:space="preserve">I подгруппа - с высокой степенью сформированности номинативного словаря (3 б) – не выявлено. </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 xml:space="preserve">II подгруппа - со средней степенью сформированности номинативного словаря (2,9 -2,3б) – 2 человека. </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 xml:space="preserve">III - подгруппа с низкой степенью сформированности номинативного словаря (2,2 – 1,5 б) – 3 человека. </w:t>
      </w:r>
    </w:p>
    <w:p w:rsidR="005B677F" w:rsidRPr="00B26C66" w:rsidRDefault="005B677F" w:rsidP="005B677F">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Детей с очень низкой степенью сформированности номинативного словаря (1,4 б и ниже) - 1 человек.</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В процессе исследования предикативного словаря было изучено называние глаголов, обозначающих бытовые действия людей, крики животных, способы передвижения, профессиональные действия.</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Данные исследования предикативного словаря детей занесены в таблицу 2. (приложение 2) и рисунок 2 «Состояние предикативного словаря на констатирующем этапе» </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На основании таблицы 2 по степени сформированности предикативного словаря выделяются подгруппы детей:</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val="en-US" w:eastAsia="ru-RU"/>
        </w:rPr>
        <w:t>I</w:t>
      </w:r>
      <w:r w:rsidRPr="00B26C66">
        <w:rPr>
          <w:rFonts w:ascii="Times New Roman" w:hAnsi="Times New Roman"/>
          <w:sz w:val="28"/>
          <w:szCs w:val="28"/>
          <w:lang w:eastAsia="ru-RU"/>
        </w:rPr>
        <w:t xml:space="preserve"> подгруппа - с высокой степенью сформированности предикативного словаря (3 б) – не выявлено.</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val="en-US" w:eastAsia="ru-RU"/>
        </w:rPr>
        <w:t>II</w:t>
      </w:r>
      <w:r w:rsidRPr="00B26C66">
        <w:rPr>
          <w:rFonts w:ascii="Times New Roman" w:hAnsi="Times New Roman"/>
          <w:sz w:val="28"/>
          <w:szCs w:val="28"/>
          <w:lang w:eastAsia="ru-RU"/>
        </w:rPr>
        <w:t xml:space="preserve"> подгруппа - со средней степенью сформированности предикативного словаря (2</w:t>
      </w:r>
      <w:proofErr w:type="gramStart"/>
      <w:r w:rsidRPr="00B26C66">
        <w:rPr>
          <w:rFonts w:ascii="Times New Roman" w:hAnsi="Times New Roman"/>
          <w:sz w:val="28"/>
          <w:szCs w:val="28"/>
          <w:lang w:eastAsia="ru-RU"/>
        </w:rPr>
        <w:t>,9</w:t>
      </w:r>
      <w:proofErr w:type="gramEnd"/>
      <w:r w:rsidRPr="00B26C66">
        <w:rPr>
          <w:rFonts w:ascii="Times New Roman" w:hAnsi="Times New Roman"/>
          <w:sz w:val="28"/>
          <w:szCs w:val="28"/>
          <w:lang w:eastAsia="ru-RU"/>
        </w:rPr>
        <w:t>– 2,3 б) – 2человека.</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val="en-US" w:eastAsia="ru-RU"/>
        </w:rPr>
        <w:t>III</w:t>
      </w:r>
      <w:r w:rsidRPr="00B26C66">
        <w:rPr>
          <w:rFonts w:ascii="Times New Roman" w:hAnsi="Times New Roman"/>
          <w:sz w:val="28"/>
          <w:szCs w:val="28"/>
          <w:lang w:eastAsia="ru-RU"/>
        </w:rPr>
        <w:t xml:space="preserve"> подгруппа - с низкой степенью сформированности предикативного словаря (2</w:t>
      </w:r>
      <w:proofErr w:type="gramStart"/>
      <w:r w:rsidRPr="00B26C66">
        <w:rPr>
          <w:rFonts w:ascii="Times New Roman" w:hAnsi="Times New Roman"/>
          <w:sz w:val="28"/>
          <w:szCs w:val="28"/>
          <w:lang w:eastAsia="ru-RU"/>
        </w:rPr>
        <w:t>,2</w:t>
      </w:r>
      <w:proofErr w:type="gramEnd"/>
      <w:r w:rsidRPr="00B26C66">
        <w:rPr>
          <w:rFonts w:ascii="Times New Roman" w:hAnsi="Times New Roman"/>
          <w:sz w:val="28"/>
          <w:szCs w:val="28"/>
          <w:lang w:eastAsia="ru-RU"/>
        </w:rPr>
        <w:t xml:space="preserve"> – 1,5 б) – 4 человека. </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val="en-US" w:eastAsia="ru-RU"/>
        </w:rPr>
        <w:lastRenderedPageBreak/>
        <w:t>IV</w:t>
      </w:r>
      <w:r w:rsidRPr="00B26C66">
        <w:rPr>
          <w:rFonts w:ascii="Times New Roman" w:hAnsi="Times New Roman"/>
          <w:sz w:val="28"/>
          <w:szCs w:val="28"/>
          <w:lang w:eastAsia="ru-RU"/>
        </w:rPr>
        <w:t xml:space="preserve"> подгруппа - с очень низкой степенью сформированности предикативного словаря (1</w:t>
      </w:r>
      <w:proofErr w:type="gramStart"/>
      <w:r w:rsidRPr="00B26C66">
        <w:rPr>
          <w:rFonts w:ascii="Times New Roman" w:hAnsi="Times New Roman"/>
          <w:sz w:val="28"/>
          <w:szCs w:val="28"/>
          <w:lang w:eastAsia="ru-RU"/>
        </w:rPr>
        <w:t>,4</w:t>
      </w:r>
      <w:proofErr w:type="gramEnd"/>
      <w:r w:rsidRPr="00B26C66">
        <w:rPr>
          <w:rFonts w:ascii="Times New Roman" w:hAnsi="Times New Roman"/>
          <w:sz w:val="28"/>
          <w:szCs w:val="28"/>
          <w:lang w:eastAsia="ru-RU"/>
        </w:rPr>
        <w:t xml:space="preserve"> – 1,0 б) – не выявлено. Результаты  степени сформированности предикативного словаря отражены на рисунке 2.</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В процессе исследования атрибутивного словаря было изучено  называние прилагательных, обозначающих цвет, величину, форму, материал, принадлежность, оценку.</w:t>
      </w:r>
    </w:p>
    <w:p w:rsidR="005B677F" w:rsidRPr="00B26C66" w:rsidRDefault="005B677F" w:rsidP="005B677F">
      <w:pPr>
        <w:tabs>
          <w:tab w:val="left" w:pos="3240"/>
        </w:tabs>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Данные исследования атрибутивного словаря детей занесены в таблицу 3 (приложение 3) рисунок 3 «Состояние атрибутивного словаря детей на констатирующем этапе исследования»</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На основании таблицы 3 по степени сформированности атрибутивного словаря выделяются следующие подгруппы детей:</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val="en-US" w:eastAsia="ru-RU"/>
        </w:rPr>
        <w:t>I</w:t>
      </w:r>
      <w:r w:rsidRPr="00B26C66">
        <w:rPr>
          <w:rFonts w:ascii="Times New Roman" w:hAnsi="Times New Roman"/>
          <w:sz w:val="28"/>
          <w:szCs w:val="28"/>
          <w:lang w:eastAsia="ru-RU"/>
        </w:rPr>
        <w:t xml:space="preserve"> подгруппа - с высокой степенью сформированности атрибутивного словаря (3 б) – не выявлено.</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val="en-US" w:eastAsia="ru-RU"/>
        </w:rPr>
        <w:t>II</w:t>
      </w:r>
      <w:r w:rsidRPr="00B26C66">
        <w:rPr>
          <w:rFonts w:ascii="Times New Roman" w:hAnsi="Times New Roman"/>
          <w:sz w:val="28"/>
          <w:szCs w:val="28"/>
          <w:lang w:eastAsia="ru-RU"/>
        </w:rPr>
        <w:t xml:space="preserve"> подгруппа - со средней степенью сформированности атрибутивного словаря (2</w:t>
      </w:r>
      <w:proofErr w:type="gramStart"/>
      <w:r w:rsidRPr="00B26C66">
        <w:rPr>
          <w:rFonts w:ascii="Times New Roman" w:hAnsi="Times New Roman"/>
          <w:sz w:val="28"/>
          <w:szCs w:val="28"/>
          <w:lang w:eastAsia="ru-RU"/>
        </w:rPr>
        <w:t>,9</w:t>
      </w:r>
      <w:proofErr w:type="gramEnd"/>
      <w:r w:rsidRPr="00B26C66">
        <w:rPr>
          <w:rFonts w:ascii="Times New Roman" w:hAnsi="Times New Roman"/>
          <w:sz w:val="28"/>
          <w:szCs w:val="28"/>
          <w:lang w:eastAsia="ru-RU"/>
        </w:rPr>
        <w:t xml:space="preserve"> – 2,3 б) – 2 человека. </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val="en-US" w:eastAsia="ru-RU"/>
        </w:rPr>
        <w:t>III</w:t>
      </w:r>
      <w:r w:rsidRPr="00B26C66">
        <w:rPr>
          <w:rFonts w:ascii="Times New Roman" w:hAnsi="Times New Roman"/>
          <w:sz w:val="28"/>
          <w:szCs w:val="28"/>
          <w:lang w:eastAsia="ru-RU"/>
        </w:rPr>
        <w:t xml:space="preserve"> подгруппа - с низкой степенью сформированности атрибутивного словаря (2</w:t>
      </w:r>
      <w:proofErr w:type="gramStart"/>
      <w:r w:rsidRPr="00B26C66">
        <w:rPr>
          <w:rFonts w:ascii="Times New Roman" w:hAnsi="Times New Roman"/>
          <w:sz w:val="28"/>
          <w:szCs w:val="28"/>
          <w:lang w:eastAsia="ru-RU"/>
        </w:rPr>
        <w:t>,2</w:t>
      </w:r>
      <w:proofErr w:type="gramEnd"/>
      <w:r w:rsidRPr="00B26C66">
        <w:rPr>
          <w:rFonts w:ascii="Times New Roman" w:hAnsi="Times New Roman"/>
          <w:sz w:val="28"/>
          <w:szCs w:val="28"/>
          <w:lang w:eastAsia="ru-RU"/>
        </w:rPr>
        <w:t xml:space="preserve"> – 1,5 б) – 4 человека. </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val="en-US" w:eastAsia="ru-RU"/>
        </w:rPr>
        <w:t>IV</w:t>
      </w:r>
      <w:r w:rsidRPr="00B26C66">
        <w:rPr>
          <w:rFonts w:ascii="Times New Roman" w:hAnsi="Times New Roman"/>
          <w:sz w:val="28"/>
          <w:szCs w:val="28"/>
          <w:lang w:eastAsia="ru-RU"/>
        </w:rPr>
        <w:t xml:space="preserve"> подгруппа - с очень низкой степенью сформированности атрибутивного словаря (1</w:t>
      </w:r>
      <w:proofErr w:type="gramStart"/>
      <w:r w:rsidRPr="00B26C66">
        <w:rPr>
          <w:rFonts w:ascii="Times New Roman" w:hAnsi="Times New Roman"/>
          <w:sz w:val="28"/>
          <w:szCs w:val="28"/>
          <w:lang w:eastAsia="ru-RU"/>
        </w:rPr>
        <w:t>,4</w:t>
      </w:r>
      <w:proofErr w:type="gramEnd"/>
      <w:r w:rsidRPr="00B26C66">
        <w:rPr>
          <w:rFonts w:ascii="Times New Roman" w:hAnsi="Times New Roman"/>
          <w:sz w:val="28"/>
          <w:szCs w:val="28"/>
          <w:lang w:eastAsia="ru-RU"/>
        </w:rPr>
        <w:t xml:space="preserve"> – 0,6 б) – не выявлено. </w:t>
      </w:r>
    </w:p>
    <w:p w:rsidR="005B677F" w:rsidRPr="00B26C66" w:rsidRDefault="005B677F" w:rsidP="005B677F">
      <w:pPr>
        <w:tabs>
          <w:tab w:val="left" w:pos="3240"/>
        </w:tabs>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Данные исследования подбора антонимов и синонимов занесены в таблицу </w:t>
      </w:r>
      <w:proofErr w:type="gramStart"/>
      <w:r w:rsidRPr="00B26C66">
        <w:rPr>
          <w:rFonts w:ascii="Times New Roman" w:hAnsi="Times New Roman"/>
          <w:sz w:val="28"/>
          <w:szCs w:val="28"/>
          <w:lang w:eastAsia="ru-RU"/>
        </w:rPr>
        <w:t>4  (</w:t>
      </w:r>
      <w:proofErr w:type="gramEnd"/>
      <w:r w:rsidRPr="00B26C66">
        <w:rPr>
          <w:rFonts w:ascii="Times New Roman" w:hAnsi="Times New Roman"/>
          <w:sz w:val="28"/>
          <w:szCs w:val="28"/>
          <w:lang w:eastAsia="ru-RU"/>
        </w:rPr>
        <w:t>приложение 4) рисунок 4 «Состояние словаря антонимов и синонимов детей на констатирующем этапе исследования»</w:t>
      </w:r>
    </w:p>
    <w:p w:rsidR="005B677F" w:rsidRPr="00B26C66" w:rsidRDefault="005B677F" w:rsidP="005B677F">
      <w:pPr>
        <w:spacing w:after="0" w:line="360" w:lineRule="auto"/>
        <w:ind w:firstLine="709"/>
        <w:jc w:val="both"/>
        <w:rPr>
          <w:rFonts w:ascii="Times New Roman" w:hAnsi="Times New Roman"/>
          <w:sz w:val="28"/>
          <w:szCs w:val="28"/>
          <w:lang w:eastAsia="ru-RU"/>
        </w:rPr>
      </w:pP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На основании таблицы 4 по степени сформированности словаря антонимов и синонимов выделяются следующие подгруппы детей:</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val="en-US" w:eastAsia="ru-RU"/>
        </w:rPr>
        <w:t>I</w:t>
      </w:r>
      <w:r w:rsidRPr="00B26C66">
        <w:rPr>
          <w:rFonts w:ascii="Times New Roman" w:hAnsi="Times New Roman"/>
          <w:sz w:val="28"/>
          <w:szCs w:val="28"/>
          <w:lang w:eastAsia="ru-RU"/>
        </w:rPr>
        <w:t xml:space="preserve"> подгруппа - с высокой степенью сформированности атрибутивного словаря (3 б) – не выявлено.</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val="en-US" w:eastAsia="ru-RU"/>
        </w:rPr>
        <w:t>II</w:t>
      </w:r>
      <w:r w:rsidRPr="00B26C66">
        <w:rPr>
          <w:rFonts w:ascii="Times New Roman" w:hAnsi="Times New Roman"/>
          <w:sz w:val="28"/>
          <w:szCs w:val="28"/>
          <w:lang w:eastAsia="ru-RU"/>
        </w:rPr>
        <w:t xml:space="preserve"> подгруппа - со средней степенью сформированности атрибутивного словаря (2</w:t>
      </w:r>
      <w:proofErr w:type="gramStart"/>
      <w:r w:rsidRPr="00B26C66">
        <w:rPr>
          <w:rFonts w:ascii="Times New Roman" w:hAnsi="Times New Roman"/>
          <w:sz w:val="28"/>
          <w:szCs w:val="28"/>
          <w:lang w:eastAsia="ru-RU"/>
        </w:rPr>
        <w:t>,9</w:t>
      </w:r>
      <w:proofErr w:type="gramEnd"/>
      <w:r w:rsidRPr="00B26C66">
        <w:rPr>
          <w:rFonts w:ascii="Times New Roman" w:hAnsi="Times New Roman"/>
          <w:sz w:val="28"/>
          <w:szCs w:val="28"/>
          <w:lang w:eastAsia="ru-RU"/>
        </w:rPr>
        <w:t xml:space="preserve"> – 2,3 б) – не выявлено. </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val="en-US" w:eastAsia="ru-RU"/>
        </w:rPr>
        <w:lastRenderedPageBreak/>
        <w:t>III</w:t>
      </w:r>
      <w:r w:rsidRPr="00B26C66">
        <w:rPr>
          <w:rFonts w:ascii="Times New Roman" w:hAnsi="Times New Roman"/>
          <w:sz w:val="28"/>
          <w:szCs w:val="28"/>
          <w:lang w:eastAsia="ru-RU"/>
        </w:rPr>
        <w:t xml:space="preserve"> подгруппа - с низкой степенью сформированности атрибутивного словаря (2</w:t>
      </w:r>
      <w:proofErr w:type="gramStart"/>
      <w:r w:rsidRPr="00B26C66">
        <w:rPr>
          <w:rFonts w:ascii="Times New Roman" w:hAnsi="Times New Roman"/>
          <w:sz w:val="28"/>
          <w:szCs w:val="28"/>
          <w:lang w:eastAsia="ru-RU"/>
        </w:rPr>
        <w:t>,2</w:t>
      </w:r>
      <w:proofErr w:type="gramEnd"/>
      <w:r w:rsidRPr="00B26C66">
        <w:rPr>
          <w:rFonts w:ascii="Times New Roman" w:hAnsi="Times New Roman"/>
          <w:sz w:val="28"/>
          <w:szCs w:val="28"/>
          <w:lang w:eastAsia="ru-RU"/>
        </w:rPr>
        <w:t xml:space="preserve"> – 1,5 б) – 4 человека. </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val="en-US" w:eastAsia="ru-RU"/>
        </w:rPr>
        <w:t>IV</w:t>
      </w:r>
      <w:r w:rsidRPr="00B26C66">
        <w:rPr>
          <w:rFonts w:ascii="Times New Roman" w:hAnsi="Times New Roman"/>
          <w:sz w:val="28"/>
          <w:szCs w:val="28"/>
          <w:lang w:eastAsia="ru-RU"/>
        </w:rPr>
        <w:t xml:space="preserve"> подгруппа - с очень низкой степенью сформированности атрибутивного словаря (1</w:t>
      </w:r>
      <w:proofErr w:type="gramStart"/>
      <w:r w:rsidRPr="00B26C66">
        <w:rPr>
          <w:rFonts w:ascii="Times New Roman" w:hAnsi="Times New Roman"/>
          <w:sz w:val="28"/>
          <w:szCs w:val="28"/>
          <w:lang w:eastAsia="ru-RU"/>
        </w:rPr>
        <w:t>,4</w:t>
      </w:r>
      <w:proofErr w:type="gramEnd"/>
      <w:r w:rsidRPr="00B26C66">
        <w:rPr>
          <w:rFonts w:ascii="Times New Roman" w:hAnsi="Times New Roman"/>
          <w:sz w:val="28"/>
          <w:szCs w:val="28"/>
          <w:lang w:eastAsia="ru-RU"/>
        </w:rPr>
        <w:t xml:space="preserve"> – 0,6 б) – 2 человека.  </w:t>
      </w:r>
    </w:p>
    <w:p w:rsidR="005B677F" w:rsidRPr="00B26C66" w:rsidRDefault="005B677F" w:rsidP="005B677F">
      <w:pPr>
        <w:tabs>
          <w:tab w:val="left" w:pos="3240"/>
        </w:tabs>
        <w:spacing w:after="0" w:line="360" w:lineRule="auto"/>
        <w:ind w:firstLine="709"/>
        <w:jc w:val="both"/>
        <w:rPr>
          <w:rFonts w:ascii="Times New Roman" w:hAnsi="Times New Roman"/>
          <w:sz w:val="28"/>
          <w:szCs w:val="28"/>
          <w:lang w:eastAsia="ru-RU"/>
        </w:rPr>
      </w:pPr>
      <w:r w:rsidRPr="00B26C66">
        <w:rPr>
          <w:rFonts w:ascii="Times New Roman" w:hAnsi="Times New Roman"/>
          <w:bCs/>
          <w:sz w:val="28"/>
          <w:szCs w:val="28"/>
        </w:rPr>
        <w:t xml:space="preserve">В таблице 5 представлены результаты диагностики состояния словаря дошкольников  на констатирующем этапе (приложение 5) рисунок 5 «Состояние словаря детей </w:t>
      </w:r>
      <w:r w:rsidRPr="00B26C66">
        <w:rPr>
          <w:rFonts w:ascii="Times New Roman" w:hAnsi="Times New Roman"/>
          <w:sz w:val="28"/>
          <w:szCs w:val="28"/>
          <w:lang w:eastAsia="ru-RU"/>
        </w:rPr>
        <w:t>на констатирующем этапе исследования»</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На основании </w:t>
      </w:r>
      <w:r w:rsidRPr="00B26C66">
        <w:rPr>
          <w:rFonts w:ascii="Times New Roman" w:hAnsi="Times New Roman"/>
          <w:bCs/>
          <w:sz w:val="28"/>
          <w:szCs w:val="28"/>
        </w:rPr>
        <w:t xml:space="preserve">результатов диагностики </w:t>
      </w:r>
      <w:r w:rsidRPr="00B26C66">
        <w:rPr>
          <w:rFonts w:ascii="Times New Roman" w:hAnsi="Times New Roman"/>
          <w:sz w:val="28"/>
          <w:szCs w:val="28"/>
          <w:lang w:eastAsia="ru-RU"/>
        </w:rPr>
        <w:t>таблицы 5 по степени сформированности словаря выделяются следующие подгруппы детей с четырьмя степенями сформированности словаря:</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Высокая степень сформированности словаря (3 б.) - не выявлено.</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Средняя степень сформированности словаря (2,9 – 2,3 б.) - у 2 детей. Эти дети выполняли предложенные задания с удовольствием, в хорошем темпе, однако допускали единичные ошибки. Словарь у детей данной подгруппы сформирован в пределах возрастной нормы.</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Низкая степень сформированности словаря (2,2 – 1,5 б.) - у 3 человек. Дети этой подгруппы во время выполнения заданий отвлекались, требовали постоянной стимуляции со стороны педагога. В процессе выполнения заданий были допущены лексические ошибки, подмена слов. </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Очень низкая степень сформированности словаря (1,4 б. и ниже) у 1 ребенка. Во время выполнения заданий ребенок проявлял интерес, но испытывал трудности, быстро уставал, требовалась  помощь со стороны педагога. Во время исследования ребенок справлялся с некоторыми, наиболее простыми заданиями. </w:t>
      </w:r>
    </w:p>
    <w:p w:rsidR="005B677F" w:rsidRPr="00B26C66" w:rsidRDefault="005B677F" w:rsidP="005B677F">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На основании констатирующего этапа было выявлено, что </w:t>
      </w:r>
      <w:r w:rsidRPr="00B26C66">
        <w:rPr>
          <w:rFonts w:ascii="Times New Roman" w:hAnsi="Times New Roman"/>
          <w:sz w:val="28"/>
          <w:szCs w:val="28"/>
        </w:rPr>
        <w:t>у всех детей развитие словаря находится на низком уровне (2 балла).</w:t>
      </w:r>
    </w:p>
    <w:p w:rsidR="005B677F" w:rsidRPr="00B26C66" w:rsidRDefault="005B677F" w:rsidP="005B677F">
      <w:pPr>
        <w:tabs>
          <w:tab w:val="left" w:pos="3240"/>
        </w:tabs>
        <w:spacing w:after="0" w:line="360" w:lineRule="auto"/>
        <w:ind w:firstLine="709"/>
        <w:jc w:val="both"/>
        <w:rPr>
          <w:rFonts w:ascii="Times New Roman" w:hAnsi="Times New Roman"/>
          <w:sz w:val="28"/>
          <w:szCs w:val="28"/>
          <w:lang w:eastAsia="ru-RU"/>
        </w:rPr>
      </w:pPr>
      <w:r w:rsidRPr="00B26C66">
        <w:rPr>
          <w:rFonts w:ascii="Times New Roman" w:hAnsi="Times New Roman"/>
          <w:bCs/>
          <w:sz w:val="28"/>
          <w:szCs w:val="28"/>
        </w:rPr>
        <w:t xml:space="preserve">Данные исследования номинативного словаря дошкольников, полученные на контрольном этапе, показаны на </w:t>
      </w:r>
      <w:proofErr w:type="gramStart"/>
      <w:r w:rsidRPr="00B26C66">
        <w:rPr>
          <w:rFonts w:ascii="Times New Roman" w:hAnsi="Times New Roman"/>
          <w:bCs/>
          <w:sz w:val="28"/>
          <w:szCs w:val="28"/>
        </w:rPr>
        <w:t>рисунке  занесены</w:t>
      </w:r>
      <w:proofErr w:type="gramEnd"/>
      <w:r w:rsidRPr="00B26C66">
        <w:rPr>
          <w:rFonts w:ascii="Times New Roman" w:hAnsi="Times New Roman"/>
          <w:bCs/>
          <w:sz w:val="28"/>
          <w:szCs w:val="28"/>
        </w:rPr>
        <w:t xml:space="preserve"> в таблицу 7 (приложение 7) рисунок 7 «</w:t>
      </w:r>
      <w:r w:rsidRPr="00B26C66">
        <w:rPr>
          <w:rFonts w:ascii="Times New Roman" w:hAnsi="Times New Roman"/>
          <w:sz w:val="28"/>
          <w:szCs w:val="28"/>
          <w:lang w:eastAsia="ru-RU"/>
        </w:rPr>
        <w:t>Состояние номинативного словаря детей на контрольном этапе исследования»</w:t>
      </w:r>
    </w:p>
    <w:p w:rsidR="005B677F" w:rsidRPr="00B26C66" w:rsidRDefault="005B677F" w:rsidP="005B677F">
      <w:pPr>
        <w:tabs>
          <w:tab w:val="left" w:pos="3240"/>
        </w:tabs>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lastRenderedPageBreak/>
        <w:t xml:space="preserve">Данные исследования предикативного словаря </w:t>
      </w:r>
      <w:r w:rsidRPr="00B26C66">
        <w:rPr>
          <w:rFonts w:ascii="Times New Roman" w:hAnsi="Times New Roman"/>
          <w:bCs/>
          <w:sz w:val="28"/>
          <w:szCs w:val="28"/>
        </w:rPr>
        <w:t xml:space="preserve">дошкольников, полученные на контрольном этапе, </w:t>
      </w:r>
      <w:r w:rsidRPr="00B26C66">
        <w:rPr>
          <w:rFonts w:ascii="Times New Roman" w:hAnsi="Times New Roman"/>
          <w:sz w:val="28"/>
          <w:szCs w:val="28"/>
          <w:lang w:eastAsia="ru-RU"/>
        </w:rPr>
        <w:t>занесены в таблицу 8 (приложение 8) рисунок 8 «Состояние предикативного словаря детей на контрольном этапе исследования»</w:t>
      </w:r>
    </w:p>
    <w:p w:rsidR="005B677F" w:rsidRPr="00B26C66" w:rsidRDefault="005B677F" w:rsidP="005B677F">
      <w:pPr>
        <w:tabs>
          <w:tab w:val="left" w:pos="3240"/>
        </w:tabs>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Данные исследования атрибутивного словаря </w:t>
      </w:r>
      <w:r w:rsidRPr="00B26C66">
        <w:rPr>
          <w:rFonts w:ascii="Times New Roman" w:hAnsi="Times New Roman"/>
          <w:bCs/>
          <w:sz w:val="28"/>
          <w:szCs w:val="28"/>
        </w:rPr>
        <w:t xml:space="preserve">дошкольников, полученные на контрольном этапе, </w:t>
      </w:r>
      <w:r w:rsidRPr="00B26C66">
        <w:rPr>
          <w:rFonts w:ascii="Times New Roman" w:hAnsi="Times New Roman"/>
          <w:sz w:val="28"/>
          <w:szCs w:val="28"/>
          <w:lang w:eastAsia="ru-RU"/>
        </w:rPr>
        <w:t>занесены в таблицу 9 (приложение 9) рисунок 9 «Состояние атрибутивного словаря детей на контрольном этапе исследования»</w:t>
      </w:r>
    </w:p>
    <w:p w:rsidR="005B677F" w:rsidRPr="00B26C66" w:rsidRDefault="005B677F" w:rsidP="005B677F">
      <w:pPr>
        <w:tabs>
          <w:tab w:val="left" w:pos="3240"/>
        </w:tabs>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Данные исследования подбора антонимов и синонимов, </w:t>
      </w:r>
      <w:r w:rsidRPr="00B26C66">
        <w:rPr>
          <w:rFonts w:ascii="Times New Roman" w:hAnsi="Times New Roman"/>
          <w:bCs/>
          <w:sz w:val="28"/>
          <w:szCs w:val="28"/>
        </w:rPr>
        <w:t xml:space="preserve">полученные на контрольном этапе, </w:t>
      </w:r>
      <w:r w:rsidRPr="00B26C66">
        <w:rPr>
          <w:rFonts w:ascii="Times New Roman" w:hAnsi="Times New Roman"/>
          <w:sz w:val="28"/>
          <w:szCs w:val="28"/>
          <w:lang w:eastAsia="ru-RU"/>
        </w:rPr>
        <w:t xml:space="preserve">занесены в таблицу </w:t>
      </w:r>
      <w:proofErr w:type="gramStart"/>
      <w:r w:rsidRPr="00B26C66">
        <w:rPr>
          <w:rFonts w:ascii="Times New Roman" w:hAnsi="Times New Roman"/>
          <w:sz w:val="28"/>
          <w:szCs w:val="28"/>
          <w:lang w:eastAsia="ru-RU"/>
        </w:rPr>
        <w:t>10  (</w:t>
      </w:r>
      <w:proofErr w:type="gramEnd"/>
      <w:r w:rsidRPr="00B26C66">
        <w:rPr>
          <w:rFonts w:ascii="Times New Roman" w:hAnsi="Times New Roman"/>
          <w:sz w:val="28"/>
          <w:szCs w:val="28"/>
          <w:lang w:eastAsia="ru-RU"/>
        </w:rPr>
        <w:t>приложение 10) рисунок 10 «Состояние словаря антонимов и синонимов детей на контрольном этапе исследования»</w:t>
      </w:r>
    </w:p>
    <w:p w:rsidR="005B677F" w:rsidRPr="00B26C66" w:rsidRDefault="005B677F" w:rsidP="005B677F">
      <w:pPr>
        <w:tabs>
          <w:tab w:val="left" w:pos="3240"/>
        </w:tabs>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Данные исследования </w:t>
      </w:r>
      <w:r w:rsidRPr="00B26C66">
        <w:rPr>
          <w:rFonts w:ascii="Times New Roman" w:hAnsi="Times New Roman"/>
          <w:bCs/>
          <w:sz w:val="28"/>
          <w:szCs w:val="28"/>
        </w:rPr>
        <w:t xml:space="preserve">состояния словаря дошкольников, полученные на контрольном этапе, занесены в таблицу 11 (приложение 11) рисунок 11 «Состояние словаря детей </w:t>
      </w:r>
      <w:r w:rsidRPr="00B26C66">
        <w:rPr>
          <w:rFonts w:ascii="Times New Roman" w:hAnsi="Times New Roman"/>
          <w:sz w:val="28"/>
          <w:szCs w:val="28"/>
          <w:lang w:eastAsia="ru-RU"/>
        </w:rPr>
        <w:t>на контрольном этапе исследования»</w:t>
      </w:r>
    </w:p>
    <w:p w:rsidR="005B677F" w:rsidRPr="00B26C66" w:rsidRDefault="005B677F" w:rsidP="005B677F">
      <w:pPr>
        <w:spacing w:after="0" w:line="360" w:lineRule="auto"/>
        <w:ind w:firstLine="709"/>
        <w:jc w:val="both"/>
        <w:rPr>
          <w:rFonts w:ascii="Times New Roman" w:hAnsi="Times New Roman"/>
          <w:sz w:val="28"/>
          <w:szCs w:val="28"/>
        </w:rPr>
      </w:pPr>
      <w:r w:rsidRPr="00B26C66">
        <w:rPr>
          <w:rFonts w:ascii="Times New Roman" w:hAnsi="Times New Roman"/>
          <w:sz w:val="28"/>
          <w:szCs w:val="28"/>
          <w:lang w:eastAsia="ru-RU"/>
        </w:rPr>
        <w:t xml:space="preserve">Данные </w:t>
      </w:r>
      <w:r w:rsidRPr="00B26C66">
        <w:rPr>
          <w:rFonts w:ascii="Times New Roman" w:hAnsi="Times New Roman"/>
          <w:sz w:val="28"/>
          <w:szCs w:val="28"/>
        </w:rPr>
        <w:t>сравнительного анализа количественных показателей констатирующего и контрольного этапов занесены в таблицу 12 (приложение 12) рисунок 12</w:t>
      </w:r>
    </w:p>
    <w:p w:rsidR="005B677F" w:rsidRPr="00B26C66" w:rsidRDefault="005B677F" w:rsidP="005B677F">
      <w:pPr>
        <w:spacing w:after="0" w:line="360" w:lineRule="auto"/>
        <w:ind w:firstLine="709"/>
        <w:jc w:val="both"/>
        <w:rPr>
          <w:rFonts w:ascii="Times New Roman" w:hAnsi="Times New Roman"/>
          <w:sz w:val="28"/>
          <w:szCs w:val="28"/>
        </w:rPr>
      </w:pPr>
      <w:r w:rsidRPr="00B26C66">
        <w:rPr>
          <w:rFonts w:ascii="Times New Roman" w:hAnsi="Times New Roman"/>
          <w:sz w:val="28"/>
          <w:szCs w:val="28"/>
        </w:rPr>
        <w:t>Таким образом, анализ результатов констатирующего и контрольного  этапов  показал, что количественные показатели использования детьми существительных, глаголов и прилагательных, антонимов и синонимов возросли. После серии дидактических игр и упражнений возросли и качественные показатели использования детьми назывной, атрибутивной и предикативной лексики всех категорий.</w:t>
      </w:r>
    </w:p>
    <w:p w:rsidR="00D256A2" w:rsidRPr="00B26C66" w:rsidRDefault="00D256A2" w:rsidP="00747E52">
      <w:pPr>
        <w:spacing w:after="0" w:line="360" w:lineRule="auto"/>
        <w:ind w:right="282" w:firstLine="709"/>
        <w:jc w:val="both"/>
        <w:rPr>
          <w:rFonts w:ascii="Times New Roman" w:hAnsi="Times New Roman"/>
          <w:sz w:val="28"/>
          <w:szCs w:val="28"/>
        </w:rPr>
      </w:pPr>
      <w:r w:rsidRPr="00B26C66">
        <w:rPr>
          <w:rFonts w:ascii="Times New Roman" w:hAnsi="Times New Roman"/>
          <w:noProof/>
          <w:sz w:val="28"/>
          <w:szCs w:val="28"/>
          <w:lang w:eastAsia="ru-RU"/>
        </w:rPr>
        <w:lastRenderedPageBreak/>
        <w:drawing>
          <wp:inline distT="0" distB="0" distL="0" distR="0">
            <wp:extent cx="5609854" cy="3123210"/>
            <wp:effectExtent l="19050" t="0" r="9896" b="99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72D1C" w:rsidRPr="00B26C66" w:rsidRDefault="00D256A2" w:rsidP="00D256A2">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rPr>
        <w:t>Рисунок 1. Сравнительный анализ количественных показателей констатирующего и контрольного этапов.</w:t>
      </w:r>
    </w:p>
    <w:p w:rsidR="00B72D1C" w:rsidRPr="00B26C66" w:rsidRDefault="00B72D1C" w:rsidP="00A83B4D">
      <w:pPr>
        <w:spacing w:after="0" w:line="360" w:lineRule="auto"/>
        <w:ind w:firstLine="709"/>
        <w:jc w:val="center"/>
        <w:rPr>
          <w:rFonts w:ascii="Times New Roman" w:hAnsi="Times New Roman"/>
          <w:sz w:val="28"/>
          <w:szCs w:val="28"/>
          <w:lang w:eastAsia="ru-RU"/>
        </w:rPr>
      </w:pPr>
    </w:p>
    <w:p w:rsidR="00E010BB" w:rsidRPr="00B26C66" w:rsidRDefault="00E010BB" w:rsidP="00A83B4D">
      <w:pPr>
        <w:spacing w:after="0" w:line="360" w:lineRule="auto"/>
        <w:ind w:firstLine="709"/>
        <w:jc w:val="center"/>
        <w:rPr>
          <w:rFonts w:ascii="Times New Roman" w:hAnsi="Times New Roman"/>
          <w:sz w:val="28"/>
          <w:szCs w:val="28"/>
          <w:lang w:eastAsia="ru-RU"/>
        </w:rPr>
      </w:pPr>
    </w:p>
    <w:p w:rsidR="00E010BB" w:rsidRPr="00B26C66" w:rsidRDefault="00E010BB" w:rsidP="00A83B4D">
      <w:pPr>
        <w:spacing w:after="0" w:line="360" w:lineRule="auto"/>
        <w:ind w:firstLine="709"/>
        <w:jc w:val="center"/>
        <w:rPr>
          <w:rFonts w:ascii="Times New Roman" w:hAnsi="Times New Roman"/>
          <w:sz w:val="28"/>
          <w:szCs w:val="28"/>
          <w:lang w:eastAsia="ru-RU"/>
        </w:rPr>
      </w:pPr>
    </w:p>
    <w:p w:rsidR="0004239C" w:rsidRPr="00B26C66" w:rsidRDefault="0004239C" w:rsidP="0004239C">
      <w:pPr>
        <w:spacing w:after="0" w:line="360" w:lineRule="auto"/>
        <w:rPr>
          <w:rFonts w:ascii="Times New Roman" w:hAnsi="Times New Roman"/>
          <w:sz w:val="28"/>
          <w:szCs w:val="28"/>
          <w:lang w:eastAsia="ru-RU"/>
        </w:rPr>
      </w:pPr>
    </w:p>
    <w:p w:rsidR="00723DD8" w:rsidRPr="00B26C66" w:rsidRDefault="00723DD8" w:rsidP="0004239C">
      <w:pPr>
        <w:spacing w:after="0" w:line="360" w:lineRule="auto"/>
        <w:jc w:val="center"/>
        <w:rPr>
          <w:rFonts w:ascii="Times New Roman" w:hAnsi="Times New Roman"/>
          <w:sz w:val="28"/>
          <w:szCs w:val="28"/>
          <w:lang w:eastAsia="ru-RU"/>
        </w:rPr>
      </w:pPr>
    </w:p>
    <w:p w:rsidR="00723DD8" w:rsidRPr="00B26C66" w:rsidRDefault="00723DD8" w:rsidP="0004239C">
      <w:pPr>
        <w:spacing w:after="0" w:line="360" w:lineRule="auto"/>
        <w:jc w:val="center"/>
        <w:rPr>
          <w:rFonts w:ascii="Times New Roman" w:hAnsi="Times New Roman"/>
          <w:sz w:val="28"/>
          <w:szCs w:val="28"/>
          <w:lang w:eastAsia="ru-RU"/>
        </w:rPr>
      </w:pPr>
    </w:p>
    <w:p w:rsidR="00723DD8" w:rsidRPr="00B26C66" w:rsidRDefault="00723DD8" w:rsidP="0004239C">
      <w:pPr>
        <w:spacing w:after="0" w:line="360" w:lineRule="auto"/>
        <w:jc w:val="center"/>
        <w:rPr>
          <w:rFonts w:ascii="Times New Roman" w:hAnsi="Times New Roman"/>
          <w:sz w:val="28"/>
          <w:szCs w:val="28"/>
          <w:lang w:eastAsia="ru-RU"/>
        </w:rPr>
      </w:pPr>
    </w:p>
    <w:p w:rsidR="00723DD8" w:rsidRPr="00B26C66" w:rsidRDefault="00723DD8" w:rsidP="0004239C">
      <w:pPr>
        <w:spacing w:after="0" w:line="360" w:lineRule="auto"/>
        <w:jc w:val="center"/>
        <w:rPr>
          <w:rFonts w:ascii="Times New Roman" w:hAnsi="Times New Roman"/>
          <w:sz w:val="28"/>
          <w:szCs w:val="28"/>
          <w:lang w:eastAsia="ru-RU"/>
        </w:rPr>
      </w:pPr>
    </w:p>
    <w:p w:rsidR="00723DD8" w:rsidRPr="00B26C66" w:rsidRDefault="00723DD8" w:rsidP="0004239C">
      <w:pPr>
        <w:spacing w:after="0" w:line="360" w:lineRule="auto"/>
        <w:jc w:val="center"/>
        <w:rPr>
          <w:rFonts w:ascii="Times New Roman" w:hAnsi="Times New Roman"/>
          <w:sz w:val="28"/>
          <w:szCs w:val="28"/>
          <w:lang w:eastAsia="ru-RU"/>
        </w:rPr>
      </w:pPr>
    </w:p>
    <w:p w:rsidR="00723DD8" w:rsidRPr="00B26C66" w:rsidRDefault="00723DD8" w:rsidP="0004239C">
      <w:pPr>
        <w:spacing w:after="0" w:line="360" w:lineRule="auto"/>
        <w:jc w:val="center"/>
        <w:rPr>
          <w:rFonts w:ascii="Times New Roman" w:hAnsi="Times New Roman"/>
          <w:sz w:val="28"/>
          <w:szCs w:val="28"/>
          <w:lang w:eastAsia="ru-RU"/>
        </w:rPr>
      </w:pPr>
    </w:p>
    <w:p w:rsidR="00723DD8" w:rsidRPr="00B26C66" w:rsidRDefault="00723DD8" w:rsidP="0004239C">
      <w:pPr>
        <w:spacing w:after="0" w:line="360" w:lineRule="auto"/>
        <w:jc w:val="center"/>
        <w:rPr>
          <w:rFonts w:ascii="Times New Roman" w:hAnsi="Times New Roman"/>
          <w:sz w:val="28"/>
          <w:szCs w:val="28"/>
          <w:lang w:eastAsia="ru-RU"/>
        </w:rPr>
      </w:pPr>
    </w:p>
    <w:p w:rsidR="00723DD8" w:rsidRPr="00B26C66" w:rsidRDefault="00723DD8" w:rsidP="0004239C">
      <w:pPr>
        <w:spacing w:after="0" w:line="360" w:lineRule="auto"/>
        <w:jc w:val="center"/>
        <w:rPr>
          <w:rFonts w:ascii="Times New Roman" w:hAnsi="Times New Roman"/>
          <w:sz w:val="28"/>
          <w:szCs w:val="28"/>
          <w:lang w:eastAsia="ru-RU"/>
        </w:rPr>
      </w:pPr>
    </w:p>
    <w:p w:rsidR="00723DD8" w:rsidRPr="00B26C66" w:rsidRDefault="00723DD8" w:rsidP="0004239C">
      <w:pPr>
        <w:spacing w:after="0" w:line="360" w:lineRule="auto"/>
        <w:jc w:val="center"/>
        <w:rPr>
          <w:rFonts w:ascii="Times New Roman" w:hAnsi="Times New Roman"/>
          <w:sz w:val="28"/>
          <w:szCs w:val="28"/>
          <w:lang w:eastAsia="ru-RU"/>
        </w:rPr>
      </w:pPr>
    </w:p>
    <w:p w:rsidR="00723DD8" w:rsidRPr="00B26C66" w:rsidRDefault="00723DD8" w:rsidP="0004239C">
      <w:pPr>
        <w:spacing w:after="0" w:line="360" w:lineRule="auto"/>
        <w:jc w:val="center"/>
        <w:rPr>
          <w:rFonts w:ascii="Times New Roman" w:hAnsi="Times New Roman"/>
          <w:sz w:val="28"/>
          <w:szCs w:val="28"/>
          <w:lang w:eastAsia="ru-RU"/>
        </w:rPr>
      </w:pPr>
    </w:p>
    <w:p w:rsidR="00723DD8" w:rsidRPr="00B26C66" w:rsidRDefault="00723DD8" w:rsidP="0004239C">
      <w:pPr>
        <w:spacing w:after="0" w:line="360" w:lineRule="auto"/>
        <w:jc w:val="center"/>
        <w:rPr>
          <w:rFonts w:ascii="Times New Roman" w:hAnsi="Times New Roman"/>
          <w:sz w:val="28"/>
          <w:szCs w:val="28"/>
          <w:lang w:eastAsia="ru-RU"/>
        </w:rPr>
      </w:pPr>
    </w:p>
    <w:p w:rsidR="00723DD8" w:rsidRPr="00B26C66" w:rsidRDefault="00723DD8" w:rsidP="0004239C">
      <w:pPr>
        <w:spacing w:after="0" w:line="360" w:lineRule="auto"/>
        <w:jc w:val="center"/>
        <w:rPr>
          <w:rFonts w:ascii="Times New Roman" w:hAnsi="Times New Roman"/>
          <w:sz w:val="28"/>
          <w:szCs w:val="28"/>
          <w:lang w:eastAsia="ru-RU"/>
        </w:rPr>
      </w:pPr>
    </w:p>
    <w:p w:rsidR="00723DD8" w:rsidRPr="00B26C66" w:rsidRDefault="00723DD8" w:rsidP="0004239C">
      <w:pPr>
        <w:spacing w:after="0" w:line="360" w:lineRule="auto"/>
        <w:jc w:val="center"/>
        <w:rPr>
          <w:rFonts w:ascii="Times New Roman" w:hAnsi="Times New Roman"/>
          <w:sz w:val="28"/>
          <w:szCs w:val="28"/>
          <w:lang w:eastAsia="ru-RU"/>
        </w:rPr>
      </w:pPr>
    </w:p>
    <w:p w:rsidR="00E010BB" w:rsidRPr="00B26C66" w:rsidRDefault="00E010BB" w:rsidP="0004239C">
      <w:pPr>
        <w:spacing w:after="0" w:line="360" w:lineRule="auto"/>
        <w:jc w:val="center"/>
        <w:rPr>
          <w:rFonts w:ascii="Times New Roman" w:hAnsi="Times New Roman"/>
          <w:sz w:val="28"/>
          <w:szCs w:val="28"/>
          <w:lang w:eastAsia="ru-RU"/>
        </w:rPr>
      </w:pPr>
      <w:r w:rsidRPr="00B26C66">
        <w:rPr>
          <w:rFonts w:ascii="Times New Roman" w:hAnsi="Times New Roman"/>
          <w:sz w:val="28"/>
          <w:szCs w:val="28"/>
          <w:lang w:eastAsia="ru-RU"/>
        </w:rPr>
        <w:lastRenderedPageBreak/>
        <w:t>Заключение</w:t>
      </w:r>
    </w:p>
    <w:p w:rsidR="00A83B4D" w:rsidRPr="00B26C66" w:rsidRDefault="00A83B4D" w:rsidP="007D7797">
      <w:pPr>
        <w:spacing w:after="0" w:line="360" w:lineRule="auto"/>
        <w:rPr>
          <w:rFonts w:ascii="Times New Roman" w:hAnsi="Times New Roman"/>
          <w:sz w:val="28"/>
          <w:szCs w:val="28"/>
          <w:lang w:eastAsia="ru-RU"/>
        </w:rPr>
      </w:pPr>
    </w:p>
    <w:p w:rsidR="00CE2B90" w:rsidRPr="00B26C66" w:rsidRDefault="00CE2B90" w:rsidP="00CE2B90">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Развитие речи – это целенаправленная и последовательная педагогическая работа. </w:t>
      </w:r>
    </w:p>
    <w:p w:rsidR="00CE2B90" w:rsidRPr="00B26C66" w:rsidRDefault="00CE2B90" w:rsidP="00CE2B90">
      <w:pPr>
        <w:pStyle w:val="ac"/>
        <w:shd w:val="clear" w:color="auto" w:fill="FFFFFF"/>
        <w:spacing w:before="0" w:beforeAutospacing="0" w:after="0" w:afterAutospacing="0" w:line="360" w:lineRule="auto"/>
        <w:ind w:firstLine="708"/>
        <w:jc w:val="both"/>
        <w:rPr>
          <w:color w:val="000000" w:themeColor="text1"/>
          <w:sz w:val="28"/>
          <w:szCs w:val="28"/>
        </w:rPr>
      </w:pPr>
      <w:r w:rsidRPr="00B26C66">
        <w:rPr>
          <w:color w:val="000000" w:themeColor="text1"/>
          <w:sz w:val="28"/>
          <w:szCs w:val="28"/>
        </w:rPr>
        <w:t>Дошкольный возраст — это период активного усвоения ребенком разговорного языка, становление и развитие всех сторон речи — фонетической, лексической, грамматической. Полноценное владение родным языком в дошкольном детстве является необходимым условием решения задач умственного, эстетического и нравственного воспитания детей в максимально сенситивный период развития. Чем раньше будет начато обучение родному языку, тем свободнее ребенок будет им пользоваться в дальнейшем.</w:t>
      </w:r>
    </w:p>
    <w:p w:rsidR="00CE2B90" w:rsidRPr="00B26C66" w:rsidRDefault="00CE2B90" w:rsidP="00CE2B90">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Развитие речи и лексический строй речи детей старшего дошкольного возраста, овладение богатствами родного языка является необходимым условием формирования личности, тесно связано с умственным, нравственным, эстетическим развитием, является приоритетным в языковом воспитании и обучении дошкольников. Речь является основным средством и формой самовыражения и коммуникации детей, она служит способом регуляции его поведения.</w:t>
      </w:r>
    </w:p>
    <w:p w:rsidR="00CE2B90" w:rsidRPr="00B26C66" w:rsidRDefault="00CE2B90" w:rsidP="00CE2B90">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rPr>
        <w:t xml:space="preserve">В дошкольном возрасте ребенок должен овладеть таким словарем, который позволил бы ему общаться со сверстниками и взрослыми, а в  дальнейшем - успешно обучаться в школе. </w:t>
      </w:r>
    </w:p>
    <w:p w:rsidR="00CE2B90" w:rsidRPr="00B26C66" w:rsidRDefault="00CE2B90" w:rsidP="00CE2B90">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Формирование возможностей речевого общения дошкольников предполагает включение в жизнь ребенка в детском саду специально спроектированных ситуаций общения (индивидуальных и коллективных), в которых воспитатель ставит определенные задачи развития речи, а ребенок участвует в свободном общении. В этих ситуациях расширяется лексический строй речи, накапливаются способы выражения замысла, создаются условия для совершенствования речи. </w:t>
      </w:r>
    </w:p>
    <w:p w:rsidR="00CE2B90" w:rsidRPr="00B26C66" w:rsidRDefault="00CE2B90" w:rsidP="00CE2B90">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При организации совместных специальных игр ребенку обеспечены возможность выбора языковых средств, индивидуального «речевого вклада» в </w:t>
      </w:r>
      <w:r w:rsidRPr="00B26C66">
        <w:rPr>
          <w:rFonts w:ascii="Times New Roman" w:hAnsi="Times New Roman"/>
          <w:sz w:val="28"/>
          <w:szCs w:val="28"/>
          <w:lang w:eastAsia="ru-RU"/>
        </w:rPr>
        <w:lastRenderedPageBreak/>
        <w:t>решение общей задачи - в таких играх у детей развивается способность выражать собственные мысли, намерения и эмоции в постоянно меняющихся ситуациях общения.</w:t>
      </w:r>
    </w:p>
    <w:p w:rsidR="00CE2B90" w:rsidRPr="00B26C66" w:rsidRDefault="00CE2B90" w:rsidP="00CE2B90">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Обогащение и активизацию словаря необходимо начинать с самого раннего возраста ребенка. А в дальнейшем нужно еще более усовершенствовать его и увеличивать. </w:t>
      </w:r>
    </w:p>
    <w:p w:rsidR="00CE2B90" w:rsidRPr="00B26C66" w:rsidRDefault="00CE2B90" w:rsidP="00CE2B90">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Только у ребенка, обладающего богатым словарным запасом, может сформироваться правильная, грамотная речь. </w:t>
      </w:r>
    </w:p>
    <w:p w:rsidR="00CE2B90" w:rsidRPr="00B26C66" w:rsidRDefault="00CE2B90" w:rsidP="00CE2B90">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Задача воспитателя - максимально оптимизировать процесс развития речи и обогащения лексического строя речи. Применяя различные методики развития речи и обогащения словаря, можно добиться более ощутимых результатов, чем если пользоваться шаблонными приемами. Исходя из вышеперечисленного, можно заключить, что лексический строй речи ребенка является основой развития речи детей.</w:t>
      </w:r>
    </w:p>
    <w:p w:rsidR="00CE2B90" w:rsidRPr="00B26C66" w:rsidRDefault="00CE2B90" w:rsidP="00CE2B90">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В настоящем исследовании была изучена проблема развития лексического строя речи в разных видах деятельности старших дошкольников, решение которой связывается в первую очередь с проведением дидактических игр и упражнений в разных видах детской деятельности.</w:t>
      </w:r>
    </w:p>
    <w:p w:rsidR="00CE2B90" w:rsidRPr="00B26C66" w:rsidRDefault="00CE2B90" w:rsidP="00CE2B90">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Решены задачи исследования: охарактеризованы ключевые понятия; изучены особенности освоения словаря детьми дошкольного возраста; рассмотрены методы и приемы освоения словаря детьми дошкольного возраста; проведена опытно-экспериментальная работа.</w:t>
      </w:r>
    </w:p>
    <w:p w:rsidR="00CE2B90" w:rsidRPr="00B26C66" w:rsidRDefault="00CE2B90" w:rsidP="00CE2B90">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В целом можно констатировать, что задачи решены, и цель работы достигнута.</w:t>
      </w:r>
    </w:p>
    <w:p w:rsidR="00A83B4D" w:rsidRPr="00B26C66" w:rsidRDefault="00A83B4D" w:rsidP="00011AFC">
      <w:pPr>
        <w:spacing w:after="0" w:line="360" w:lineRule="auto"/>
        <w:ind w:firstLine="709"/>
        <w:jc w:val="both"/>
        <w:rPr>
          <w:rFonts w:ascii="Times New Roman" w:hAnsi="Times New Roman"/>
          <w:sz w:val="28"/>
          <w:szCs w:val="28"/>
        </w:rPr>
      </w:pPr>
    </w:p>
    <w:p w:rsidR="00A83B4D" w:rsidRPr="00B26C66" w:rsidRDefault="00A83B4D" w:rsidP="00011AFC">
      <w:pPr>
        <w:spacing w:after="0" w:line="360" w:lineRule="auto"/>
        <w:ind w:firstLine="709"/>
        <w:jc w:val="both"/>
        <w:rPr>
          <w:rFonts w:ascii="Times New Roman" w:hAnsi="Times New Roman"/>
          <w:sz w:val="28"/>
          <w:szCs w:val="28"/>
        </w:rPr>
      </w:pPr>
    </w:p>
    <w:p w:rsidR="00A83B4D" w:rsidRPr="00B26C66" w:rsidRDefault="00A83B4D" w:rsidP="00011AFC">
      <w:pPr>
        <w:spacing w:after="0" w:line="360" w:lineRule="auto"/>
        <w:ind w:firstLine="709"/>
        <w:jc w:val="both"/>
        <w:rPr>
          <w:rFonts w:ascii="Times New Roman" w:hAnsi="Times New Roman"/>
          <w:sz w:val="28"/>
          <w:szCs w:val="28"/>
        </w:rPr>
      </w:pPr>
    </w:p>
    <w:p w:rsidR="00A83B4D" w:rsidRPr="00B26C66" w:rsidRDefault="00A83B4D" w:rsidP="00011AFC">
      <w:pPr>
        <w:spacing w:after="0" w:line="360" w:lineRule="auto"/>
        <w:ind w:firstLine="709"/>
        <w:jc w:val="both"/>
        <w:rPr>
          <w:rFonts w:ascii="Times New Roman" w:hAnsi="Times New Roman"/>
          <w:sz w:val="28"/>
          <w:szCs w:val="28"/>
        </w:rPr>
      </w:pPr>
    </w:p>
    <w:p w:rsidR="009103AD" w:rsidRPr="00B26C66" w:rsidRDefault="009103AD" w:rsidP="0004239C">
      <w:pPr>
        <w:spacing w:after="0" w:line="360" w:lineRule="auto"/>
        <w:jc w:val="center"/>
        <w:rPr>
          <w:rFonts w:ascii="Times New Roman" w:hAnsi="Times New Roman"/>
          <w:sz w:val="28"/>
          <w:szCs w:val="28"/>
          <w:lang w:eastAsia="ru-RU"/>
        </w:rPr>
      </w:pPr>
    </w:p>
    <w:p w:rsidR="009103AD" w:rsidRPr="00B26C66" w:rsidRDefault="009103AD" w:rsidP="0004239C">
      <w:pPr>
        <w:spacing w:after="0" w:line="360" w:lineRule="auto"/>
        <w:jc w:val="center"/>
        <w:rPr>
          <w:rFonts w:ascii="Times New Roman" w:hAnsi="Times New Roman"/>
          <w:sz w:val="28"/>
          <w:szCs w:val="28"/>
          <w:lang w:eastAsia="ru-RU"/>
        </w:rPr>
      </w:pPr>
    </w:p>
    <w:p w:rsidR="00723DD8" w:rsidRPr="00B26C66" w:rsidRDefault="00723DD8" w:rsidP="00723DD8">
      <w:pPr>
        <w:spacing w:after="0" w:line="240" w:lineRule="auto"/>
        <w:jc w:val="center"/>
        <w:rPr>
          <w:rFonts w:ascii="Times New Roman" w:hAnsi="Times New Roman"/>
          <w:sz w:val="28"/>
          <w:szCs w:val="28"/>
          <w:lang w:eastAsia="ru-RU"/>
        </w:rPr>
      </w:pPr>
      <w:r w:rsidRPr="00B26C66">
        <w:rPr>
          <w:rFonts w:ascii="Times New Roman" w:hAnsi="Times New Roman"/>
          <w:sz w:val="28"/>
          <w:szCs w:val="28"/>
          <w:lang w:eastAsia="ru-RU"/>
        </w:rPr>
        <w:lastRenderedPageBreak/>
        <w:t>Список использованных источников</w:t>
      </w:r>
    </w:p>
    <w:p w:rsidR="00723DD8" w:rsidRPr="00B26C66" w:rsidRDefault="00723DD8" w:rsidP="00723DD8">
      <w:pPr>
        <w:spacing w:after="0" w:line="240" w:lineRule="auto"/>
        <w:ind w:firstLine="709"/>
        <w:jc w:val="center"/>
        <w:rPr>
          <w:rFonts w:ascii="Times New Roman" w:hAnsi="Times New Roman"/>
          <w:sz w:val="28"/>
          <w:szCs w:val="28"/>
          <w:lang w:eastAsia="ru-RU"/>
        </w:rPr>
      </w:pPr>
    </w:p>
    <w:p w:rsidR="00723DD8" w:rsidRPr="00B26C66" w:rsidRDefault="00723DD8" w:rsidP="00723DD8">
      <w:pPr>
        <w:spacing w:after="0" w:line="240" w:lineRule="auto"/>
        <w:ind w:firstLine="709"/>
        <w:jc w:val="center"/>
        <w:rPr>
          <w:rFonts w:ascii="Times New Roman" w:hAnsi="Times New Roman"/>
          <w:sz w:val="28"/>
          <w:szCs w:val="28"/>
          <w:lang w:eastAsia="ru-RU"/>
        </w:rPr>
      </w:pPr>
    </w:p>
    <w:p w:rsidR="00723DD8" w:rsidRPr="00B26C66" w:rsidRDefault="00723DD8" w:rsidP="00723DD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1 Концепция дошкольного воспитания (2003г) // Дошкольное образование в России. // Сборник действующих нормативно-правовых документов и научно-методических материалов. – М.: АСТ, 2010</w:t>
      </w:r>
    </w:p>
    <w:p w:rsidR="00723DD8" w:rsidRPr="00B26C66" w:rsidRDefault="00723DD8" w:rsidP="00723DD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2 Об образовании в Российской Федерации: Федеральный закон от 29.12.2012 № 273-ФЗ (ред. от 01.05.2017) // Российская газета. - 303. – 31.12.2012.</w:t>
      </w:r>
    </w:p>
    <w:p w:rsidR="00723DD8" w:rsidRPr="00B26C66" w:rsidRDefault="00723DD8" w:rsidP="00723DD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3 </w:t>
      </w:r>
      <w:r w:rsidRPr="00B26C66">
        <w:rPr>
          <w:rFonts w:ascii="Times New Roman" w:hAnsi="Times New Roman"/>
          <w:b/>
          <w:sz w:val="28"/>
          <w:szCs w:val="28"/>
          <w:lang w:eastAsia="ru-RU"/>
        </w:rPr>
        <w:t>Алексеева, М.М</w:t>
      </w:r>
      <w:r w:rsidRPr="00B26C66">
        <w:rPr>
          <w:rFonts w:ascii="Times New Roman" w:hAnsi="Times New Roman"/>
          <w:sz w:val="28"/>
          <w:szCs w:val="28"/>
          <w:lang w:eastAsia="ru-RU"/>
        </w:rPr>
        <w:t xml:space="preserve">. Методика развития речи и обучения родному языку дошкольников: Учебное пособие для </w:t>
      </w:r>
      <w:proofErr w:type="gramStart"/>
      <w:r w:rsidRPr="00B26C66">
        <w:rPr>
          <w:rFonts w:ascii="Times New Roman" w:hAnsi="Times New Roman"/>
          <w:sz w:val="28"/>
          <w:szCs w:val="28"/>
          <w:lang w:eastAsia="ru-RU"/>
        </w:rPr>
        <w:t>студентов .</w:t>
      </w:r>
      <w:proofErr w:type="gramEnd"/>
      <w:r w:rsidRPr="00B26C66">
        <w:rPr>
          <w:rFonts w:ascii="Times New Roman" w:hAnsi="Times New Roman"/>
          <w:sz w:val="28"/>
          <w:szCs w:val="28"/>
          <w:lang w:eastAsia="ru-RU"/>
        </w:rPr>
        <w:t>/</w:t>
      </w:r>
      <w:r w:rsidRPr="00B26C66">
        <w:rPr>
          <w:rFonts w:ascii="Times New Roman" w:hAnsi="Times New Roman"/>
          <w:b/>
          <w:sz w:val="28"/>
          <w:szCs w:val="28"/>
          <w:lang w:eastAsia="ru-RU"/>
        </w:rPr>
        <w:t xml:space="preserve"> </w:t>
      </w:r>
      <w:r w:rsidRPr="00B26C66">
        <w:rPr>
          <w:rFonts w:ascii="Times New Roman" w:hAnsi="Times New Roman"/>
          <w:sz w:val="28"/>
          <w:szCs w:val="28"/>
          <w:lang w:eastAsia="ru-RU"/>
        </w:rPr>
        <w:t xml:space="preserve">М.М Алексеева, </w:t>
      </w:r>
      <w:proofErr w:type="spellStart"/>
      <w:r w:rsidRPr="00B26C66">
        <w:rPr>
          <w:rFonts w:ascii="Times New Roman" w:hAnsi="Times New Roman"/>
          <w:sz w:val="28"/>
          <w:szCs w:val="28"/>
          <w:lang w:eastAsia="ru-RU"/>
        </w:rPr>
        <w:t>В.И.Яшина</w:t>
      </w:r>
      <w:proofErr w:type="spellEnd"/>
      <w:r w:rsidRPr="00B26C66">
        <w:rPr>
          <w:rFonts w:ascii="Times New Roman" w:hAnsi="Times New Roman"/>
          <w:sz w:val="28"/>
          <w:szCs w:val="28"/>
          <w:lang w:eastAsia="ru-RU"/>
        </w:rPr>
        <w:t xml:space="preserve"> - М.: Академия, 2006. - 400 с.</w:t>
      </w:r>
    </w:p>
    <w:p w:rsidR="00723DD8" w:rsidRPr="00B26C66" w:rsidRDefault="00723DD8" w:rsidP="00723DD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4 </w:t>
      </w:r>
      <w:r w:rsidRPr="00B26C66">
        <w:rPr>
          <w:rFonts w:ascii="Times New Roman" w:hAnsi="Times New Roman"/>
          <w:b/>
          <w:sz w:val="28"/>
          <w:szCs w:val="28"/>
          <w:lang w:eastAsia="ru-RU"/>
        </w:rPr>
        <w:t>Арефьева, Л.Н</w:t>
      </w:r>
      <w:r w:rsidRPr="00B26C66">
        <w:rPr>
          <w:rFonts w:ascii="Times New Roman" w:hAnsi="Times New Roman"/>
          <w:sz w:val="28"/>
          <w:szCs w:val="28"/>
          <w:lang w:eastAsia="ru-RU"/>
        </w:rPr>
        <w:t>. Лексические темы по развитию речи детей 4-8 лет: Методическое пособие. /</w:t>
      </w:r>
      <w:proofErr w:type="spellStart"/>
      <w:r w:rsidRPr="00B26C66">
        <w:rPr>
          <w:rFonts w:ascii="Times New Roman" w:hAnsi="Times New Roman"/>
          <w:sz w:val="28"/>
          <w:szCs w:val="28"/>
          <w:lang w:eastAsia="ru-RU"/>
        </w:rPr>
        <w:t>Л.Н.Арефьева</w:t>
      </w:r>
      <w:proofErr w:type="spellEnd"/>
      <w:r w:rsidRPr="00B26C66">
        <w:rPr>
          <w:rFonts w:ascii="Times New Roman" w:hAnsi="Times New Roman"/>
          <w:sz w:val="28"/>
          <w:szCs w:val="28"/>
          <w:lang w:eastAsia="ru-RU"/>
        </w:rPr>
        <w:t>- М.: Сфера, 2008. - 128 с.</w:t>
      </w:r>
    </w:p>
    <w:p w:rsidR="00723DD8" w:rsidRPr="00B26C66" w:rsidRDefault="00723DD8" w:rsidP="00723DD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5 </w:t>
      </w:r>
      <w:r w:rsidRPr="00B26C66">
        <w:rPr>
          <w:rFonts w:ascii="Times New Roman" w:hAnsi="Times New Roman"/>
          <w:b/>
          <w:sz w:val="28"/>
          <w:szCs w:val="28"/>
          <w:lang w:eastAsia="ru-RU"/>
        </w:rPr>
        <w:t>Бельтюков, В.И</w:t>
      </w:r>
      <w:r w:rsidRPr="00B26C66">
        <w:rPr>
          <w:rFonts w:ascii="Times New Roman" w:hAnsi="Times New Roman"/>
          <w:sz w:val="28"/>
          <w:szCs w:val="28"/>
          <w:lang w:eastAsia="ru-RU"/>
        </w:rPr>
        <w:t xml:space="preserve">. Пути исследования механизма развития речи // Дефектология / В.И. Бельтюков – </w:t>
      </w:r>
      <w:r w:rsidRPr="00B26C66">
        <w:rPr>
          <w:rFonts w:ascii="Times New Roman" w:hAnsi="Times New Roman"/>
          <w:sz w:val="28"/>
          <w:szCs w:val="28"/>
        </w:rPr>
        <w:t>М.: Академия,</w:t>
      </w:r>
      <w:r w:rsidRPr="00B26C66">
        <w:rPr>
          <w:rFonts w:ascii="Times New Roman" w:hAnsi="Times New Roman"/>
          <w:sz w:val="28"/>
          <w:szCs w:val="28"/>
          <w:lang w:eastAsia="ru-RU"/>
        </w:rPr>
        <w:t xml:space="preserve"> 2009. -205с</w:t>
      </w:r>
    </w:p>
    <w:p w:rsidR="00723DD8" w:rsidRPr="00B26C66" w:rsidRDefault="00723DD8" w:rsidP="00723DD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6 </w:t>
      </w:r>
      <w:r w:rsidRPr="00B26C66">
        <w:rPr>
          <w:rFonts w:ascii="Times New Roman" w:hAnsi="Times New Roman"/>
          <w:b/>
          <w:sz w:val="28"/>
          <w:szCs w:val="28"/>
          <w:lang w:eastAsia="ru-RU"/>
        </w:rPr>
        <w:t>Бондаренко, А.К</w:t>
      </w:r>
      <w:r w:rsidRPr="00B26C66">
        <w:rPr>
          <w:rFonts w:ascii="Times New Roman" w:hAnsi="Times New Roman"/>
          <w:sz w:val="28"/>
          <w:szCs w:val="28"/>
          <w:lang w:eastAsia="ru-RU"/>
        </w:rPr>
        <w:t xml:space="preserve">. Дидактические игры в детском саду: Кн. для воспитателя </w:t>
      </w:r>
      <w:proofErr w:type="spellStart"/>
      <w:r w:rsidRPr="00B26C66">
        <w:rPr>
          <w:rFonts w:ascii="Times New Roman" w:hAnsi="Times New Roman"/>
          <w:sz w:val="28"/>
          <w:szCs w:val="28"/>
          <w:lang w:eastAsia="ru-RU"/>
        </w:rPr>
        <w:t>дет.сада</w:t>
      </w:r>
      <w:proofErr w:type="spellEnd"/>
      <w:r w:rsidRPr="00B26C66">
        <w:rPr>
          <w:rFonts w:ascii="Times New Roman" w:hAnsi="Times New Roman"/>
          <w:sz w:val="28"/>
          <w:szCs w:val="28"/>
          <w:lang w:eastAsia="ru-RU"/>
        </w:rPr>
        <w:t xml:space="preserve"> / </w:t>
      </w:r>
      <w:proofErr w:type="spellStart"/>
      <w:r w:rsidRPr="00B26C66">
        <w:rPr>
          <w:rFonts w:ascii="Times New Roman" w:hAnsi="Times New Roman"/>
          <w:sz w:val="28"/>
          <w:szCs w:val="28"/>
          <w:lang w:eastAsia="ru-RU"/>
        </w:rPr>
        <w:t>А.К.Бондаренко</w:t>
      </w:r>
      <w:proofErr w:type="spellEnd"/>
      <w:r w:rsidRPr="00B26C66">
        <w:rPr>
          <w:rFonts w:ascii="Times New Roman" w:hAnsi="Times New Roman"/>
          <w:sz w:val="28"/>
          <w:szCs w:val="28"/>
          <w:lang w:eastAsia="ru-RU"/>
        </w:rPr>
        <w:t xml:space="preserve"> – 2 е изд., </w:t>
      </w:r>
      <w:proofErr w:type="spellStart"/>
      <w:r w:rsidRPr="00B26C66">
        <w:rPr>
          <w:rFonts w:ascii="Times New Roman" w:hAnsi="Times New Roman"/>
          <w:sz w:val="28"/>
          <w:szCs w:val="28"/>
          <w:lang w:eastAsia="ru-RU"/>
        </w:rPr>
        <w:t>дораб</w:t>
      </w:r>
      <w:proofErr w:type="spellEnd"/>
      <w:r w:rsidRPr="00B26C66">
        <w:rPr>
          <w:rFonts w:ascii="Times New Roman" w:hAnsi="Times New Roman"/>
          <w:sz w:val="28"/>
          <w:szCs w:val="28"/>
          <w:lang w:eastAsia="ru-RU"/>
        </w:rPr>
        <w:t>. – М.: Просвещение, 2004. – 160с.</w:t>
      </w:r>
    </w:p>
    <w:p w:rsidR="00723DD8" w:rsidRPr="00B26C66" w:rsidRDefault="00723DD8" w:rsidP="00723DD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7 </w:t>
      </w:r>
      <w:r w:rsidRPr="00B26C66">
        <w:rPr>
          <w:rFonts w:ascii="Times New Roman" w:hAnsi="Times New Roman"/>
          <w:b/>
          <w:sz w:val="28"/>
          <w:szCs w:val="28"/>
          <w:lang w:eastAsia="ru-RU"/>
        </w:rPr>
        <w:t>Бондаренко, А.К.</w:t>
      </w:r>
      <w:r w:rsidRPr="00B26C66">
        <w:rPr>
          <w:rFonts w:ascii="Times New Roman" w:hAnsi="Times New Roman"/>
          <w:sz w:val="28"/>
          <w:szCs w:val="28"/>
          <w:lang w:eastAsia="ru-RU"/>
        </w:rPr>
        <w:t xml:space="preserve"> Словесные игры в детском саду. Пособие для воспитателя детского сада/ </w:t>
      </w:r>
      <w:proofErr w:type="spellStart"/>
      <w:r w:rsidRPr="00B26C66">
        <w:rPr>
          <w:rFonts w:ascii="Times New Roman" w:hAnsi="Times New Roman"/>
          <w:sz w:val="28"/>
          <w:szCs w:val="28"/>
          <w:lang w:eastAsia="ru-RU"/>
        </w:rPr>
        <w:t>А.К.Бондаренко</w:t>
      </w:r>
      <w:proofErr w:type="spellEnd"/>
      <w:r w:rsidRPr="00B26C66">
        <w:rPr>
          <w:rFonts w:ascii="Times New Roman" w:hAnsi="Times New Roman"/>
          <w:sz w:val="28"/>
          <w:szCs w:val="28"/>
          <w:lang w:eastAsia="ru-RU"/>
        </w:rPr>
        <w:t xml:space="preserve"> - М., Просвещение, 2010. – 96 с.</w:t>
      </w:r>
    </w:p>
    <w:p w:rsidR="00723DD8" w:rsidRPr="00B26C66" w:rsidRDefault="00723DD8" w:rsidP="00723DD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8 </w:t>
      </w:r>
      <w:proofErr w:type="spellStart"/>
      <w:r w:rsidRPr="00B26C66">
        <w:rPr>
          <w:rFonts w:ascii="Times New Roman" w:hAnsi="Times New Roman"/>
          <w:b/>
          <w:sz w:val="28"/>
          <w:szCs w:val="28"/>
          <w:lang w:eastAsia="ru-RU"/>
        </w:rPr>
        <w:t>Бородич</w:t>
      </w:r>
      <w:proofErr w:type="spellEnd"/>
      <w:r w:rsidRPr="00B26C66">
        <w:rPr>
          <w:rFonts w:ascii="Times New Roman" w:hAnsi="Times New Roman"/>
          <w:b/>
          <w:sz w:val="28"/>
          <w:szCs w:val="28"/>
          <w:lang w:eastAsia="ru-RU"/>
        </w:rPr>
        <w:t>, А.М</w:t>
      </w:r>
      <w:r w:rsidRPr="00B26C66">
        <w:rPr>
          <w:rFonts w:ascii="Times New Roman" w:hAnsi="Times New Roman"/>
          <w:sz w:val="28"/>
          <w:szCs w:val="28"/>
          <w:lang w:eastAsia="ru-RU"/>
        </w:rPr>
        <w:t xml:space="preserve">. Методика развития речи детей / </w:t>
      </w:r>
      <w:proofErr w:type="spellStart"/>
      <w:r w:rsidRPr="00B26C66">
        <w:rPr>
          <w:rFonts w:ascii="Times New Roman" w:hAnsi="Times New Roman"/>
          <w:sz w:val="28"/>
          <w:szCs w:val="28"/>
          <w:lang w:eastAsia="ru-RU"/>
        </w:rPr>
        <w:t>А.М.Бородич</w:t>
      </w:r>
      <w:proofErr w:type="spellEnd"/>
      <w:r w:rsidRPr="00B26C66">
        <w:rPr>
          <w:rFonts w:ascii="Times New Roman" w:hAnsi="Times New Roman"/>
          <w:sz w:val="28"/>
          <w:szCs w:val="28"/>
          <w:lang w:eastAsia="ru-RU"/>
        </w:rPr>
        <w:t xml:space="preserve"> - М.: Просвещение, 2009. - 256 с.</w:t>
      </w:r>
    </w:p>
    <w:p w:rsidR="00723DD8" w:rsidRPr="00B26C66" w:rsidRDefault="00723DD8" w:rsidP="00723DD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9 </w:t>
      </w:r>
      <w:r w:rsidRPr="00B26C66">
        <w:rPr>
          <w:rFonts w:ascii="Times New Roman" w:hAnsi="Times New Roman"/>
          <w:b/>
          <w:sz w:val="28"/>
          <w:szCs w:val="28"/>
          <w:lang w:eastAsia="ru-RU"/>
        </w:rPr>
        <w:t>Волкова, Г.А</w:t>
      </w:r>
      <w:r w:rsidRPr="00B26C66">
        <w:rPr>
          <w:rFonts w:ascii="Times New Roman" w:hAnsi="Times New Roman"/>
          <w:sz w:val="28"/>
          <w:szCs w:val="28"/>
          <w:lang w:eastAsia="ru-RU"/>
        </w:rPr>
        <w:t xml:space="preserve">. Методика обследования нарушений речи у детей / </w:t>
      </w:r>
      <w:proofErr w:type="spellStart"/>
      <w:r w:rsidRPr="00B26C66">
        <w:rPr>
          <w:rFonts w:ascii="Times New Roman" w:hAnsi="Times New Roman"/>
          <w:sz w:val="28"/>
          <w:szCs w:val="28"/>
          <w:lang w:eastAsia="ru-RU"/>
        </w:rPr>
        <w:t>Г.А.Волкова</w:t>
      </w:r>
      <w:proofErr w:type="spellEnd"/>
      <w:r w:rsidRPr="00B26C66">
        <w:rPr>
          <w:rFonts w:ascii="Times New Roman" w:hAnsi="Times New Roman"/>
          <w:sz w:val="28"/>
          <w:szCs w:val="28"/>
          <w:lang w:eastAsia="ru-RU"/>
        </w:rPr>
        <w:t xml:space="preserve"> - </w:t>
      </w:r>
      <w:r w:rsidRPr="00B26C66">
        <w:rPr>
          <w:rFonts w:ascii="Times New Roman" w:hAnsi="Times New Roman"/>
          <w:sz w:val="28"/>
          <w:szCs w:val="28"/>
        </w:rPr>
        <w:t xml:space="preserve"> М.: Академия</w:t>
      </w:r>
      <w:r w:rsidRPr="00B26C66">
        <w:rPr>
          <w:rFonts w:ascii="Times New Roman" w:hAnsi="Times New Roman"/>
          <w:sz w:val="28"/>
          <w:szCs w:val="28"/>
          <w:lang w:eastAsia="ru-RU"/>
        </w:rPr>
        <w:t>, 2007. 201 с.</w:t>
      </w:r>
    </w:p>
    <w:p w:rsidR="00723DD8" w:rsidRPr="00B26C66" w:rsidRDefault="00723DD8" w:rsidP="00723DD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10 </w:t>
      </w:r>
      <w:proofErr w:type="gramStart"/>
      <w:r w:rsidRPr="00B26C66">
        <w:rPr>
          <w:rFonts w:ascii="Times New Roman" w:hAnsi="Times New Roman"/>
          <w:b/>
          <w:sz w:val="28"/>
          <w:szCs w:val="28"/>
          <w:lang w:eastAsia="ru-RU"/>
        </w:rPr>
        <w:t>Выготский ,</w:t>
      </w:r>
      <w:proofErr w:type="gramEnd"/>
      <w:r w:rsidRPr="00B26C66">
        <w:rPr>
          <w:rFonts w:ascii="Times New Roman" w:hAnsi="Times New Roman"/>
          <w:b/>
          <w:sz w:val="28"/>
          <w:szCs w:val="28"/>
          <w:lang w:eastAsia="ru-RU"/>
        </w:rPr>
        <w:t>Л.С</w:t>
      </w:r>
      <w:r w:rsidRPr="00B26C66">
        <w:rPr>
          <w:rFonts w:ascii="Times New Roman" w:hAnsi="Times New Roman"/>
          <w:sz w:val="28"/>
          <w:szCs w:val="28"/>
          <w:lang w:eastAsia="ru-RU"/>
        </w:rPr>
        <w:t>. Мышление и речь // Собр. соч. Т. 2. /</w:t>
      </w:r>
      <w:proofErr w:type="spellStart"/>
      <w:r w:rsidRPr="00B26C66">
        <w:rPr>
          <w:rFonts w:ascii="Times New Roman" w:hAnsi="Times New Roman"/>
          <w:sz w:val="28"/>
          <w:szCs w:val="28"/>
          <w:lang w:eastAsia="ru-RU"/>
        </w:rPr>
        <w:t>Л.С.Выготский</w:t>
      </w:r>
      <w:proofErr w:type="spellEnd"/>
      <w:r w:rsidRPr="00B26C66">
        <w:rPr>
          <w:rFonts w:ascii="Times New Roman" w:hAnsi="Times New Roman"/>
          <w:sz w:val="28"/>
          <w:szCs w:val="28"/>
          <w:lang w:eastAsia="ru-RU"/>
        </w:rPr>
        <w:t xml:space="preserve"> – М.: Педагогика, 2005. – 515 с.</w:t>
      </w:r>
    </w:p>
    <w:p w:rsidR="00723DD8" w:rsidRPr="00B26C66" w:rsidRDefault="00723DD8" w:rsidP="00723DD8">
      <w:pPr>
        <w:spacing w:after="0" w:line="360" w:lineRule="auto"/>
        <w:ind w:firstLine="709"/>
        <w:rPr>
          <w:rFonts w:ascii="Times New Roman" w:hAnsi="Times New Roman"/>
          <w:sz w:val="28"/>
          <w:szCs w:val="28"/>
          <w:lang w:eastAsia="ru-RU"/>
        </w:rPr>
      </w:pPr>
      <w:r w:rsidRPr="00B26C66">
        <w:rPr>
          <w:rFonts w:ascii="Times New Roman" w:hAnsi="Times New Roman"/>
          <w:sz w:val="28"/>
          <w:szCs w:val="28"/>
          <w:lang w:eastAsia="ru-RU"/>
        </w:rPr>
        <w:t xml:space="preserve">11  </w:t>
      </w:r>
      <w:r w:rsidRPr="00B26C66">
        <w:rPr>
          <w:rFonts w:ascii="Times New Roman" w:hAnsi="Times New Roman"/>
          <w:b/>
          <w:sz w:val="28"/>
          <w:szCs w:val="28"/>
          <w:lang w:eastAsia="ru-RU"/>
        </w:rPr>
        <w:t>Гвоздев, А.Н</w:t>
      </w:r>
      <w:r w:rsidRPr="00B26C66">
        <w:rPr>
          <w:rFonts w:ascii="Times New Roman" w:hAnsi="Times New Roman"/>
          <w:sz w:val="28"/>
          <w:szCs w:val="28"/>
          <w:lang w:eastAsia="ru-RU"/>
        </w:rPr>
        <w:t xml:space="preserve">. Вопросы изучения детской речи / </w:t>
      </w:r>
      <w:proofErr w:type="spellStart"/>
      <w:r w:rsidRPr="00B26C66">
        <w:rPr>
          <w:rFonts w:ascii="Times New Roman" w:hAnsi="Times New Roman"/>
          <w:sz w:val="28"/>
          <w:szCs w:val="28"/>
          <w:lang w:eastAsia="ru-RU"/>
        </w:rPr>
        <w:t>А.Н.Гвоздева</w:t>
      </w:r>
      <w:proofErr w:type="spellEnd"/>
      <w:r w:rsidRPr="00B26C66">
        <w:rPr>
          <w:rFonts w:ascii="Times New Roman" w:hAnsi="Times New Roman"/>
          <w:sz w:val="28"/>
          <w:szCs w:val="28"/>
          <w:lang w:eastAsia="ru-RU"/>
        </w:rPr>
        <w:t xml:space="preserve"> - М.: Детство-Пресс, 2007. – 472 с.</w:t>
      </w:r>
    </w:p>
    <w:p w:rsidR="00723DD8" w:rsidRPr="00B26C66" w:rsidRDefault="00723DD8" w:rsidP="00723DD8">
      <w:pPr>
        <w:spacing w:after="0" w:line="360" w:lineRule="auto"/>
        <w:ind w:firstLine="709"/>
        <w:jc w:val="both"/>
        <w:rPr>
          <w:rFonts w:ascii="Times New Roman" w:hAnsi="Times New Roman"/>
          <w:sz w:val="28"/>
          <w:szCs w:val="28"/>
          <w:lang w:eastAsia="ru-RU"/>
        </w:rPr>
      </w:pPr>
      <w:proofErr w:type="gramStart"/>
      <w:r w:rsidRPr="00B26C66">
        <w:rPr>
          <w:rFonts w:ascii="Times New Roman" w:hAnsi="Times New Roman"/>
          <w:sz w:val="28"/>
          <w:szCs w:val="28"/>
          <w:lang w:eastAsia="ru-RU"/>
        </w:rPr>
        <w:lastRenderedPageBreak/>
        <w:t xml:space="preserve">12  </w:t>
      </w:r>
      <w:proofErr w:type="spellStart"/>
      <w:r w:rsidRPr="00B26C66">
        <w:rPr>
          <w:rFonts w:ascii="Times New Roman" w:hAnsi="Times New Roman"/>
          <w:b/>
          <w:sz w:val="28"/>
          <w:szCs w:val="28"/>
          <w:lang w:eastAsia="ru-RU"/>
        </w:rPr>
        <w:t>Гербова</w:t>
      </w:r>
      <w:proofErr w:type="spellEnd"/>
      <w:proofErr w:type="gramEnd"/>
      <w:r w:rsidRPr="00B26C66">
        <w:rPr>
          <w:rFonts w:ascii="Times New Roman" w:hAnsi="Times New Roman"/>
          <w:b/>
          <w:sz w:val="28"/>
          <w:szCs w:val="28"/>
          <w:lang w:eastAsia="ru-RU"/>
        </w:rPr>
        <w:t>, В.В.</w:t>
      </w:r>
      <w:r w:rsidRPr="00B26C66">
        <w:rPr>
          <w:rFonts w:ascii="Times New Roman" w:hAnsi="Times New Roman"/>
          <w:sz w:val="28"/>
          <w:szCs w:val="28"/>
          <w:lang w:eastAsia="ru-RU"/>
        </w:rPr>
        <w:t xml:space="preserve"> Занятия по развитию речи в старшей группе детского сада: Пособие для воспитателя детского сада ./</w:t>
      </w:r>
      <w:proofErr w:type="spellStart"/>
      <w:r w:rsidRPr="00B26C66">
        <w:rPr>
          <w:rFonts w:ascii="Times New Roman" w:hAnsi="Times New Roman"/>
          <w:sz w:val="28"/>
          <w:szCs w:val="28"/>
          <w:lang w:eastAsia="ru-RU"/>
        </w:rPr>
        <w:t>В.В.Гербова</w:t>
      </w:r>
      <w:proofErr w:type="spellEnd"/>
      <w:r w:rsidRPr="00B26C66">
        <w:rPr>
          <w:rFonts w:ascii="Times New Roman" w:hAnsi="Times New Roman"/>
          <w:sz w:val="28"/>
          <w:szCs w:val="28"/>
          <w:lang w:eastAsia="ru-RU"/>
        </w:rPr>
        <w:t>.  – М.: Педагогика, 2011. – 284 с.</w:t>
      </w:r>
    </w:p>
    <w:p w:rsidR="00723DD8" w:rsidRPr="00B26C66" w:rsidRDefault="00723DD8" w:rsidP="00723DD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13 </w:t>
      </w:r>
      <w:r w:rsidRPr="00B26C66">
        <w:rPr>
          <w:rFonts w:ascii="Times New Roman" w:hAnsi="Times New Roman"/>
          <w:b/>
          <w:sz w:val="28"/>
          <w:szCs w:val="28"/>
          <w:lang w:eastAsia="ru-RU"/>
        </w:rPr>
        <w:t>Громова, О.Е.</w:t>
      </w:r>
      <w:r w:rsidRPr="00B26C66">
        <w:rPr>
          <w:rFonts w:ascii="Times New Roman" w:hAnsi="Times New Roman"/>
          <w:sz w:val="28"/>
          <w:szCs w:val="28"/>
          <w:lang w:eastAsia="ru-RU"/>
        </w:rPr>
        <w:t xml:space="preserve"> Формирование начального детского лексикона// Логопед / </w:t>
      </w:r>
      <w:proofErr w:type="spellStart"/>
      <w:r w:rsidRPr="00B26C66">
        <w:rPr>
          <w:rFonts w:ascii="Times New Roman" w:hAnsi="Times New Roman"/>
          <w:sz w:val="28"/>
          <w:szCs w:val="28"/>
          <w:lang w:eastAsia="ru-RU"/>
        </w:rPr>
        <w:t>О.Е.Громова</w:t>
      </w:r>
      <w:proofErr w:type="spellEnd"/>
      <w:r w:rsidRPr="00B26C66">
        <w:rPr>
          <w:rFonts w:ascii="Times New Roman" w:hAnsi="Times New Roman"/>
          <w:sz w:val="28"/>
          <w:szCs w:val="28"/>
          <w:lang w:eastAsia="ru-RU"/>
        </w:rPr>
        <w:t xml:space="preserve"> 2011.- 309 с.</w:t>
      </w:r>
    </w:p>
    <w:p w:rsidR="00723DD8" w:rsidRPr="00B26C66" w:rsidRDefault="00723DD8" w:rsidP="00723DD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14 </w:t>
      </w:r>
      <w:r w:rsidRPr="00B26C66">
        <w:rPr>
          <w:rFonts w:ascii="Times New Roman" w:hAnsi="Times New Roman"/>
          <w:b/>
          <w:sz w:val="28"/>
          <w:szCs w:val="28"/>
          <w:lang w:eastAsia="ru-RU"/>
        </w:rPr>
        <w:t>Иваненко, А.П</w:t>
      </w:r>
      <w:r w:rsidRPr="00B26C66">
        <w:rPr>
          <w:rFonts w:ascii="Times New Roman" w:hAnsi="Times New Roman"/>
          <w:sz w:val="28"/>
          <w:szCs w:val="28"/>
          <w:lang w:eastAsia="ru-RU"/>
        </w:rPr>
        <w:t xml:space="preserve">. Словарная работа со старшими дошкольниками / </w:t>
      </w:r>
      <w:proofErr w:type="spellStart"/>
      <w:r w:rsidRPr="00B26C66">
        <w:rPr>
          <w:rFonts w:ascii="Times New Roman" w:hAnsi="Times New Roman"/>
          <w:sz w:val="28"/>
          <w:szCs w:val="28"/>
          <w:lang w:eastAsia="ru-RU"/>
        </w:rPr>
        <w:t>А.П.Иваненко</w:t>
      </w:r>
      <w:proofErr w:type="spellEnd"/>
      <w:r w:rsidRPr="00B26C66">
        <w:rPr>
          <w:rFonts w:ascii="Times New Roman" w:hAnsi="Times New Roman"/>
          <w:sz w:val="28"/>
          <w:szCs w:val="28"/>
          <w:lang w:eastAsia="ru-RU"/>
        </w:rPr>
        <w:t xml:space="preserve"> – М.: </w:t>
      </w:r>
      <w:proofErr w:type="spellStart"/>
      <w:r w:rsidRPr="00B26C66">
        <w:rPr>
          <w:rFonts w:ascii="Times New Roman" w:hAnsi="Times New Roman"/>
          <w:sz w:val="28"/>
          <w:szCs w:val="28"/>
          <w:lang w:eastAsia="ru-RU"/>
        </w:rPr>
        <w:t>РефБук</w:t>
      </w:r>
      <w:proofErr w:type="spellEnd"/>
      <w:r w:rsidRPr="00B26C66">
        <w:rPr>
          <w:rFonts w:ascii="Times New Roman" w:hAnsi="Times New Roman"/>
          <w:sz w:val="28"/>
          <w:szCs w:val="28"/>
          <w:lang w:eastAsia="ru-RU"/>
        </w:rPr>
        <w:t>, 2009. – 225 с.</w:t>
      </w:r>
    </w:p>
    <w:p w:rsidR="00723DD8" w:rsidRPr="00B26C66" w:rsidRDefault="00723DD8" w:rsidP="00723DD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15 </w:t>
      </w:r>
      <w:r w:rsidRPr="00B26C66">
        <w:rPr>
          <w:rFonts w:ascii="Times New Roman" w:hAnsi="Times New Roman"/>
          <w:b/>
          <w:sz w:val="28"/>
          <w:szCs w:val="28"/>
          <w:lang w:eastAsia="ru-RU"/>
        </w:rPr>
        <w:t>Кондратенко, И.Ю</w:t>
      </w:r>
      <w:r w:rsidRPr="00B26C66">
        <w:rPr>
          <w:rFonts w:ascii="Times New Roman" w:hAnsi="Times New Roman"/>
          <w:sz w:val="28"/>
          <w:szCs w:val="28"/>
          <w:lang w:eastAsia="ru-RU"/>
        </w:rPr>
        <w:t xml:space="preserve">. Формирование эмоциональной лексики у дошкольников с общим недоразвитием речи: </w:t>
      </w:r>
      <w:proofErr w:type="gramStart"/>
      <w:r w:rsidRPr="00B26C66">
        <w:rPr>
          <w:rFonts w:ascii="Times New Roman" w:hAnsi="Times New Roman"/>
          <w:sz w:val="28"/>
          <w:szCs w:val="28"/>
          <w:lang w:eastAsia="ru-RU"/>
        </w:rPr>
        <w:t>Монография./</w:t>
      </w:r>
      <w:proofErr w:type="gramEnd"/>
      <w:r w:rsidRPr="00B26C66">
        <w:rPr>
          <w:rFonts w:ascii="Times New Roman" w:hAnsi="Times New Roman"/>
          <w:sz w:val="28"/>
          <w:szCs w:val="28"/>
          <w:lang w:eastAsia="ru-RU"/>
        </w:rPr>
        <w:t xml:space="preserve"> </w:t>
      </w:r>
      <w:proofErr w:type="spellStart"/>
      <w:r w:rsidRPr="00B26C66">
        <w:rPr>
          <w:rFonts w:ascii="Times New Roman" w:hAnsi="Times New Roman"/>
          <w:sz w:val="28"/>
          <w:szCs w:val="28"/>
          <w:lang w:eastAsia="ru-RU"/>
        </w:rPr>
        <w:t>И.Ю.Кондратенко</w:t>
      </w:r>
      <w:proofErr w:type="spellEnd"/>
      <w:r w:rsidRPr="00B26C66">
        <w:rPr>
          <w:rFonts w:ascii="Times New Roman" w:hAnsi="Times New Roman"/>
          <w:sz w:val="28"/>
          <w:szCs w:val="28"/>
          <w:lang w:eastAsia="ru-RU"/>
        </w:rPr>
        <w:t>- М.: Академия 2006. 240с.</w:t>
      </w:r>
    </w:p>
    <w:p w:rsidR="00723DD8" w:rsidRPr="00B26C66" w:rsidRDefault="00723DD8" w:rsidP="00723DD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16 </w:t>
      </w:r>
      <w:r w:rsidRPr="00B26C66">
        <w:rPr>
          <w:rFonts w:ascii="Times New Roman" w:hAnsi="Times New Roman"/>
          <w:b/>
          <w:sz w:val="28"/>
          <w:szCs w:val="28"/>
          <w:lang w:eastAsia="ru-RU"/>
        </w:rPr>
        <w:t>Павлова, И.Ю</w:t>
      </w:r>
      <w:r w:rsidRPr="00B26C66">
        <w:rPr>
          <w:rFonts w:ascii="Times New Roman" w:hAnsi="Times New Roman"/>
          <w:sz w:val="28"/>
          <w:szCs w:val="28"/>
          <w:lang w:eastAsia="ru-RU"/>
        </w:rPr>
        <w:t xml:space="preserve"> Развитие и обогащение лексики у детей дошкольного возраста / И.Ю. Павлова // Педагогическое мастерство: материалы </w:t>
      </w:r>
      <w:proofErr w:type="spellStart"/>
      <w:r w:rsidRPr="00B26C66">
        <w:rPr>
          <w:rFonts w:ascii="Times New Roman" w:hAnsi="Times New Roman"/>
          <w:sz w:val="28"/>
          <w:szCs w:val="28"/>
          <w:lang w:eastAsia="ru-RU"/>
        </w:rPr>
        <w:t>междунар</w:t>
      </w:r>
      <w:proofErr w:type="spellEnd"/>
      <w:proofErr w:type="gramStart"/>
      <w:r w:rsidRPr="00B26C66">
        <w:rPr>
          <w:rFonts w:ascii="Times New Roman" w:hAnsi="Times New Roman"/>
          <w:sz w:val="28"/>
          <w:szCs w:val="28"/>
          <w:lang w:eastAsia="ru-RU"/>
        </w:rPr>
        <w:t xml:space="preserve">. </w:t>
      </w:r>
      <w:proofErr w:type="spellStart"/>
      <w:r w:rsidRPr="00B26C66">
        <w:rPr>
          <w:rFonts w:ascii="Times New Roman" w:hAnsi="Times New Roman"/>
          <w:sz w:val="28"/>
          <w:szCs w:val="28"/>
          <w:lang w:eastAsia="ru-RU"/>
        </w:rPr>
        <w:t>заоч</w:t>
      </w:r>
      <w:proofErr w:type="spellEnd"/>
      <w:proofErr w:type="gramEnd"/>
      <w:r w:rsidRPr="00B26C66">
        <w:rPr>
          <w:rFonts w:ascii="Times New Roman" w:hAnsi="Times New Roman"/>
          <w:sz w:val="28"/>
          <w:szCs w:val="28"/>
          <w:lang w:eastAsia="ru-RU"/>
        </w:rPr>
        <w:t xml:space="preserve">. науч. </w:t>
      </w:r>
      <w:proofErr w:type="spellStart"/>
      <w:r w:rsidRPr="00B26C66">
        <w:rPr>
          <w:rFonts w:ascii="Times New Roman" w:hAnsi="Times New Roman"/>
          <w:sz w:val="28"/>
          <w:szCs w:val="28"/>
          <w:lang w:eastAsia="ru-RU"/>
        </w:rPr>
        <w:t>конф</w:t>
      </w:r>
      <w:proofErr w:type="spellEnd"/>
      <w:r w:rsidRPr="00B26C66">
        <w:rPr>
          <w:rFonts w:ascii="Times New Roman" w:hAnsi="Times New Roman"/>
          <w:sz w:val="28"/>
          <w:szCs w:val="28"/>
          <w:lang w:eastAsia="ru-RU"/>
        </w:rPr>
        <w:t xml:space="preserve">. (г. Москва, апрель 2012 г.) </w:t>
      </w:r>
      <w:proofErr w:type="spellStart"/>
      <w:r w:rsidRPr="00B26C66">
        <w:rPr>
          <w:rFonts w:ascii="Times New Roman" w:hAnsi="Times New Roman"/>
          <w:sz w:val="28"/>
          <w:szCs w:val="28"/>
          <w:lang w:eastAsia="ru-RU"/>
        </w:rPr>
        <w:t>И.Ю.Павлова</w:t>
      </w:r>
      <w:proofErr w:type="spellEnd"/>
      <w:r w:rsidRPr="00B26C66">
        <w:rPr>
          <w:rFonts w:ascii="Times New Roman" w:hAnsi="Times New Roman"/>
          <w:sz w:val="28"/>
          <w:szCs w:val="28"/>
          <w:lang w:eastAsia="ru-RU"/>
        </w:rPr>
        <w:t xml:space="preserve"> — М.: Буки-Веди, 2012. -259с.</w:t>
      </w:r>
    </w:p>
    <w:p w:rsidR="00723DD8" w:rsidRPr="00B26C66" w:rsidRDefault="00723DD8" w:rsidP="00723DD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17 </w:t>
      </w:r>
      <w:proofErr w:type="spellStart"/>
      <w:r w:rsidRPr="00B26C66">
        <w:rPr>
          <w:rFonts w:ascii="Times New Roman" w:hAnsi="Times New Roman"/>
          <w:b/>
          <w:sz w:val="28"/>
          <w:szCs w:val="28"/>
          <w:lang w:eastAsia="ru-RU"/>
        </w:rPr>
        <w:t>Рудик</w:t>
      </w:r>
      <w:proofErr w:type="spellEnd"/>
      <w:r w:rsidRPr="00B26C66">
        <w:rPr>
          <w:rFonts w:ascii="Times New Roman" w:hAnsi="Times New Roman"/>
          <w:b/>
          <w:sz w:val="28"/>
          <w:szCs w:val="28"/>
          <w:lang w:eastAsia="ru-RU"/>
        </w:rPr>
        <w:t>, О.С</w:t>
      </w:r>
      <w:r w:rsidRPr="00B26C66">
        <w:rPr>
          <w:rFonts w:ascii="Times New Roman" w:hAnsi="Times New Roman"/>
          <w:sz w:val="28"/>
          <w:szCs w:val="28"/>
          <w:lang w:eastAsia="ru-RU"/>
        </w:rPr>
        <w:t xml:space="preserve">. С детьми играем речь развиваем. Часть1. Учебно-методическое </w:t>
      </w:r>
      <w:proofErr w:type="gramStart"/>
      <w:r w:rsidRPr="00B26C66">
        <w:rPr>
          <w:rFonts w:ascii="Times New Roman" w:hAnsi="Times New Roman"/>
          <w:sz w:val="28"/>
          <w:szCs w:val="28"/>
          <w:lang w:eastAsia="ru-RU"/>
        </w:rPr>
        <w:t>пособие./</w:t>
      </w:r>
      <w:proofErr w:type="gramEnd"/>
      <w:r w:rsidRPr="00B26C66">
        <w:rPr>
          <w:rFonts w:ascii="Times New Roman" w:hAnsi="Times New Roman"/>
          <w:sz w:val="28"/>
          <w:szCs w:val="28"/>
          <w:lang w:eastAsia="ru-RU"/>
        </w:rPr>
        <w:t xml:space="preserve"> </w:t>
      </w:r>
      <w:proofErr w:type="spellStart"/>
      <w:r w:rsidRPr="00B26C66">
        <w:rPr>
          <w:rFonts w:ascii="Times New Roman" w:hAnsi="Times New Roman"/>
          <w:sz w:val="28"/>
          <w:szCs w:val="28"/>
          <w:lang w:eastAsia="ru-RU"/>
        </w:rPr>
        <w:t>О.С.Рудик</w:t>
      </w:r>
      <w:proofErr w:type="spellEnd"/>
      <w:r w:rsidRPr="00B26C66">
        <w:rPr>
          <w:rFonts w:ascii="Times New Roman" w:hAnsi="Times New Roman"/>
          <w:sz w:val="28"/>
          <w:szCs w:val="28"/>
          <w:lang w:eastAsia="ru-RU"/>
        </w:rPr>
        <w:t xml:space="preserve"> – М.: ТЦ Сфера, 2013. – 176с. (Развитие речи шаг за шагом).</w:t>
      </w:r>
    </w:p>
    <w:p w:rsidR="00723DD8" w:rsidRPr="00B26C66" w:rsidRDefault="00723DD8" w:rsidP="00723DD8">
      <w:pPr>
        <w:widowControl w:val="0"/>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18 </w:t>
      </w:r>
      <w:r w:rsidRPr="00B26C66">
        <w:rPr>
          <w:rFonts w:ascii="Times New Roman" w:hAnsi="Times New Roman"/>
          <w:b/>
          <w:sz w:val="28"/>
          <w:szCs w:val="28"/>
          <w:lang w:eastAsia="ru-RU"/>
        </w:rPr>
        <w:t>Сохин, Ф.А</w:t>
      </w:r>
      <w:r w:rsidRPr="00B26C66">
        <w:rPr>
          <w:rFonts w:ascii="Times New Roman" w:hAnsi="Times New Roman"/>
          <w:sz w:val="28"/>
          <w:szCs w:val="28"/>
          <w:lang w:eastAsia="ru-RU"/>
        </w:rPr>
        <w:t xml:space="preserve">. Развитие речи детей дошкольного возраста: Пособие для воспитателя </w:t>
      </w:r>
      <w:proofErr w:type="spellStart"/>
      <w:proofErr w:type="gramStart"/>
      <w:r w:rsidRPr="00B26C66">
        <w:rPr>
          <w:rFonts w:ascii="Times New Roman" w:hAnsi="Times New Roman"/>
          <w:sz w:val="28"/>
          <w:szCs w:val="28"/>
          <w:lang w:eastAsia="ru-RU"/>
        </w:rPr>
        <w:t>дет.сада</w:t>
      </w:r>
      <w:proofErr w:type="spellEnd"/>
      <w:r w:rsidRPr="00B26C66">
        <w:rPr>
          <w:rFonts w:ascii="Times New Roman" w:hAnsi="Times New Roman"/>
          <w:sz w:val="28"/>
          <w:szCs w:val="28"/>
          <w:lang w:eastAsia="ru-RU"/>
        </w:rPr>
        <w:t>.—</w:t>
      </w:r>
      <w:proofErr w:type="gramEnd"/>
      <w:r w:rsidRPr="00B26C66">
        <w:rPr>
          <w:rFonts w:ascii="Times New Roman" w:hAnsi="Times New Roman"/>
          <w:sz w:val="28"/>
          <w:szCs w:val="28"/>
          <w:lang w:eastAsia="ru-RU"/>
        </w:rPr>
        <w:t xml:space="preserve"> 2-е изд., </w:t>
      </w:r>
      <w:proofErr w:type="spellStart"/>
      <w:r w:rsidRPr="00B26C66">
        <w:rPr>
          <w:rFonts w:ascii="Times New Roman" w:hAnsi="Times New Roman"/>
          <w:sz w:val="28"/>
          <w:szCs w:val="28"/>
          <w:lang w:eastAsia="ru-RU"/>
        </w:rPr>
        <w:t>испр</w:t>
      </w:r>
      <w:proofErr w:type="spellEnd"/>
      <w:r w:rsidRPr="00B26C66">
        <w:rPr>
          <w:rFonts w:ascii="Times New Roman" w:hAnsi="Times New Roman"/>
          <w:sz w:val="28"/>
          <w:szCs w:val="28"/>
          <w:lang w:eastAsia="ru-RU"/>
        </w:rPr>
        <w:t xml:space="preserve">./ </w:t>
      </w:r>
      <w:proofErr w:type="spellStart"/>
      <w:r w:rsidRPr="00B26C66">
        <w:rPr>
          <w:rFonts w:ascii="Times New Roman" w:hAnsi="Times New Roman"/>
          <w:sz w:val="28"/>
          <w:szCs w:val="28"/>
          <w:lang w:eastAsia="ru-RU"/>
        </w:rPr>
        <w:t>Ф.А.Сохин</w:t>
      </w:r>
      <w:proofErr w:type="spellEnd"/>
      <w:r w:rsidRPr="00B26C66">
        <w:rPr>
          <w:rFonts w:ascii="Times New Roman" w:hAnsi="Times New Roman"/>
          <w:sz w:val="28"/>
          <w:szCs w:val="28"/>
          <w:lang w:eastAsia="ru-RU"/>
        </w:rPr>
        <w:t xml:space="preserve"> — М.: Просвещение, 2015. — 223 с</w:t>
      </w:r>
    </w:p>
    <w:p w:rsidR="00723DD8" w:rsidRPr="00B26C66" w:rsidRDefault="00723DD8" w:rsidP="00723DD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19 </w:t>
      </w:r>
      <w:r w:rsidRPr="00B26C66">
        <w:rPr>
          <w:rFonts w:ascii="Times New Roman" w:hAnsi="Times New Roman"/>
          <w:b/>
          <w:sz w:val="28"/>
          <w:szCs w:val="28"/>
          <w:lang w:eastAsia="ru-RU"/>
        </w:rPr>
        <w:t>Соловьева, О.И.</w:t>
      </w:r>
      <w:r w:rsidRPr="00B26C66">
        <w:rPr>
          <w:rFonts w:ascii="Times New Roman" w:hAnsi="Times New Roman"/>
          <w:sz w:val="28"/>
          <w:szCs w:val="28"/>
          <w:lang w:eastAsia="ru-RU"/>
        </w:rPr>
        <w:t xml:space="preserve"> Методика развития речи и обучения родному языку в детском саду./ </w:t>
      </w:r>
      <w:proofErr w:type="spellStart"/>
      <w:r w:rsidRPr="00B26C66">
        <w:rPr>
          <w:rFonts w:ascii="Times New Roman" w:hAnsi="Times New Roman"/>
          <w:sz w:val="28"/>
          <w:szCs w:val="28"/>
          <w:lang w:eastAsia="ru-RU"/>
        </w:rPr>
        <w:t>О.И.Соловьева</w:t>
      </w:r>
      <w:proofErr w:type="spellEnd"/>
      <w:r w:rsidRPr="00B26C66">
        <w:rPr>
          <w:rFonts w:ascii="Times New Roman" w:hAnsi="Times New Roman"/>
          <w:sz w:val="28"/>
          <w:szCs w:val="28"/>
          <w:lang w:eastAsia="ru-RU"/>
        </w:rPr>
        <w:t xml:space="preserve"> – М.: Речь, 2008. – 326 с</w:t>
      </w:r>
    </w:p>
    <w:p w:rsidR="00723DD8" w:rsidRPr="00B26C66" w:rsidRDefault="00723DD8" w:rsidP="00723DD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20 Тихеева Е.И. Развитие речи детей. / Под ред. Ф.А. Сохина. - М.: Просвещение, 2005. - 159 с.</w:t>
      </w:r>
    </w:p>
    <w:p w:rsidR="00723DD8" w:rsidRPr="00B26C66" w:rsidRDefault="00723DD8" w:rsidP="00723DD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21</w:t>
      </w:r>
      <w:r w:rsidRPr="00B26C66">
        <w:t xml:space="preserve"> </w:t>
      </w:r>
      <w:r w:rsidRPr="00B26C66">
        <w:rPr>
          <w:rFonts w:ascii="Times New Roman" w:hAnsi="Times New Roman"/>
          <w:b/>
          <w:sz w:val="28"/>
          <w:szCs w:val="28"/>
          <w:lang w:eastAsia="ru-RU"/>
        </w:rPr>
        <w:t>Филичева, Т.Б.</w:t>
      </w:r>
      <w:r w:rsidRPr="00B26C66">
        <w:rPr>
          <w:rFonts w:ascii="Times New Roman" w:hAnsi="Times New Roman"/>
          <w:sz w:val="28"/>
          <w:szCs w:val="28"/>
          <w:lang w:eastAsia="ru-RU"/>
        </w:rPr>
        <w:t xml:space="preserve">. Воспитание и обучение детей дошкольного возраста с общим недоразвитием речи. Программно- методические </w:t>
      </w:r>
      <w:proofErr w:type="gramStart"/>
      <w:r w:rsidRPr="00B26C66">
        <w:rPr>
          <w:rFonts w:ascii="Times New Roman" w:hAnsi="Times New Roman"/>
          <w:sz w:val="28"/>
          <w:szCs w:val="28"/>
          <w:lang w:eastAsia="ru-RU"/>
        </w:rPr>
        <w:t>рекомендации./</w:t>
      </w:r>
      <w:proofErr w:type="gramEnd"/>
      <w:r w:rsidRPr="00B26C66">
        <w:rPr>
          <w:rFonts w:ascii="Times New Roman" w:hAnsi="Times New Roman"/>
          <w:sz w:val="28"/>
          <w:szCs w:val="28"/>
          <w:lang w:eastAsia="ru-RU"/>
        </w:rPr>
        <w:t xml:space="preserve"> Т.Б.Филичева.,Т.В.</w:t>
      </w:r>
      <w:proofErr w:type="spellStart"/>
      <w:r w:rsidRPr="00B26C66">
        <w:rPr>
          <w:rFonts w:ascii="Times New Roman" w:hAnsi="Times New Roman"/>
          <w:sz w:val="28"/>
          <w:szCs w:val="28"/>
          <w:lang w:eastAsia="ru-RU"/>
        </w:rPr>
        <w:t>Тумакова</w:t>
      </w:r>
      <w:proofErr w:type="spellEnd"/>
      <w:r w:rsidRPr="00B26C66">
        <w:rPr>
          <w:rFonts w:ascii="Times New Roman" w:hAnsi="Times New Roman"/>
          <w:sz w:val="28"/>
          <w:szCs w:val="28"/>
          <w:lang w:eastAsia="ru-RU"/>
        </w:rPr>
        <w:t>.,</w:t>
      </w:r>
      <w:proofErr w:type="spellStart"/>
      <w:r w:rsidRPr="00B26C66">
        <w:rPr>
          <w:rFonts w:ascii="Times New Roman" w:hAnsi="Times New Roman"/>
          <w:sz w:val="28"/>
          <w:szCs w:val="28"/>
          <w:lang w:eastAsia="ru-RU"/>
        </w:rPr>
        <w:t>В.Г.Чиркина</w:t>
      </w:r>
      <w:proofErr w:type="spellEnd"/>
      <w:r w:rsidRPr="00B26C66">
        <w:rPr>
          <w:rFonts w:ascii="Times New Roman" w:hAnsi="Times New Roman"/>
          <w:sz w:val="28"/>
          <w:szCs w:val="28"/>
          <w:lang w:eastAsia="ru-RU"/>
        </w:rPr>
        <w:t xml:space="preserve"> – М.: Дрофа, 2009. - 189с.</w:t>
      </w:r>
    </w:p>
    <w:p w:rsidR="00723DD8" w:rsidRPr="00B26C66" w:rsidRDefault="00723DD8" w:rsidP="00723DD8">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22 </w:t>
      </w:r>
      <w:proofErr w:type="spellStart"/>
      <w:r w:rsidRPr="00B26C66">
        <w:rPr>
          <w:rFonts w:ascii="Times New Roman" w:hAnsi="Times New Roman"/>
          <w:b/>
          <w:sz w:val="28"/>
          <w:szCs w:val="28"/>
          <w:lang w:eastAsia="ru-RU"/>
        </w:rPr>
        <w:t>Флерина</w:t>
      </w:r>
      <w:proofErr w:type="spellEnd"/>
      <w:r w:rsidRPr="00B26C66">
        <w:rPr>
          <w:rFonts w:ascii="Times New Roman" w:hAnsi="Times New Roman"/>
          <w:b/>
          <w:sz w:val="28"/>
          <w:szCs w:val="28"/>
          <w:lang w:eastAsia="ru-RU"/>
        </w:rPr>
        <w:t>, Е.А</w:t>
      </w:r>
      <w:r w:rsidRPr="00B26C66">
        <w:rPr>
          <w:rFonts w:ascii="Times New Roman" w:hAnsi="Times New Roman"/>
          <w:sz w:val="28"/>
          <w:szCs w:val="28"/>
          <w:lang w:eastAsia="ru-RU"/>
        </w:rPr>
        <w:t xml:space="preserve">. Разговорная речь в детском саду </w:t>
      </w:r>
      <w:proofErr w:type="gramStart"/>
      <w:r w:rsidRPr="00B26C66">
        <w:rPr>
          <w:rFonts w:ascii="Times New Roman" w:hAnsi="Times New Roman"/>
          <w:sz w:val="28"/>
          <w:szCs w:val="28"/>
          <w:lang w:eastAsia="ru-RU"/>
        </w:rPr>
        <w:t>/.</w:t>
      </w:r>
      <w:proofErr w:type="spellStart"/>
      <w:r w:rsidRPr="00B26C66">
        <w:rPr>
          <w:rFonts w:ascii="Times New Roman" w:hAnsi="Times New Roman"/>
          <w:sz w:val="28"/>
          <w:szCs w:val="28"/>
          <w:lang w:eastAsia="ru-RU"/>
        </w:rPr>
        <w:t>А.Е.Флерина</w:t>
      </w:r>
      <w:proofErr w:type="spellEnd"/>
      <w:proofErr w:type="gramEnd"/>
      <w:r w:rsidRPr="00B26C66">
        <w:rPr>
          <w:rFonts w:ascii="Times New Roman" w:hAnsi="Times New Roman"/>
          <w:sz w:val="28"/>
          <w:szCs w:val="28"/>
          <w:lang w:eastAsia="ru-RU"/>
        </w:rPr>
        <w:t xml:space="preserve"> –М: Просвещение, 2014.-176с.</w:t>
      </w:r>
    </w:p>
    <w:p w:rsidR="00167D87" w:rsidRPr="00B26C66" w:rsidRDefault="00167D87" w:rsidP="00A83B4D">
      <w:pPr>
        <w:tabs>
          <w:tab w:val="left" w:pos="3240"/>
        </w:tabs>
        <w:spacing w:after="0" w:line="360" w:lineRule="auto"/>
        <w:ind w:firstLine="709"/>
        <w:jc w:val="right"/>
        <w:rPr>
          <w:rFonts w:ascii="Times New Roman" w:hAnsi="Times New Roman"/>
          <w:sz w:val="28"/>
          <w:szCs w:val="28"/>
          <w:lang w:eastAsia="ru-RU"/>
        </w:rPr>
      </w:pPr>
    </w:p>
    <w:p w:rsidR="00A83B4D" w:rsidRPr="00B26C66" w:rsidRDefault="00A83B4D" w:rsidP="00A83B4D">
      <w:pPr>
        <w:tabs>
          <w:tab w:val="left" w:pos="3240"/>
        </w:tabs>
        <w:spacing w:after="0" w:line="360" w:lineRule="auto"/>
        <w:ind w:firstLine="709"/>
        <w:jc w:val="right"/>
        <w:rPr>
          <w:rFonts w:ascii="Times New Roman" w:hAnsi="Times New Roman"/>
          <w:sz w:val="28"/>
          <w:szCs w:val="28"/>
          <w:lang w:eastAsia="ru-RU"/>
        </w:rPr>
      </w:pPr>
      <w:r w:rsidRPr="00B26C66">
        <w:rPr>
          <w:rFonts w:ascii="Times New Roman" w:hAnsi="Times New Roman"/>
          <w:sz w:val="28"/>
          <w:szCs w:val="28"/>
          <w:lang w:eastAsia="ru-RU"/>
        </w:rPr>
        <w:lastRenderedPageBreak/>
        <w:t xml:space="preserve">Приложение 1 </w:t>
      </w:r>
    </w:p>
    <w:p w:rsidR="00B75CB5" w:rsidRPr="00B26C66" w:rsidRDefault="00B75CB5" w:rsidP="00A83B4D">
      <w:pPr>
        <w:tabs>
          <w:tab w:val="left" w:pos="3240"/>
        </w:tabs>
        <w:spacing w:after="0" w:line="360" w:lineRule="auto"/>
        <w:ind w:firstLine="709"/>
        <w:jc w:val="right"/>
        <w:rPr>
          <w:rFonts w:ascii="Times New Roman" w:hAnsi="Times New Roman"/>
          <w:sz w:val="28"/>
          <w:szCs w:val="28"/>
          <w:lang w:eastAsia="ru-RU"/>
        </w:rPr>
      </w:pPr>
    </w:p>
    <w:p w:rsidR="00A83B4D" w:rsidRPr="00B26C66" w:rsidRDefault="00A83B4D" w:rsidP="00A83B4D">
      <w:pPr>
        <w:tabs>
          <w:tab w:val="left" w:pos="3240"/>
        </w:tabs>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Состояние номинативного словаря детей на констатирующем этапе исследования</w:t>
      </w:r>
    </w:p>
    <w:p w:rsidR="00A83B4D" w:rsidRPr="00B26C66" w:rsidRDefault="00A83B4D" w:rsidP="00A83B4D">
      <w:pPr>
        <w:spacing w:after="0" w:line="360" w:lineRule="auto"/>
        <w:ind w:firstLine="709"/>
        <w:jc w:val="both"/>
        <w:rPr>
          <w:rFonts w:ascii="Times New Roman" w:hAnsi="Times New Roman"/>
          <w:bCs/>
          <w:sz w:val="28"/>
          <w:szCs w:val="28"/>
        </w:rPr>
      </w:pPr>
    </w:p>
    <w:p w:rsidR="00A83B4D" w:rsidRPr="00B26C66" w:rsidRDefault="00A83B4D" w:rsidP="00A83B4D">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Таблица 1</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9"/>
        <w:gridCol w:w="1418"/>
        <w:gridCol w:w="567"/>
        <w:gridCol w:w="567"/>
        <w:gridCol w:w="709"/>
        <w:gridCol w:w="567"/>
        <w:gridCol w:w="567"/>
        <w:gridCol w:w="708"/>
        <w:gridCol w:w="567"/>
        <w:gridCol w:w="567"/>
        <w:gridCol w:w="709"/>
        <w:gridCol w:w="992"/>
        <w:gridCol w:w="1134"/>
      </w:tblGrid>
      <w:tr w:rsidR="00A83B4D" w:rsidRPr="00B26C66" w:rsidTr="00167D87">
        <w:trPr>
          <w:trHeight w:val="354"/>
          <w:jc w:val="center"/>
        </w:trPr>
        <w:tc>
          <w:tcPr>
            <w:tcW w:w="569" w:type="dxa"/>
            <w:vMerge w:val="restart"/>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w:t>
            </w:r>
          </w:p>
        </w:tc>
        <w:tc>
          <w:tcPr>
            <w:tcW w:w="1418" w:type="dxa"/>
            <w:vMerge w:val="restart"/>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Имя ребенка</w:t>
            </w:r>
          </w:p>
        </w:tc>
        <w:tc>
          <w:tcPr>
            <w:tcW w:w="5528" w:type="dxa"/>
            <w:gridSpan w:val="9"/>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Оценка в методике, балл</w:t>
            </w:r>
          </w:p>
        </w:tc>
        <w:tc>
          <w:tcPr>
            <w:tcW w:w="992" w:type="dxa"/>
            <w:vMerge w:val="restart"/>
            <w:vAlign w:val="center"/>
          </w:tcPr>
          <w:p w:rsidR="00A83B4D" w:rsidRPr="00B26C66" w:rsidRDefault="00A83B4D" w:rsidP="00342B33">
            <w:pPr>
              <w:suppressAutoHyphens/>
              <w:spacing w:after="0" w:line="360" w:lineRule="auto"/>
              <w:jc w:val="center"/>
              <w:rPr>
                <w:rFonts w:ascii="Times New Roman" w:hAnsi="Times New Roman"/>
                <w:bCs/>
                <w:sz w:val="20"/>
                <w:szCs w:val="24"/>
              </w:rPr>
            </w:pPr>
            <w:r w:rsidRPr="00B26C66">
              <w:rPr>
                <w:rFonts w:ascii="Times New Roman" w:hAnsi="Times New Roman"/>
                <w:bCs/>
                <w:sz w:val="20"/>
                <w:szCs w:val="24"/>
              </w:rPr>
              <w:t>Сумма</w:t>
            </w:r>
          </w:p>
        </w:tc>
        <w:tc>
          <w:tcPr>
            <w:tcW w:w="1134" w:type="dxa"/>
            <w:vMerge w:val="restart"/>
            <w:vAlign w:val="center"/>
          </w:tcPr>
          <w:p w:rsidR="00A83B4D" w:rsidRPr="00B26C66" w:rsidRDefault="00A83B4D" w:rsidP="00342B33">
            <w:pPr>
              <w:suppressAutoHyphens/>
              <w:spacing w:after="0" w:line="360" w:lineRule="auto"/>
              <w:jc w:val="center"/>
              <w:rPr>
                <w:rFonts w:ascii="Times New Roman" w:hAnsi="Times New Roman"/>
                <w:bCs/>
                <w:sz w:val="20"/>
                <w:szCs w:val="24"/>
              </w:rPr>
            </w:pPr>
            <w:r w:rsidRPr="00B26C66">
              <w:rPr>
                <w:rFonts w:ascii="Times New Roman" w:hAnsi="Times New Roman"/>
                <w:bCs/>
                <w:sz w:val="20"/>
                <w:szCs w:val="24"/>
              </w:rPr>
              <w:t>Степень</w:t>
            </w:r>
          </w:p>
        </w:tc>
      </w:tr>
      <w:tr w:rsidR="00A83B4D" w:rsidRPr="00B26C66" w:rsidTr="00167D87">
        <w:trPr>
          <w:trHeight w:val="354"/>
          <w:jc w:val="center"/>
        </w:trPr>
        <w:tc>
          <w:tcPr>
            <w:tcW w:w="569" w:type="dxa"/>
            <w:vMerge/>
            <w:vAlign w:val="center"/>
          </w:tcPr>
          <w:p w:rsidR="00A83B4D" w:rsidRPr="00B26C66" w:rsidRDefault="00A83B4D" w:rsidP="00A83B4D">
            <w:pPr>
              <w:spacing w:after="0" w:line="360" w:lineRule="auto"/>
              <w:rPr>
                <w:rFonts w:ascii="Times New Roman" w:hAnsi="Times New Roman"/>
                <w:bCs/>
                <w:sz w:val="20"/>
                <w:szCs w:val="24"/>
              </w:rPr>
            </w:pPr>
          </w:p>
        </w:tc>
        <w:tc>
          <w:tcPr>
            <w:tcW w:w="1418" w:type="dxa"/>
            <w:vMerge/>
            <w:vAlign w:val="center"/>
          </w:tcPr>
          <w:p w:rsidR="00A83B4D" w:rsidRPr="00B26C66" w:rsidRDefault="00A83B4D" w:rsidP="00A83B4D">
            <w:pPr>
              <w:spacing w:after="0" w:line="360" w:lineRule="auto"/>
              <w:rPr>
                <w:rFonts w:ascii="Times New Roman" w:hAnsi="Times New Roman"/>
                <w:bCs/>
                <w:sz w:val="20"/>
                <w:szCs w:val="24"/>
              </w:rPr>
            </w:pP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№5</w:t>
            </w:r>
          </w:p>
        </w:tc>
        <w:tc>
          <w:tcPr>
            <w:tcW w:w="70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№6</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№7</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№8</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№9</w:t>
            </w:r>
          </w:p>
        </w:tc>
        <w:tc>
          <w:tcPr>
            <w:tcW w:w="992" w:type="dxa"/>
            <w:vMerge/>
            <w:vAlign w:val="center"/>
          </w:tcPr>
          <w:p w:rsidR="00A83B4D" w:rsidRPr="00B26C66" w:rsidRDefault="00A83B4D" w:rsidP="00A83B4D">
            <w:pPr>
              <w:spacing w:after="0" w:line="360" w:lineRule="auto"/>
              <w:rPr>
                <w:rFonts w:ascii="Times New Roman" w:hAnsi="Times New Roman"/>
                <w:bCs/>
                <w:sz w:val="20"/>
                <w:szCs w:val="24"/>
              </w:rPr>
            </w:pPr>
          </w:p>
        </w:tc>
        <w:tc>
          <w:tcPr>
            <w:tcW w:w="1134" w:type="dxa"/>
            <w:vMerge/>
            <w:vAlign w:val="center"/>
          </w:tcPr>
          <w:p w:rsidR="00A83B4D" w:rsidRPr="00B26C66" w:rsidRDefault="00A83B4D" w:rsidP="00A83B4D">
            <w:pPr>
              <w:spacing w:after="0" w:line="360" w:lineRule="auto"/>
              <w:rPr>
                <w:rFonts w:ascii="Times New Roman" w:hAnsi="Times New Roman"/>
                <w:bCs/>
                <w:sz w:val="20"/>
                <w:szCs w:val="24"/>
              </w:rPr>
            </w:pPr>
          </w:p>
        </w:tc>
      </w:tr>
      <w:tr w:rsidR="00A83B4D" w:rsidRPr="00B26C66" w:rsidTr="00167D87">
        <w:trPr>
          <w:trHeight w:val="354"/>
          <w:jc w:val="center"/>
        </w:trPr>
        <w:tc>
          <w:tcPr>
            <w:tcW w:w="56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1418" w:type="dxa"/>
          </w:tcPr>
          <w:p w:rsidR="00A83B4D" w:rsidRPr="00B26C66" w:rsidRDefault="00342B33"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Андрей Б</w:t>
            </w:r>
            <w:r w:rsidR="00A83B4D" w:rsidRPr="00B26C66">
              <w:rPr>
                <w:rFonts w:ascii="Times New Roman" w:hAnsi="Times New Roman"/>
                <w:bCs/>
                <w:sz w:val="20"/>
                <w:szCs w:val="24"/>
              </w:rPr>
              <w:t>.</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99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21</w:t>
            </w:r>
          </w:p>
        </w:tc>
        <w:tc>
          <w:tcPr>
            <w:tcW w:w="113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2,4</w:t>
            </w:r>
          </w:p>
        </w:tc>
      </w:tr>
      <w:tr w:rsidR="00A83B4D" w:rsidRPr="00B26C66" w:rsidTr="00167D87">
        <w:trPr>
          <w:trHeight w:val="354"/>
          <w:jc w:val="center"/>
        </w:trPr>
        <w:tc>
          <w:tcPr>
            <w:tcW w:w="56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418" w:type="dxa"/>
          </w:tcPr>
          <w:p w:rsidR="00A83B4D" w:rsidRPr="00B26C66" w:rsidRDefault="00342B33"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Мария</w:t>
            </w:r>
            <w:r w:rsidR="00A83B4D" w:rsidRPr="00B26C66">
              <w:rPr>
                <w:rFonts w:ascii="Times New Roman" w:hAnsi="Times New Roman"/>
                <w:bCs/>
                <w:sz w:val="20"/>
                <w:szCs w:val="24"/>
              </w:rPr>
              <w:t xml:space="preserve"> Б.</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99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20</w:t>
            </w:r>
          </w:p>
        </w:tc>
        <w:tc>
          <w:tcPr>
            <w:tcW w:w="113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2,3</w:t>
            </w:r>
          </w:p>
        </w:tc>
      </w:tr>
      <w:tr w:rsidR="00A83B4D" w:rsidRPr="00B26C66" w:rsidTr="00167D87">
        <w:trPr>
          <w:trHeight w:val="354"/>
          <w:jc w:val="center"/>
        </w:trPr>
        <w:tc>
          <w:tcPr>
            <w:tcW w:w="56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1418" w:type="dxa"/>
          </w:tcPr>
          <w:p w:rsidR="00A83B4D" w:rsidRPr="00B26C66" w:rsidRDefault="00342B33"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 xml:space="preserve">Иван </w:t>
            </w:r>
            <w:r w:rsidR="00A83B4D" w:rsidRPr="00B26C66">
              <w:rPr>
                <w:rFonts w:ascii="Times New Roman" w:hAnsi="Times New Roman"/>
                <w:bCs/>
                <w:sz w:val="20"/>
                <w:szCs w:val="24"/>
              </w:rPr>
              <w:t xml:space="preserve"> Г.</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70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9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12</w:t>
            </w:r>
          </w:p>
        </w:tc>
        <w:tc>
          <w:tcPr>
            <w:tcW w:w="113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1,4</w:t>
            </w:r>
          </w:p>
        </w:tc>
      </w:tr>
      <w:tr w:rsidR="00A83B4D" w:rsidRPr="00B26C66" w:rsidTr="00167D87">
        <w:trPr>
          <w:trHeight w:val="354"/>
          <w:jc w:val="center"/>
        </w:trPr>
        <w:tc>
          <w:tcPr>
            <w:tcW w:w="56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1418" w:type="dxa"/>
          </w:tcPr>
          <w:p w:rsidR="00A83B4D" w:rsidRPr="00B26C66" w:rsidRDefault="00342B33"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Елизавета И</w:t>
            </w:r>
            <w:r w:rsidR="00A83B4D" w:rsidRPr="00B26C66">
              <w:rPr>
                <w:rFonts w:ascii="Times New Roman" w:hAnsi="Times New Roman"/>
                <w:bCs/>
                <w:sz w:val="20"/>
                <w:szCs w:val="24"/>
              </w:rPr>
              <w:t>.</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70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9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18</w:t>
            </w:r>
          </w:p>
        </w:tc>
        <w:tc>
          <w:tcPr>
            <w:tcW w:w="113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r>
      <w:tr w:rsidR="00A83B4D" w:rsidRPr="00B26C66" w:rsidTr="00167D87">
        <w:trPr>
          <w:trHeight w:val="354"/>
          <w:jc w:val="center"/>
        </w:trPr>
        <w:tc>
          <w:tcPr>
            <w:tcW w:w="56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5</w:t>
            </w:r>
          </w:p>
        </w:tc>
        <w:tc>
          <w:tcPr>
            <w:tcW w:w="1418" w:type="dxa"/>
          </w:tcPr>
          <w:p w:rsidR="00A83B4D" w:rsidRPr="00B26C66" w:rsidRDefault="00342B33"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Артем И</w:t>
            </w:r>
            <w:r w:rsidR="00A83B4D" w:rsidRPr="00B26C66">
              <w:rPr>
                <w:rFonts w:ascii="Times New Roman" w:hAnsi="Times New Roman"/>
                <w:bCs/>
                <w:sz w:val="20"/>
                <w:szCs w:val="24"/>
              </w:rPr>
              <w:t>.</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9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19</w:t>
            </w:r>
          </w:p>
        </w:tc>
        <w:tc>
          <w:tcPr>
            <w:tcW w:w="113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2,2</w:t>
            </w:r>
          </w:p>
        </w:tc>
      </w:tr>
      <w:tr w:rsidR="00A83B4D" w:rsidRPr="00B26C66" w:rsidTr="00167D87">
        <w:trPr>
          <w:trHeight w:val="354"/>
          <w:jc w:val="center"/>
        </w:trPr>
        <w:tc>
          <w:tcPr>
            <w:tcW w:w="56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6</w:t>
            </w:r>
          </w:p>
        </w:tc>
        <w:tc>
          <w:tcPr>
            <w:tcW w:w="1418" w:type="dxa"/>
          </w:tcPr>
          <w:p w:rsidR="00A83B4D" w:rsidRPr="00B26C66" w:rsidRDefault="00342B33"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Дарья У</w:t>
            </w:r>
            <w:r w:rsidR="00A83B4D" w:rsidRPr="00B26C66">
              <w:rPr>
                <w:rFonts w:ascii="Times New Roman" w:hAnsi="Times New Roman"/>
                <w:bCs/>
                <w:sz w:val="20"/>
                <w:szCs w:val="24"/>
              </w:rPr>
              <w:t>.</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9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19</w:t>
            </w:r>
          </w:p>
        </w:tc>
        <w:tc>
          <w:tcPr>
            <w:tcW w:w="113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2,2</w:t>
            </w:r>
          </w:p>
        </w:tc>
      </w:tr>
    </w:tbl>
    <w:p w:rsidR="00A83B4D" w:rsidRPr="00B26C66" w:rsidRDefault="00A83B4D" w:rsidP="00A83B4D">
      <w:pPr>
        <w:spacing w:after="0" w:line="360" w:lineRule="auto"/>
        <w:ind w:firstLine="709"/>
        <w:contextualSpacing/>
        <w:jc w:val="both"/>
        <w:rPr>
          <w:rFonts w:ascii="Times New Roman" w:hAnsi="Times New Roman"/>
          <w:bCs/>
          <w:sz w:val="28"/>
          <w:szCs w:val="28"/>
        </w:rPr>
      </w:pPr>
    </w:p>
    <w:p w:rsidR="00A83B4D" w:rsidRPr="00B26C66" w:rsidRDefault="00A83B4D" w:rsidP="00A83B4D">
      <w:pPr>
        <w:spacing w:after="0" w:line="360" w:lineRule="auto"/>
        <w:ind w:firstLine="709"/>
        <w:contextualSpacing/>
        <w:jc w:val="both"/>
        <w:rPr>
          <w:rFonts w:ascii="Times New Roman" w:hAnsi="Times New Roman"/>
          <w:bCs/>
          <w:sz w:val="28"/>
          <w:szCs w:val="28"/>
        </w:rPr>
      </w:pPr>
      <w:r w:rsidRPr="00B26C66">
        <w:rPr>
          <w:rFonts w:ascii="Times New Roman" w:hAnsi="Times New Roman"/>
          <w:bCs/>
          <w:sz w:val="28"/>
          <w:szCs w:val="28"/>
        </w:rPr>
        <w:t>Примечание: №1- Весна, №2 - Перелетные птицы №3 - Мебель, №4- Транспорт, №5 - Профессии, №6 - Инструменты, №7 - Зоопарк, №8 - Насекомые, №9 - Обобщающие слова.</w:t>
      </w:r>
    </w:p>
    <w:p w:rsidR="00A83B4D" w:rsidRPr="00B26C66" w:rsidRDefault="00A83B4D" w:rsidP="00A83B4D">
      <w:pPr>
        <w:spacing w:after="0" w:line="360" w:lineRule="auto"/>
        <w:ind w:firstLine="709"/>
        <w:jc w:val="both"/>
        <w:rPr>
          <w:rFonts w:ascii="Times New Roman" w:hAnsi="Times New Roman"/>
          <w:sz w:val="28"/>
          <w:szCs w:val="28"/>
          <w:lang w:eastAsia="ru-RU"/>
        </w:rPr>
      </w:pPr>
    </w:p>
    <w:p w:rsidR="00A83B4D" w:rsidRPr="00B26C66" w:rsidRDefault="00A83B4D" w:rsidP="00B72D1C">
      <w:pPr>
        <w:spacing w:after="0" w:line="360" w:lineRule="auto"/>
        <w:ind w:firstLine="709"/>
        <w:jc w:val="right"/>
        <w:rPr>
          <w:rFonts w:ascii="Times New Roman" w:hAnsi="Times New Roman"/>
          <w:sz w:val="28"/>
          <w:szCs w:val="28"/>
          <w:lang w:eastAsia="ru-RU"/>
        </w:rPr>
      </w:pPr>
      <w:r w:rsidRPr="00B26C66">
        <w:rPr>
          <w:rFonts w:ascii="Times New Roman" w:hAnsi="Times New Roman"/>
          <w:sz w:val="28"/>
          <w:szCs w:val="28"/>
          <w:lang w:eastAsia="ru-RU"/>
        </w:rPr>
        <w:br w:type="page"/>
      </w:r>
      <w:r w:rsidR="00B72D1C" w:rsidRPr="00B26C66">
        <w:rPr>
          <w:rFonts w:ascii="Times New Roman" w:hAnsi="Times New Roman"/>
          <w:sz w:val="28"/>
          <w:szCs w:val="28"/>
          <w:lang w:eastAsia="ru-RU"/>
        </w:rPr>
        <w:lastRenderedPageBreak/>
        <w:t>Приложение</w:t>
      </w:r>
      <w:r w:rsidRPr="00B26C66">
        <w:rPr>
          <w:rFonts w:ascii="Times New Roman" w:hAnsi="Times New Roman"/>
          <w:sz w:val="28"/>
          <w:szCs w:val="28"/>
          <w:lang w:eastAsia="ru-RU"/>
        </w:rPr>
        <w:t xml:space="preserve"> 2</w:t>
      </w:r>
    </w:p>
    <w:p w:rsidR="00A83B4D" w:rsidRPr="00B26C66" w:rsidRDefault="00A83B4D" w:rsidP="00A83B4D">
      <w:pPr>
        <w:spacing w:after="0" w:line="360" w:lineRule="auto"/>
        <w:ind w:firstLine="709"/>
        <w:jc w:val="both"/>
        <w:rPr>
          <w:rFonts w:ascii="Times New Roman" w:hAnsi="Times New Roman"/>
          <w:sz w:val="28"/>
          <w:szCs w:val="28"/>
          <w:lang w:eastAsia="ru-RU"/>
        </w:rPr>
      </w:pPr>
    </w:p>
    <w:p w:rsidR="00A83B4D" w:rsidRPr="00B26C66" w:rsidRDefault="00A83B4D" w:rsidP="00A83B4D">
      <w:pPr>
        <w:tabs>
          <w:tab w:val="left" w:pos="3240"/>
        </w:tabs>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Состояние предикативного словаря детей на констатирующем этапе исследования</w:t>
      </w:r>
    </w:p>
    <w:p w:rsidR="00A83B4D" w:rsidRPr="00B26C66" w:rsidRDefault="00A83B4D" w:rsidP="00A83B4D">
      <w:pPr>
        <w:spacing w:after="0" w:line="360" w:lineRule="auto"/>
        <w:ind w:firstLine="709"/>
        <w:jc w:val="both"/>
        <w:rPr>
          <w:rFonts w:ascii="Times New Roman" w:hAnsi="Times New Roman"/>
          <w:sz w:val="28"/>
          <w:szCs w:val="28"/>
          <w:lang w:eastAsia="ru-RU"/>
        </w:rPr>
      </w:pPr>
    </w:p>
    <w:p w:rsidR="00A83B4D" w:rsidRPr="00B26C66" w:rsidRDefault="009E2F94" w:rsidP="00A83B4D">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Таблица 2</w:t>
      </w:r>
    </w:p>
    <w:tbl>
      <w:tblPr>
        <w:tblW w:w="8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9"/>
        <w:gridCol w:w="1685"/>
        <w:gridCol w:w="754"/>
        <w:gridCol w:w="904"/>
        <w:gridCol w:w="754"/>
        <w:gridCol w:w="754"/>
        <w:gridCol w:w="906"/>
        <w:gridCol w:w="1183"/>
        <w:gridCol w:w="1230"/>
      </w:tblGrid>
      <w:tr w:rsidR="00A83B4D" w:rsidRPr="00B26C66" w:rsidTr="009E2F94">
        <w:trPr>
          <w:trHeight w:val="352"/>
          <w:jc w:val="center"/>
        </w:trPr>
        <w:tc>
          <w:tcPr>
            <w:tcW w:w="529" w:type="dxa"/>
            <w:vMerge w:val="restart"/>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w:t>
            </w:r>
          </w:p>
        </w:tc>
        <w:tc>
          <w:tcPr>
            <w:tcW w:w="1685" w:type="dxa"/>
            <w:vMerge w:val="restart"/>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Имя ребенка</w:t>
            </w:r>
          </w:p>
        </w:tc>
        <w:tc>
          <w:tcPr>
            <w:tcW w:w="4072" w:type="dxa"/>
            <w:gridSpan w:val="5"/>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Оценка в методике, балл</w:t>
            </w:r>
          </w:p>
        </w:tc>
        <w:tc>
          <w:tcPr>
            <w:tcW w:w="1183" w:type="dxa"/>
            <w:vMerge w:val="restart"/>
            <w:vAlign w:val="center"/>
          </w:tcPr>
          <w:p w:rsidR="00A83B4D" w:rsidRPr="00B26C66" w:rsidRDefault="00A83B4D" w:rsidP="009E2F94">
            <w:pPr>
              <w:suppressAutoHyphens/>
              <w:spacing w:after="0" w:line="360" w:lineRule="auto"/>
              <w:jc w:val="center"/>
              <w:rPr>
                <w:rFonts w:ascii="Times New Roman" w:hAnsi="Times New Roman"/>
                <w:bCs/>
                <w:sz w:val="20"/>
                <w:szCs w:val="24"/>
              </w:rPr>
            </w:pPr>
            <w:r w:rsidRPr="00B26C66">
              <w:rPr>
                <w:rFonts w:ascii="Times New Roman" w:hAnsi="Times New Roman"/>
                <w:bCs/>
                <w:sz w:val="20"/>
                <w:szCs w:val="24"/>
              </w:rPr>
              <w:t>Сумма</w:t>
            </w:r>
          </w:p>
        </w:tc>
        <w:tc>
          <w:tcPr>
            <w:tcW w:w="1230" w:type="dxa"/>
            <w:vMerge w:val="restart"/>
            <w:vAlign w:val="center"/>
          </w:tcPr>
          <w:p w:rsidR="00A83B4D" w:rsidRPr="00B26C66" w:rsidRDefault="00A83B4D" w:rsidP="009E2F94">
            <w:pPr>
              <w:suppressAutoHyphens/>
              <w:spacing w:after="0" w:line="360" w:lineRule="auto"/>
              <w:jc w:val="center"/>
              <w:rPr>
                <w:rFonts w:ascii="Times New Roman" w:hAnsi="Times New Roman"/>
                <w:bCs/>
                <w:sz w:val="20"/>
                <w:szCs w:val="24"/>
              </w:rPr>
            </w:pPr>
            <w:r w:rsidRPr="00B26C66">
              <w:rPr>
                <w:rFonts w:ascii="Times New Roman" w:hAnsi="Times New Roman"/>
                <w:bCs/>
                <w:sz w:val="20"/>
                <w:szCs w:val="24"/>
              </w:rPr>
              <w:t>Степень</w:t>
            </w:r>
          </w:p>
        </w:tc>
      </w:tr>
      <w:tr w:rsidR="00A83B4D" w:rsidRPr="00B26C66" w:rsidTr="009E2F94">
        <w:trPr>
          <w:trHeight w:val="559"/>
          <w:jc w:val="center"/>
        </w:trPr>
        <w:tc>
          <w:tcPr>
            <w:tcW w:w="0" w:type="auto"/>
            <w:vMerge/>
            <w:vAlign w:val="center"/>
          </w:tcPr>
          <w:p w:rsidR="00A83B4D" w:rsidRPr="00B26C66" w:rsidRDefault="00A83B4D" w:rsidP="00A83B4D">
            <w:pPr>
              <w:spacing w:after="0" w:line="360" w:lineRule="auto"/>
              <w:rPr>
                <w:rFonts w:ascii="Times New Roman" w:hAnsi="Times New Roman"/>
                <w:bCs/>
                <w:sz w:val="20"/>
                <w:szCs w:val="24"/>
              </w:rPr>
            </w:pPr>
          </w:p>
        </w:tc>
        <w:tc>
          <w:tcPr>
            <w:tcW w:w="1685" w:type="dxa"/>
            <w:vMerge/>
            <w:vAlign w:val="center"/>
          </w:tcPr>
          <w:p w:rsidR="00A83B4D" w:rsidRPr="00B26C66" w:rsidRDefault="00A83B4D" w:rsidP="00A83B4D">
            <w:pPr>
              <w:spacing w:after="0" w:line="360" w:lineRule="auto"/>
              <w:rPr>
                <w:rFonts w:ascii="Times New Roman" w:hAnsi="Times New Roman"/>
                <w:bCs/>
                <w:sz w:val="20"/>
                <w:szCs w:val="24"/>
              </w:rPr>
            </w:pPr>
          </w:p>
        </w:tc>
        <w:tc>
          <w:tcPr>
            <w:tcW w:w="7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90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7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906" w:type="dxa"/>
          </w:tcPr>
          <w:p w:rsidR="00A83B4D" w:rsidRPr="00B26C66" w:rsidRDefault="00A83B4D" w:rsidP="00A83B4D">
            <w:pPr>
              <w:suppressAutoHyphens/>
              <w:spacing w:after="0" w:line="360" w:lineRule="auto"/>
              <w:ind w:left="-163" w:firstLine="163"/>
              <w:rPr>
                <w:rFonts w:ascii="Times New Roman" w:hAnsi="Times New Roman"/>
                <w:bCs/>
                <w:sz w:val="20"/>
                <w:szCs w:val="24"/>
              </w:rPr>
            </w:pPr>
            <w:r w:rsidRPr="00B26C66">
              <w:rPr>
                <w:rFonts w:ascii="Times New Roman" w:hAnsi="Times New Roman"/>
                <w:bCs/>
                <w:sz w:val="20"/>
                <w:szCs w:val="24"/>
              </w:rPr>
              <w:t>№5</w:t>
            </w:r>
          </w:p>
        </w:tc>
        <w:tc>
          <w:tcPr>
            <w:tcW w:w="1183" w:type="dxa"/>
            <w:vMerge/>
            <w:vAlign w:val="center"/>
          </w:tcPr>
          <w:p w:rsidR="00A83B4D" w:rsidRPr="00B26C66" w:rsidRDefault="00A83B4D" w:rsidP="00A83B4D">
            <w:pPr>
              <w:spacing w:after="0" w:line="360" w:lineRule="auto"/>
              <w:rPr>
                <w:rFonts w:ascii="Times New Roman" w:hAnsi="Times New Roman"/>
                <w:bCs/>
                <w:sz w:val="20"/>
                <w:szCs w:val="24"/>
              </w:rPr>
            </w:pPr>
          </w:p>
        </w:tc>
        <w:tc>
          <w:tcPr>
            <w:tcW w:w="1230" w:type="dxa"/>
            <w:vMerge/>
            <w:vAlign w:val="center"/>
          </w:tcPr>
          <w:p w:rsidR="00A83B4D" w:rsidRPr="00B26C66" w:rsidRDefault="00A83B4D" w:rsidP="00A83B4D">
            <w:pPr>
              <w:spacing w:after="0" w:line="360" w:lineRule="auto"/>
              <w:rPr>
                <w:rFonts w:ascii="Times New Roman" w:hAnsi="Times New Roman"/>
                <w:bCs/>
                <w:sz w:val="20"/>
                <w:szCs w:val="24"/>
              </w:rPr>
            </w:pPr>
          </w:p>
        </w:tc>
      </w:tr>
      <w:tr w:rsidR="00A83B4D" w:rsidRPr="00B26C66" w:rsidTr="009E2F94">
        <w:trPr>
          <w:trHeight w:val="352"/>
          <w:jc w:val="center"/>
        </w:trPr>
        <w:tc>
          <w:tcPr>
            <w:tcW w:w="5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1685" w:type="dxa"/>
          </w:tcPr>
          <w:p w:rsidR="00A83B4D" w:rsidRPr="00B26C66" w:rsidRDefault="00342B33"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Андрей Б.</w:t>
            </w:r>
          </w:p>
        </w:tc>
        <w:tc>
          <w:tcPr>
            <w:tcW w:w="7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90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7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0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1183"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13</w:t>
            </w:r>
          </w:p>
        </w:tc>
        <w:tc>
          <w:tcPr>
            <w:tcW w:w="123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2,6</w:t>
            </w:r>
          </w:p>
        </w:tc>
      </w:tr>
      <w:tr w:rsidR="00A83B4D" w:rsidRPr="00B26C66" w:rsidTr="009E2F94">
        <w:trPr>
          <w:trHeight w:val="352"/>
          <w:jc w:val="center"/>
        </w:trPr>
        <w:tc>
          <w:tcPr>
            <w:tcW w:w="5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685" w:type="dxa"/>
          </w:tcPr>
          <w:p w:rsidR="00A83B4D" w:rsidRPr="00B26C66" w:rsidRDefault="00342B33"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Мария Б.</w:t>
            </w:r>
          </w:p>
        </w:tc>
        <w:tc>
          <w:tcPr>
            <w:tcW w:w="7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90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0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1183"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12</w:t>
            </w:r>
          </w:p>
        </w:tc>
        <w:tc>
          <w:tcPr>
            <w:tcW w:w="123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2,4</w:t>
            </w:r>
          </w:p>
        </w:tc>
      </w:tr>
      <w:tr w:rsidR="00A83B4D" w:rsidRPr="00B26C66" w:rsidTr="009E2F94">
        <w:trPr>
          <w:trHeight w:val="352"/>
          <w:jc w:val="center"/>
        </w:trPr>
        <w:tc>
          <w:tcPr>
            <w:tcW w:w="5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1685" w:type="dxa"/>
          </w:tcPr>
          <w:p w:rsidR="00A83B4D" w:rsidRPr="00B26C66" w:rsidRDefault="00342B33"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Иван  Г.</w:t>
            </w:r>
          </w:p>
        </w:tc>
        <w:tc>
          <w:tcPr>
            <w:tcW w:w="7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0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90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183"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9</w:t>
            </w:r>
          </w:p>
        </w:tc>
        <w:tc>
          <w:tcPr>
            <w:tcW w:w="123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1,8</w:t>
            </w:r>
          </w:p>
        </w:tc>
      </w:tr>
      <w:tr w:rsidR="00A83B4D" w:rsidRPr="00B26C66" w:rsidTr="009E2F94">
        <w:trPr>
          <w:trHeight w:val="352"/>
          <w:jc w:val="center"/>
        </w:trPr>
        <w:tc>
          <w:tcPr>
            <w:tcW w:w="5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1685" w:type="dxa"/>
          </w:tcPr>
          <w:p w:rsidR="00A83B4D" w:rsidRPr="00B26C66" w:rsidRDefault="00342B33"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Елизавета И</w:t>
            </w:r>
          </w:p>
        </w:tc>
        <w:tc>
          <w:tcPr>
            <w:tcW w:w="7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0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90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183"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9</w:t>
            </w:r>
          </w:p>
        </w:tc>
        <w:tc>
          <w:tcPr>
            <w:tcW w:w="123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1,8</w:t>
            </w:r>
          </w:p>
        </w:tc>
      </w:tr>
      <w:tr w:rsidR="00A83B4D" w:rsidRPr="00B26C66" w:rsidTr="009E2F94">
        <w:trPr>
          <w:trHeight w:val="352"/>
          <w:jc w:val="center"/>
        </w:trPr>
        <w:tc>
          <w:tcPr>
            <w:tcW w:w="5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5</w:t>
            </w:r>
          </w:p>
        </w:tc>
        <w:tc>
          <w:tcPr>
            <w:tcW w:w="1685" w:type="dxa"/>
          </w:tcPr>
          <w:p w:rsidR="00A83B4D" w:rsidRPr="00B26C66" w:rsidRDefault="00342B33"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Артем И.</w:t>
            </w:r>
          </w:p>
        </w:tc>
        <w:tc>
          <w:tcPr>
            <w:tcW w:w="7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0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0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183"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10</w:t>
            </w:r>
          </w:p>
        </w:tc>
        <w:tc>
          <w:tcPr>
            <w:tcW w:w="123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r>
      <w:tr w:rsidR="00A83B4D" w:rsidRPr="00B26C66" w:rsidTr="009E2F94">
        <w:trPr>
          <w:trHeight w:val="371"/>
          <w:jc w:val="center"/>
        </w:trPr>
        <w:tc>
          <w:tcPr>
            <w:tcW w:w="5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6</w:t>
            </w:r>
          </w:p>
        </w:tc>
        <w:tc>
          <w:tcPr>
            <w:tcW w:w="1685" w:type="dxa"/>
          </w:tcPr>
          <w:p w:rsidR="00A83B4D" w:rsidRPr="00B26C66" w:rsidRDefault="00342B33"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Дарья У.</w:t>
            </w:r>
          </w:p>
        </w:tc>
        <w:tc>
          <w:tcPr>
            <w:tcW w:w="7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0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0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183"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10</w:t>
            </w:r>
          </w:p>
        </w:tc>
        <w:tc>
          <w:tcPr>
            <w:tcW w:w="123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r>
    </w:tbl>
    <w:p w:rsidR="00A83B4D" w:rsidRPr="00B26C66" w:rsidRDefault="00A83B4D" w:rsidP="00B72D1C">
      <w:pPr>
        <w:spacing w:after="0" w:line="360" w:lineRule="auto"/>
        <w:jc w:val="both"/>
        <w:rPr>
          <w:rFonts w:ascii="Times New Roman" w:hAnsi="Times New Roman"/>
          <w:sz w:val="28"/>
          <w:szCs w:val="28"/>
          <w:lang w:eastAsia="ru-RU"/>
        </w:rPr>
      </w:pPr>
    </w:p>
    <w:p w:rsidR="00A83B4D" w:rsidRPr="00B26C66" w:rsidRDefault="00A83B4D" w:rsidP="00A83B4D">
      <w:pPr>
        <w:spacing w:after="0" w:line="360" w:lineRule="auto"/>
        <w:ind w:firstLine="709"/>
        <w:jc w:val="both"/>
        <w:rPr>
          <w:rFonts w:ascii="Times New Roman" w:hAnsi="Times New Roman"/>
          <w:bCs/>
          <w:sz w:val="28"/>
          <w:szCs w:val="28"/>
        </w:rPr>
      </w:pPr>
      <w:r w:rsidRPr="00B26C66">
        <w:rPr>
          <w:rFonts w:ascii="Times New Roman" w:hAnsi="Times New Roman"/>
          <w:sz w:val="28"/>
          <w:szCs w:val="28"/>
          <w:lang w:eastAsia="ru-RU"/>
        </w:rPr>
        <w:t xml:space="preserve">Примечание: №1 - глаголы, обозначающие бытовые действия людей, №2 - глаголы, обозначающие крики животных, №3 - глаголы, обозначающие способы передвижения, №4 - глаголы, обозначающие профессиональные </w:t>
      </w:r>
      <w:proofErr w:type="gramStart"/>
      <w:r w:rsidRPr="00B26C66">
        <w:rPr>
          <w:rFonts w:ascii="Times New Roman" w:hAnsi="Times New Roman"/>
          <w:sz w:val="28"/>
          <w:szCs w:val="28"/>
          <w:lang w:eastAsia="ru-RU"/>
        </w:rPr>
        <w:t>действия,  №</w:t>
      </w:r>
      <w:proofErr w:type="gramEnd"/>
      <w:r w:rsidRPr="00B26C66">
        <w:rPr>
          <w:rFonts w:ascii="Times New Roman" w:hAnsi="Times New Roman"/>
          <w:sz w:val="28"/>
          <w:szCs w:val="28"/>
          <w:lang w:eastAsia="ru-RU"/>
        </w:rPr>
        <w:t xml:space="preserve">5 – глаголы, </w:t>
      </w:r>
      <w:r w:rsidRPr="00B26C66">
        <w:rPr>
          <w:rFonts w:ascii="Times New Roman" w:hAnsi="Times New Roman"/>
          <w:bCs/>
          <w:sz w:val="28"/>
          <w:szCs w:val="28"/>
        </w:rPr>
        <w:t>обозначающие действия, производимые  с помощью указанного инструмента.</w:t>
      </w:r>
    </w:p>
    <w:p w:rsidR="00A83B4D" w:rsidRPr="00B26C66" w:rsidRDefault="00A83B4D" w:rsidP="00A83B4D">
      <w:pPr>
        <w:spacing w:after="0" w:line="360" w:lineRule="auto"/>
        <w:ind w:firstLine="709"/>
        <w:jc w:val="both"/>
        <w:rPr>
          <w:rFonts w:ascii="Times New Roman" w:hAnsi="Times New Roman"/>
          <w:sz w:val="28"/>
          <w:szCs w:val="28"/>
          <w:lang w:eastAsia="ru-RU"/>
        </w:rPr>
      </w:pPr>
    </w:p>
    <w:p w:rsidR="00A83B4D" w:rsidRPr="00B26C66" w:rsidRDefault="00A83B4D" w:rsidP="00A83B4D">
      <w:pPr>
        <w:spacing w:after="0" w:line="360" w:lineRule="auto"/>
        <w:ind w:firstLine="709"/>
        <w:jc w:val="both"/>
        <w:rPr>
          <w:rFonts w:ascii="Times New Roman" w:hAnsi="Times New Roman"/>
          <w:sz w:val="28"/>
        </w:rPr>
      </w:pPr>
    </w:p>
    <w:p w:rsidR="00A83B4D" w:rsidRPr="00B26C66" w:rsidRDefault="00A83B4D" w:rsidP="00B72D1C">
      <w:pPr>
        <w:spacing w:after="0" w:line="360" w:lineRule="auto"/>
        <w:ind w:firstLine="709"/>
        <w:jc w:val="right"/>
        <w:rPr>
          <w:rFonts w:ascii="Times New Roman" w:hAnsi="Times New Roman"/>
          <w:sz w:val="28"/>
          <w:szCs w:val="28"/>
          <w:lang w:eastAsia="ru-RU"/>
        </w:rPr>
      </w:pPr>
      <w:r w:rsidRPr="00B26C66">
        <w:rPr>
          <w:rFonts w:ascii="Times New Roman" w:hAnsi="Times New Roman"/>
          <w:sz w:val="28"/>
          <w:szCs w:val="28"/>
          <w:lang w:eastAsia="ru-RU"/>
        </w:rPr>
        <w:br w:type="page"/>
      </w:r>
      <w:r w:rsidR="00B72D1C" w:rsidRPr="00B26C66">
        <w:rPr>
          <w:rFonts w:ascii="Times New Roman" w:hAnsi="Times New Roman"/>
          <w:sz w:val="28"/>
          <w:szCs w:val="28"/>
          <w:lang w:eastAsia="ru-RU"/>
        </w:rPr>
        <w:lastRenderedPageBreak/>
        <w:t>Приложение</w:t>
      </w:r>
      <w:r w:rsidRPr="00B26C66">
        <w:rPr>
          <w:rFonts w:ascii="Times New Roman" w:hAnsi="Times New Roman"/>
          <w:sz w:val="28"/>
          <w:szCs w:val="28"/>
          <w:lang w:eastAsia="ru-RU"/>
        </w:rPr>
        <w:t xml:space="preserve"> 3</w:t>
      </w:r>
    </w:p>
    <w:p w:rsidR="00A83B4D" w:rsidRPr="00B26C66" w:rsidRDefault="00A83B4D" w:rsidP="00A83B4D">
      <w:pPr>
        <w:spacing w:after="0" w:line="360" w:lineRule="auto"/>
        <w:ind w:firstLine="709"/>
        <w:jc w:val="both"/>
        <w:rPr>
          <w:rFonts w:ascii="Times New Roman" w:hAnsi="Times New Roman"/>
          <w:sz w:val="28"/>
          <w:szCs w:val="28"/>
          <w:lang w:eastAsia="ru-RU"/>
        </w:rPr>
      </w:pPr>
    </w:p>
    <w:p w:rsidR="00A83B4D" w:rsidRPr="00B26C66" w:rsidRDefault="00A83B4D" w:rsidP="00A83B4D">
      <w:pPr>
        <w:tabs>
          <w:tab w:val="left" w:pos="3240"/>
        </w:tabs>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Состояние атрибутивного словаря детей на констатирующем этапе исследования</w:t>
      </w:r>
    </w:p>
    <w:p w:rsidR="00A83B4D" w:rsidRPr="00B26C66" w:rsidRDefault="00A83B4D" w:rsidP="00A83B4D">
      <w:pPr>
        <w:spacing w:after="0" w:line="360" w:lineRule="auto"/>
        <w:ind w:firstLine="709"/>
        <w:jc w:val="both"/>
        <w:rPr>
          <w:rFonts w:ascii="Times New Roman" w:hAnsi="Times New Roman"/>
          <w:sz w:val="28"/>
          <w:szCs w:val="28"/>
          <w:lang w:eastAsia="ru-RU"/>
        </w:rPr>
      </w:pPr>
    </w:p>
    <w:p w:rsidR="00A83B4D" w:rsidRPr="00B26C66" w:rsidRDefault="009E2F94" w:rsidP="00A83B4D">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Таблица 3</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5"/>
        <w:gridCol w:w="1758"/>
        <w:gridCol w:w="856"/>
        <w:gridCol w:w="856"/>
        <w:gridCol w:w="856"/>
        <w:gridCol w:w="896"/>
        <w:gridCol w:w="896"/>
        <w:gridCol w:w="781"/>
        <w:gridCol w:w="935"/>
        <w:gridCol w:w="1011"/>
      </w:tblGrid>
      <w:tr w:rsidR="00A83B4D" w:rsidRPr="00B26C66" w:rsidTr="009E2F94">
        <w:trPr>
          <w:jc w:val="center"/>
        </w:trPr>
        <w:tc>
          <w:tcPr>
            <w:tcW w:w="515" w:type="dxa"/>
            <w:vMerge w:val="restart"/>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w:t>
            </w:r>
          </w:p>
        </w:tc>
        <w:tc>
          <w:tcPr>
            <w:tcW w:w="1758" w:type="dxa"/>
            <w:vMerge w:val="restart"/>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Имя ребенка</w:t>
            </w:r>
          </w:p>
        </w:tc>
        <w:tc>
          <w:tcPr>
            <w:tcW w:w="4360" w:type="dxa"/>
            <w:gridSpan w:val="5"/>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Оценка в методике, балл</w:t>
            </w:r>
          </w:p>
        </w:tc>
        <w:tc>
          <w:tcPr>
            <w:tcW w:w="781" w:type="dxa"/>
          </w:tcPr>
          <w:p w:rsidR="00A83B4D" w:rsidRPr="00B26C66" w:rsidRDefault="00A83B4D" w:rsidP="00A83B4D">
            <w:pPr>
              <w:suppressAutoHyphens/>
              <w:spacing w:after="0" w:line="360" w:lineRule="auto"/>
              <w:rPr>
                <w:rFonts w:ascii="Times New Roman" w:hAnsi="Times New Roman"/>
                <w:bCs/>
                <w:sz w:val="20"/>
                <w:szCs w:val="24"/>
              </w:rPr>
            </w:pPr>
          </w:p>
        </w:tc>
        <w:tc>
          <w:tcPr>
            <w:tcW w:w="935" w:type="dxa"/>
            <w:vMerge w:val="restart"/>
            <w:vAlign w:val="center"/>
          </w:tcPr>
          <w:p w:rsidR="00A83B4D" w:rsidRPr="00B26C66" w:rsidRDefault="00A83B4D" w:rsidP="009E2F94">
            <w:pPr>
              <w:suppressAutoHyphens/>
              <w:spacing w:after="0" w:line="360" w:lineRule="auto"/>
              <w:jc w:val="center"/>
              <w:rPr>
                <w:rFonts w:ascii="Times New Roman" w:hAnsi="Times New Roman"/>
                <w:bCs/>
                <w:sz w:val="20"/>
                <w:szCs w:val="24"/>
              </w:rPr>
            </w:pPr>
            <w:r w:rsidRPr="00B26C66">
              <w:rPr>
                <w:rFonts w:ascii="Times New Roman" w:hAnsi="Times New Roman"/>
                <w:bCs/>
                <w:sz w:val="20"/>
                <w:szCs w:val="24"/>
              </w:rPr>
              <w:t>Сумма</w:t>
            </w:r>
          </w:p>
        </w:tc>
        <w:tc>
          <w:tcPr>
            <w:tcW w:w="1011" w:type="dxa"/>
            <w:vMerge w:val="restart"/>
            <w:vAlign w:val="center"/>
          </w:tcPr>
          <w:p w:rsidR="00A83B4D" w:rsidRPr="00B26C66" w:rsidRDefault="00A83B4D" w:rsidP="009E2F94">
            <w:pPr>
              <w:suppressAutoHyphens/>
              <w:spacing w:after="0" w:line="360" w:lineRule="auto"/>
              <w:jc w:val="center"/>
              <w:rPr>
                <w:rFonts w:ascii="Times New Roman" w:hAnsi="Times New Roman"/>
                <w:bCs/>
                <w:sz w:val="20"/>
                <w:szCs w:val="24"/>
              </w:rPr>
            </w:pPr>
            <w:r w:rsidRPr="00B26C66">
              <w:rPr>
                <w:rFonts w:ascii="Times New Roman" w:hAnsi="Times New Roman"/>
                <w:bCs/>
                <w:sz w:val="20"/>
                <w:szCs w:val="24"/>
              </w:rPr>
              <w:t>Степень</w:t>
            </w:r>
          </w:p>
        </w:tc>
      </w:tr>
      <w:tr w:rsidR="00A83B4D" w:rsidRPr="00B26C66" w:rsidTr="00FD75F9">
        <w:trPr>
          <w:trHeight w:val="559"/>
          <w:jc w:val="center"/>
        </w:trPr>
        <w:tc>
          <w:tcPr>
            <w:tcW w:w="515" w:type="dxa"/>
            <w:vMerge/>
            <w:vAlign w:val="center"/>
          </w:tcPr>
          <w:p w:rsidR="00A83B4D" w:rsidRPr="00B26C66" w:rsidRDefault="00A83B4D" w:rsidP="00A83B4D">
            <w:pPr>
              <w:spacing w:after="0" w:line="360" w:lineRule="auto"/>
              <w:rPr>
                <w:rFonts w:ascii="Times New Roman" w:hAnsi="Times New Roman"/>
                <w:bCs/>
                <w:sz w:val="20"/>
                <w:szCs w:val="24"/>
              </w:rPr>
            </w:pPr>
          </w:p>
        </w:tc>
        <w:tc>
          <w:tcPr>
            <w:tcW w:w="1758" w:type="dxa"/>
            <w:vMerge/>
            <w:vAlign w:val="center"/>
          </w:tcPr>
          <w:p w:rsidR="00A83B4D" w:rsidRPr="00B26C66" w:rsidRDefault="00A83B4D" w:rsidP="00A83B4D">
            <w:pPr>
              <w:spacing w:after="0" w:line="360" w:lineRule="auto"/>
              <w:rPr>
                <w:rFonts w:ascii="Times New Roman" w:hAnsi="Times New Roman"/>
                <w:bCs/>
                <w:sz w:val="20"/>
                <w:szCs w:val="24"/>
              </w:rPr>
            </w:pPr>
          </w:p>
        </w:tc>
        <w:tc>
          <w:tcPr>
            <w:tcW w:w="8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8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8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8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№5</w:t>
            </w:r>
          </w:p>
        </w:tc>
        <w:tc>
          <w:tcPr>
            <w:tcW w:w="78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№6</w:t>
            </w:r>
          </w:p>
        </w:tc>
        <w:tc>
          <w:tcPr>
            <w:tcW w:w="935" w:type="dxa"/>
            <w:vMerge/>
            <w:vAlign w:val="center"/>
          </w:tcPr>
          <w:p w:rsidR="00A83B4D" w:rsidRPr="00B26C66" w:rsidRDefault="00A83B4D" w:rsidP="00A83B4D">
            <w:pPr>
              <w:spacing w:after="0" w:line="360" w:lineRule="auto"/>
              <w:rPr>
                <w:rFonts w:ascii="Times New Roman" w:hAnsi="Times New Roman"/>
                <w:bCs/>
                <w:sz w:val="20"/>
                <w:szCs w:val="24"/>
              </w:rPr>
            </w:pPr>
          </w:p>
        </w:tc>
        <w:tc>
          <w:tcPr>
            <w:tcW w:w="1011" w:type="dxa"/>
            <w:vMerge/>
            <w:vAlign w:val="center"/>
          </w:tcPr>
          <w:p w:rsidR="00A83B4D" w:rsidRPr="00B26C66" w:rsidRDefault="00A83B4D" w:rsidP="00A83B4D">
            <w:pPr>
              <w:spacing w:after="0" w:line="360" w:lineRule="auto"/>
              <w:rPr>
                <w:rFonts w:ascii="Times New Roman" w:hAnsi="Times New Roman"/>
                <w:bCs/>
                <w:sz w:val="20"/>
                <w:szCs w:val="24"/>
              </w:rPr>
            </w:pPr>
          </w:p>
        </w:tc>
      </w:tr>
      <w:tr w:rsidR="00A83B4D" w:rsidRPr="00B26C66" w:rsidTr="00A83B4D">
        <w:trPr>
          <w:jc w:val="center"/>
        </w:trPr>
        <w:tc>
          <w:tcPr>
            <w:tcW w:w="515"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1758" w:type="dxa"/>
          </w:tcPr>
          <w:p w:rsidR="00A83B4D" w:rsidRPr="00B26C66" w:rsidRDefault="00342B33"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Андрей Б.</w:t>
            </w:r>
          </w:p>
        </w:tc>
        <w:tc>
          <w:tcPr>
            <w:tcW w:w="8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8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8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8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35"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14</w:t>
            </w:r>
          </w:p>
        </w:tc>
        <w:tc>
          <w:tcPr>
            <w:tcW w:w="101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2,4</w:t>
            </w:r>
          </w:p>
        </w:tc>
      </w:tr>
      <w:tr w:rsidR="00A83B4D" w:rsidRPr="00B26C66" w:rsidTr="00A83B4D">
        <w:trPr>
          <w:jc w:val="center"/>
        </w:trPr>
        <w:tc>
          <w:tcPr>
            <w:tcW w:w="515"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758" w:type="dxa"/>
          </w:tcPr>
          <w:p w:rsidR="00FD75F9"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Мария Б.</w:t>
            </w:r>
          </w:p>
        </w:tc>
        <w:tc>
          <w:tcPr>
            <w:tcW w:w="8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8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8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8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35"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14</w:t>
            </w:r>
          </w:p>
        </w:tc>
        <w:tc>
          <w:tcPr>
            <w:tcW w:w="101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2,4</w:t>
            </w:r>
          </w:p>
        </w:tc>
      </w:tr>
      <w:tr w:rsidR="00A83B4D" w:rsidRPr="00B26C66" w:rsidTr="00A83B4D">
        <w:trPr>
          <w:jc w:val="center"/>
        </w:trPr>
        <w:tc>
          <w:tcPr>
            <w:tcW w:w="515"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1758"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Иван Г.</w:t>
            </w:r>
          </w:p>
        </w:tc>
        <w:tc>
          <w:tcPr>
            <w:tcW w:w="8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8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78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35"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10</w:t>
            </w:r>
          </w:p>
        </w:tc>
        <w:tc>
          <w:tcPr>
            <w:tcW w:w="101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1,7</w:t>
            </w:r>
          </w:p>
        </w:tc>
      </w:tr>
      <w:tr w:rsidR="00A83B4D" w:rsidRPr="00B26C66" w:rsidTr="00A83B4D">
        <w:trPr>
          <w:jc w:val="center"/>
        </w:trPr>
        <w:tc>
          <w:tcPr>
            <w:tcW w:w="515"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1758"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Елизавета И.</w:t>
            </w:r>
          </w:p>
        </w:tc>
        <w:tc>
          <w:tcPr>
            <w:tcW w:w="8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8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78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35"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12</w:t>
            </w:r>
          </w:p>
        </w:tc>
        <w:tc>
          <w:tcPr>
            <w:tcW w:w="101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r>
      <w:tr w:rsidR="00A83B4D" w:rsidRPr="00B26C66" w:rsidTr="00A83B4D">
        <w:trPr>
          <w:jc w:val="center"/>
        </w:trPr>
        <w:tc>
          <w:tcPr>
            <w:tcW w:w="515"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5</w:t>
            </w:r>
          </w:p>
        </w:tc>
        <w:tc>
          <w:tcPr>
            <w:tcW w:w="1758"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Артем И.</w:t>
            </w:r>
          </w:p>
        </w:tc>
        <w:tc>
          <w:tcPr>
            <w:tcW w:w="8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8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78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35"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12</w:t>
            </w:r>
          </w:p>
        </w:tc>
        <w:tc>
          <w:tcPr>
            <w:tcW w:w="101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r>
      <w:tr w:rsidR="00A83B4D" w:rsidRPr="00B26C66" w:rsidTr="00A83B4D">
        <w:trPr>
          <w:jc w:val="center"/>
        </w:trPr>
        <w:tc>
          <w:tcPr>
            <w:tcW w:w="515"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6</w:t>
            </w:r>
          </w:p>
        </w:tc>
        <w:tc>
          <w:tcPr>
            <w:tcW w:w="1758"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Дарья У.</w:t>
            </w:r>
          </w:p>
        </w:tc>
        <w:tc>
          <w:tcPr>
            <w:tcW w:w="8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78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35"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11</w:t>
            </w:r>
          </w:p>
        </w:tc>
        <w:tc>
          <w:tcPr>
            <w:tcW w:w="101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1,9</w:t>
            </w:r>
          </w:p>
        </w:tc>
      </w:tr>
    </w:tbl>
    <w:p w:rsidR="00A83B4D" w:rsidRPr="00B26C66" w:rsidRDefault="00A83B4D" w:rsidP="00A83B4D">
      <w:pPr>
        <w:spacing w:after="0" w:line="360" w:lineRule="auto"/>
        <w:ind w:firstLine="709"/>
        <w:jc w:val="both"/>
        <w:rPr>
          <w:rFonts w:ascii="Times New Roman" w:hAnsi="Times New Roman"/>
          <w:bCs/>
          <w:sz w:val="28"/>
          <w:szCs w:val="28"/>
        </w:rPr>
      </w:pPr>
    </w:p>
    <w:p w:rsidR="00A83B4D" w:rsidRPr="00B26C66" w:rsidRDefault="00A83B4D" w:rsidP="00A83B4D">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Примечание: №1 – прилагательные, обозначающие цвета; №2 - прилагательные, обозначающие величину, №3 - прилагательные, обозначающие форму, 4 - прилагательные, обозначающие материал, №5 - прилагательные, обозначающие принадлежность, № 6 - прилагательные, обозначающие оценку.</w:t>
      </w:r>
    </w:p>
    <w:p w:rsidR="00A83B4D" w:rsidRPr="00B26C66" w:rsidRDefault="00A83B4D" w:rsidP="00A83B4D">
      <w:pPr>
        <w:spacing w:after="0" w:line="360" w:lineRule="auto"/>
        <w:ind w:firstLine="709"/>
        <w:jc w:val="both"/>
        <w:rPr>
          <w:rFonts w:ascii="Times New Roman" w:hAnsi="Times New Roman"/>
          <w:sz w:val="28"/>
        </w:rPr>
      </w:pPr>
    </w:p>
    <w:p w:rsidR="00A83B4D" w:rsidRPr="00B26C66" w:rsidRDefault="00A83B4D" w:rsidP="00B72D1C">
      <w:pPr>
        <w:spacing w:after="0" w:line="360" w:lineRule="auto"/>
        <w:ind w:firstLine="709"/>
        <w:jc w:val="right"/>
        <w:rPr>
          <w:rFonts w:ascii="Times New Roman" w:hAnsi="Times New Roman"/>
          <w:sz w:val="28"/>
          <w:szCs w:val="28"/>
          <w:lang w:eastAsia="ru-RU"/>
        </w:rPr>
      </w:pPr>
      <w:r w:rsidRPr="00B26C66">
        <w:rPr>
          <w:rFonts w:ascii="Times New Roman" w:hAnsi="Times New Roman"/>
          <w:sz w:val="28"/>
          <w:szCs w:val="28"/>
          <w:lang w:eastAsia="ru-RU"/>
        </w:rPr>
        <w:br w:type="page"/>
      </w:r>
      <w:r w:rsidR="00B72D1C" w:rsidRPr="00B26C66">
        <w:rPr>
          <w:rFonts w:ascii="Times New Roman" w:hAnsi="Times New Roman"/>
          <w:sz w:val="28"/>
          <w:szCs w:val="28"/>
          <w:lang w:eastAsia="ru-RU"/>
        </w:rPr>
        <w:lastRenderedPageBreak/>
        <w:t>Приложение</w:t>
      </w:r>
      <w:r w:rsidRPr="00B26C66">
        <w:rPr>
          <w:rFonts w:ascii="Times New Roman" w:hAnsi="Times New Roman"/>
          <w:sz w:val="28"/>
          <w:szCs w:val="28"/>
          <w:lang w:eastAsia="ru-RU"/>
        </w:rPr>
        <w:t xml:space="preserve"> 4</w:t>
      </w:r>
    </w:p>
    <w:p w:rsidR="00A83B4D" w:rsidRPr="00B26C66" w:rsidRDefault="00A83B4D" w:rsidP="00A83B4D">
      <w:pPr>
        <w:spacing w:after="0" w:line="360" w:lineRule="auto"/>
        <w:ind w:firstLine="709"/>
        <w:jc w:val="both"/>
        <w:rPr>
          <w:rFonts w:ascii="Times New Roman" w:hAnsi="Times New Roman"/>
          <w:sz w:val="28"/>
          <w:szCs w:val="28"/>
          <w:lang w:eastAsia="ru-RU"/>
        </w:rPr>
      </w:pPr>
    </w:p>
    <w:p w:rsidR="00A83B4D" w:rsidRPr="00B26C66" w:rsidRDefault="00A83B4D" w:rsidP="00A83B4D">
      <w:pPr>
        <w:tabs>
          <w:tab w:val="left" w:pos="3240"/>
        </w:tabs>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Состояние словаря антонимов и синонимов детей на констатирующем этапе исследования</w:t>
      </w:r>
    </w:p>
    <w:p w:rsidR="00A83B4D" w:rsidRPr="00B26C66" w:rsidRDefault="00A83B4D" w:rsidP="00A83B4D">
      <w:pPr>
        <w:spacing w:after="0" w:line="360" w:lineRule="auto"/>
        <w:ind w:firstLine="709"/>
        <w:jc w:val="both"/>
        <w:rPr>
          <w:rFonts w:ascii="Times New Roman" w:hAnsi="Times New Roman"/>
          <w:sz w:val="28"/>
          <w:szCs w:val="28"/>
          <w:lang w:eastAsia="ru-RU"/>
        </w:rPr>
      </w:pPr>
    </w:p>
    <w:p w:rsidR="00A83B4D" w:rsidRPr="00B26C66" w:rsidRDefault="009E2F94" w:rsidP="00A83B4D">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Таблица 4</w:t>
      </w:r>
    </w:p>
    <w:tbl>
      <w:tblPr>
        <w:tblW w:w="6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4"/>
        <w:gridCol w:w="1518"/>
        <w:gridCol w:w="1342"/>
        <w:gridCol w:w="1342"/>
        <w:gridCol w:w="1107"/>
        <w:gridCol w:w="936"/>
      </w:tblGrid>
      <w:tr w:rsidR="00A83B4D" w:rsidRPr="00B26C66" w:rsidTr="009E2F94">
        <w:trPr>
          <w:jc w:val="center"/>
        </w:trPr>
        <w:tc>
          <w:tcPr>
            <w:tcW w:w="684" w:type="dxa"/>
            <w:vMerge w:val="restart"/>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w:t>
            </w:r>
          </w:p>
        </w:tc>
        <w:tc>
          <w:tcPr>
            <w:tcW w:w="1518" w:type="dxa"/>
            <w:vMerge w:val="restart"/>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Имя ребенка</w:t>
            </w:r>
          </w:p>
        </w:tc>
        <w:tc>
          <w:tcPr>
            <w:tcW w:w="2684" w:type="dxa"/>
            <w:gridSpan w:val="2"/>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Оценка в методике, балл</w:t>
            </w:r>
          </w:p>
        </w:tc>
        <w:tc>
          <w:tcPr>
            <w:tcW w:w="1107" w:type="dxa"/>
            <w:vMerge w:val="restart"/>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Сумма</w:t>
            </w:r>
          </w:p>
        </w:tc>
        <w:tc>
          <w:tcPr>
            <w:tcW w:w="936" w:type="dxa"/>
            <w:vMerge w:val="restart"/>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Степень</w:t>
            </w:r>
          </w:p>
        </w:tc>
      </w:tr>
      <w:tr w:rsidR="00A83B4D" w:rsidRPr="00B26C66" w:rsidTr="009E2F94">
        <w:trPr>
          <w:jc w:val="center"/>
        </w:trPr>
        <w:tc>
          <w:tcPr>
            <w:tcW w:w="684" w:type="dxa"/>
            <w:vMerge/>
            <w:vAlign w:val="center"/>
          </w:tcPr>
          <w:p w:rsidR="00A83B4D" w:rsidRPr="00B26C66" w:rsidRDefault="00A83B4D" w:rsidP="00A83B4D">
            <w:pPr>
              <w:spacing w:after="0" w:line="360" w:lineRule="auto"/>
              <w:rPr>
                <w:rFonts w:ascii="Times New Roman" w:hAnsi="Times New Roman"/>
                <w:bCs/>
                <w:sz w:val="20"/>
                <w:szCs w:val="24"/>
              </w:rPr>
            </w:pPr>
          </w:p>
        </w:tc>
        <w:tc>
          <w:tcPr>
            <w:tcW w:w="1518" w:type="dxa"/>
            <w:vMerge/>
            <w:vAlign w:val="center"/>
          </w:tcPr>
          <w:p w:rsidR="00A83B4D" w:rsidRPr="00B26C66" w:rsidRDefault="00A83B4D" w:rsidP="00A83B4D">
            <w:pPr>
              <w:spacing w:after="0" w:line="360" w:lineRule="auto"/>
              <w:rPr>
                <w:rFonts w:ascii="Times New Roman" w:hAnsi="Times New Roman"/>
                <w:bCs/>
                <w:sz w:val="20"/>
                <w:szCs w:val="24"/>
              </w:rPr>
            </w:pPr>
          </w:p>
        </w:tc>
        <w:tc>
          <w:tcPr>
            <w:tcW w:w="134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134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107" w:type="dxa"/>
            <w:vMerge/>
            <w:vAlign w:val="center"/>
          </w:tcPr>
          <w:p w:rsidR="00A83B4D" w:rsidRPr="00B26C66" w:rsidRDefault="00A83B4D" w:rsidP="00A83B4D">
            <w:pPr>
              <w:spacing w:after="0" w:line="360" w:lineRule="auto"/>
              <w:rPr>
                <w:rFonts w:ascii="Times New Roman" w:hAnsi="Times New Roman"/>
                <w:bCs/>
                <w:sz w:val="20"/>
                <w:szCs w:val="24"/>
              </w:rPr>
            </w:pPr>
          </w:p>
        </w:tc>
        <w:tc>
          <w:tcPr>
            <w:tcW w:w="936" w:type="dxa"/>
            <w:vMerge/>
            <w:vAlign w:val="center"/>
          </w:tcPr>
          <w:p w:rsidR="00A83B4D" w:rsidRPr="00B26C66" w:rsidRDefault="00A83B4D" w:rsidP="00A83B4D">
            <w:pPr>
              <w:spacing w:after="0" w:line="360" w:lineRule="auto"/>
              <w:rPr>
                <w:rFonts w:ascii="Times New Roman" w:hAnsi="Times New Roman"/>
                <w:bCs/>
                <w:sz w:val="20"/>
                <w:szCs w:val="24"/>
              </w:rPr>
            </w:pPr>
          </w:p>
        </w:tc>
      </w:tr>
      <w:tr w:rsidR="00A83B4D" w:rsidRPr="00B26C66" w:rsidTr="009E2F94">
        <w:trPr>
          <w:jc w:val="center"/>
        </w:trPr>
        <w:tc>
          <w:tcPr>
            <w:tcW w:w="68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1518"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Андрей Б.</w:t>
            </w:r>
          </w:p>
        </w:tc>
        <w:tc>
          <w:tcPr>
            <w:tcW w:w="134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34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10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93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r>
      <w:tr w:rsidR="00A83B4D" w:rsidRPr="00B26C66" w:rsidTr="009E2F94">
        <w:trPr>
          <w:jc w:val="center"/>
        </w:trPr>
        <w:tc>
          <w:tcPr>
            <w:tcW w:w="68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518"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Мария Б.</w:t>
            </w:r>
          </w:p>
        </w:tc>
        <w:tc>
          <w:tcPr>
            <w:tcW w:w="134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34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10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93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r>
      <w:tr w:rsidR="00A83B4D" w:rsidRPr="00B26C66" w:rsidTr="009E2F94">
        <w:trPr>
          <w:jc w:val="center"/>
        </w:trPr>
        <w:tc>
          <w:tcPr>
            <w:tcW w:w="68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1518"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Иван Г.</w:t>
            </w:r>
          </w:p>
        </w:tc>
        <w:tc>
          <w:tcPr>
            <w:tcW w:w="134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134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110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3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r>
      <w:tr w:rsidR="00A83B4D" w:rsidRPr="00B26C66" w:rsidTr="009E2F94">
        <w:trPr>
          <w:jc w:val="center"/>
        </w:trPr>
        <w:tc>
          <w:tcPr>
            <w:tcW w:w="68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1518"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Елизавета И.</w:t>
            </w:r>
          </w:p>
        </w:tc>
        <w:tc>
          <w:tcPr>
            <w:tcW w:w="134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34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10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93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r>
      <w:tr w:rsidR="00A83B4D" w:rsidRPr="00B26C66" w:rsidTr="009E2F94">
        <w:trPr>
          <w:jc w:val="center"/>
        </w:trPr>
        <w:tc>
          <w:tcPr>
            <w:tcW w:w="68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5</w:t>
            </w:r>
          </w:p>
        </w:tc>
        <w:tc>
          <w:tcPr>
            <w:tcW w:w="1518"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Артем И.</w:t>
            </w:r>
          </w:p>
        </w:tc>
        <w:tc>
          <w:tcPr>
            <w:tcW w:w="134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34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10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93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r>
      <w:tr w:rsidR="00A83B4D" w:rsidRPr="00B26C66" w:rsidTr="009E2F94">
        <w:trPr>
          <w:jc w:val="center"/>
        </w:trPr>
        <w:tc>
          <w:tcPr>
            <w:tcW w:w="68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6</w:t>
            </w:r>
          </w:p>
        </w:tc>
        <w:tc>
          <w:tcPr>
            <w:tcW w:w="1518"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Дарья У.</w:t>
            </w:r>
          </w:p>
        </w:tc>
        <w:tc>
          <w:tcPr>
            <w:tcW w:w="134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34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110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93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1,5</w:t>
            </w:r>
          </w:p>
        </w:tc>
      </w:tr>
    </w:tbl>
    <w:p w:rsidR="00A83B4D" w:rsidRPr="00B26C66" w:rsidRDefault="00A83B4D" w:rsidP="00A83B4D">
      <w:pPr>
        <w:spacing w:after="0" w:line="360" w:lineRule="auto"/>
        <w:ind w:firstLine="709"/>
        <w:contextualSpacing/>
        <w:jc w:val="both"/>
        <w:rPr>
          <w:rFonts w:ascii="Times New Roman" w:hAnsi="Times New Roman"/>
          <w:bCs/>
          <w:sz w:val="28"/>
          <w:szCs w:val="28"/>
        </w:rPr>
      </w:pPr>
    </w:p>
    <w:p w:rsidR="00A83B4D" w:rsidRPr="00B26C66" w:rsidRDefault="00A83B4D" w:rsidP="00A83B4D">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Примечание: 1. антонимы, 2. синонимы.</w:t>
      </w:r>
    </w:p>
    <w:p w:rsidR="00A83B4D" w:rsidRPr="00B26C66" w:rsidRDefault="00A83B4D" w:rsidP="00A83B4D">
      <w:pPr>
        <w:spacing w:after="0" w:line="360" w:lineRule="auto"/>
        <w:ind w:firstLine="709"/>
        <w:jc w:val="both"/>
        <w:rPr>
          <w:rFonts w:ascii="Times New Roman" w:hAnsi="Times New Roman"/>
          <w:sz w:val="28"/>
        </w:rPr>
      </w:pPr>
    </w:p>
    <w:p w:rsidR="00A83B4D" w:rsidRPr="00B26C66" w:rsidRDefault="00A83B4D" w:rsidP="0013350A">
      <w:pPr>
        <w:spacing w:after="0" w:line="360" w:lineRule="auto"/>
        <w:ind w:firstLine="709"/>
        <w:jc w:val="right"/>
        <w:rPr>
          <w:rFonts w:ascii="Times New Roman" w:hAnsi="Times New Roman"/>
          <w:bCs/>
          <w:sz w:val="28"/>
          <w:szCs w:val="28"/>
        </w:rPr>
      </w:pPr>
      <w:r w:rsidRPr="00B26C66">
        <w:rPr>
          <w:rFonts w:ascii="Times New Roman" w:hAnsi="Times New Roman"/>
          <w:bCs/>
          <w:sz w:val="28"/>
          <w:szCs w:val="28"/>
        </w:rPr>
        <w:br w:type="page"/>
      </w:r>
      <w:r w:rsidRPr="00B26C66">
        <w:rPr>
          <w:rFonts w:ascii="Times New Roman" w:hAnsi="Times New Roman"/>
          <w:bCs/>
          <w:sz w:val="28"/>
          <w:szCs w:val="28"/>
        </w:rPr>
        <w:lastRenderedPageBreak/>
        <w:t>П</w:t>
      </w:r>
      <w:r w:rsidR="0013350A" w:rsidRPr="00B26C66">
        <w:rPr>
          <w:rFonts w:ascii="Times New Roman" w:hAnsi="Times New Roman"/>
          <w:bCs/>
          <w:sz w:val="28"/>
          <w:szCs w:val="28"/>
        </w:rPr>
        <w:t>риложение</w:t>
      </w:r>
      <w:r w:rsidRPr="00B26C66">
        <w:rPr>
          <w:rFonts w:ascii="Times New Roman" w:hAnsi="Times New Roman"/>
          <w:bCs/>
          <w:sz w:val="28"/>
          <w:szCs w:val="28"/>
        </w:rPr>
        <w:t xml:space="preserve"> 5</w:t>
      </w:r>
    </w:p>
    <w:p w:rsidR="00A83B4D" w:rsidRPr="00B26C66" w:rsidRDefault="00A83B4D" w:rsidP="00A83B4D">
      <w:pPr>
        <w:spacing w:after="0" w:line="360" w:lineRule="auto"/>
        <w:ind w:firstLine="709"/>
        <w:jc w:val="both"/>
        <w:rPr>
          <w:rFonts w:ascii="Times New Roman" w:hAnsi="Times New Roman"/>
          <w:bCs/>
          <w:sz w:val="28"/>
          <w:szCs w:val="28"/>
        </w:rPr>
      </w:pPr>
    </w:p>
    <w:p w:rsidR="00A83B4D" w:rsidRPr="00B26C66" w:rsidRDefault="00A83B4D" w:rsidP="00A83B4D">
      <w:pPr>
        <w:tabs>
          <w:tab w:val="left" w:pos="3240"/>
        </w:tabs>
        <w:spacing w:after="0" w:line="360" w:lineRule="auto"/>
        <w:ind w:firstLine="709"/>
        <w:jc w:val="both"/>
        <w:rPr>
          <w:rFonts w:ascii="Times New Roman" w:hAnsi="Times New Roman"/>
          <w:sz w:val="28"/>
          <w:szCs w:val="28"/>
          <w:lang w:eastAsia="ru-RU"/>
        </w:rPr>
      </w:pPr>
      <w:r w:rsidRPr="00B26C66">
        <w:rPr>
          <w:rFonts w:ascii="Times New Roman" w:hAnsi="Times New Roman"/>
          <w:bCs/>
          <w:sz w:val="28"/>
          <w:szCs w:val="28"/>
        </w:rPr>
        <w:t xml:space="preserve">Состояние словаря детей </w:t>
      </w:r>
      <w:r w:rsidRPr="00B26C66">
        <w:rPr>
          <w:rFonts w:ascii="Times New Roman" w:hAnsi="Times New Roman"/>
          <w:sz w:val="28"/>
          <w:szCs w:val="28"/>
          <w:lang w:eastAsia="ru-RU"/>
        </w:rPr>
        <w:t>на констатирующем этапе исследования</w:t>
      </w:r>
    </w:p>
    <w:p w:rsidR="00A83B4D" w:rsidRPr="00B26C66" w:rsidRDefault="00A83B4D" w:rsidP="00A83B4D">
      <w:pPr>
        <w:spacing w:after="0" w:line="360" w:lineRule="auto"/>
        <w:ind w:firstLine="709"/>
        <w:jc w:val="both"/>
        <w:rPr>
          <w:rFonts w:ascii="Times New Roman" w:hAnsi="Times New Roman"/>
          <w:bCs/>
          <w:sz w:val="28"/>
          <w:szCs w:val="28"/>
        </w:rPr>
      </w:pPr>
    </w:p>
    <w:p w:rsidR="00A83B4D" w:rsidRPr="00B26C66" w:rsidRDefault="009E2F94" w:rsidP="0013350A">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Таблица 5</w:t>
      </w:r>
    </w:p>
    <w:tbl>
      <w:tblPr>
        <w:tblW w:w="8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1"/>
        <w:gridCol w:w="1863"/>
        <w:gridCol w:w="996"/>
        <w:gridCol w:w="997"/>
        <w:gridCol w:w="1139"/>
        <w:gridCol w:w="996"/>
        <w:gridCol w:w="1139"/>
        <w:gridCol w:w="1139"/>
      </w:tblGrid>
      <w:tr w:rsidR="00A83B4D" w:rsidRPr="00B26C66" w:rsidTr="009E2F94">
        <w:trPr>
          <w:trHeight w:val="476"/>
          <w:jc w:val="center"/>
        </w:trPr>
        <w:tc>
          <w:tcPr>
            <w:tcW w:w="51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w:t>
            </w:r>
          </w:p>
        </w:tc>
        <w:tc>
          <w:tcPr>
            <w:tcW w:w="1863"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Имя ребенка</w:t>
            </w:r>
          </w:p>
        </w:tc>
        <w:tc>
          <w:tcPr>
            <w:tcW w:w="9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99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13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9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113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Сумма</w:t>
            </w:r>
          </w:p>
        </w:tc>
        <w:tc>
          <w:tcPr>
            <w:tcW w:w="113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Степень</w:t>
            </w:r>
          </w:p>
        </w:tc>
      </w:tr>
      <w:tr w:rsidR="00A83B4D" w:rsidRPr="00B26C66" w:rsidTr="009E2F94">
        <w:trPr>
          <w:trHeight w:val="476"/>
          <w:jc w:val="center"/>
        </w:trPr>
        <w:tc>
          <w:tcPr>
            <w:tcW w:w="51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1863"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Андрей Б</w:t>
            </w:r>
            <w:r w:rsidR="00A83B4D" w:rsidRPr="00B26C66">
              <w:rPr>
                <w:rFonts w:ascii="Times New Roman" w:hAnsi="Times New Roman"/>
                <w:bCs/>
                <w:sz w:val="20"/>
                <w:szCs w:val="24"/>
              </w:rPr>
              <w:t>.</w:t>
            </w:r>
          </w:p>
        </w:tc>
        <w:tc>
          <w:tcPr>
            <w:tcW w:w="9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2,4</w:t>
            </w:r>
          </w:p>
        </w:tc>
        <w:tc>
          <w:tcPr>
            <w:tcW w:w="99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2,6</w:t>
            </w:r>
          </w:p>
        </w:tc>
        <w:tc>
          <w:tcPr>
            <w:tcW w:w="113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2,4</w:t>
            </w:r>
          </w:p>
        </w:tc>
        <w:tc>
          <w:tcPr>
            <w:tcW w:w="9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13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9,4</w:t>
            </w:r>
          </w:p>
        </w:tc>
        <w:tc>
          <w:tcPr>
            <w:tcW w:w="113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2,3</w:t>
            </w:r>
          </w:p>
        </w:tc>
      </w:tr>
      <w:tr w:rsidR="00A83B4D" w:rsidRPr="00B26C66" w:rsidTr="009E2F94">
        <w:trPr>
          <w:trHeight w:val="476"/>
          <w:jc w:val="center"/>
        </w:trPr>
        <w:tc>
          <w:tcPr>
            <w:tcW w:w="51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863"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 xml:space="preserve">Мария </w:t>
            </w:r>
            <w:r w:rsidR="00A83B4D" w:rsidRPr="00B26C66">
              <w:rPr>
                <w:rFonts w:ascii="Times New Roman" w:hAnsi="Times New Roman"/>
                <w:bCs/>
                <w:sz w:val="20"/>
                <w:szCs w:val="24"/>
              </w:rPr>
              <w:t xml:space="preserve"> Б.</w:t>
            </w:r>
          </w:p>
        </w:tc>
        <w:tc>
          <w:tcPr>
            <w:tcW w:w="9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2,3</w:t>
            </w:r>
          </w:p>
        </w:tc>
        <w:tc>
          <w:tcPr>
            <w:tcW w:w="99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2,4</w:t>
            </w:r>
          </w:p>
        </w:tc>
        <w:tc>
          <w:tcPr>
            <w:tcW w:w="113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2,4</w:t>
            </w:r>
          </w:p>
        </w:tc>
        <w:tc>
          <w:tcPr>
            <w:tcW w:w="9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13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9,1</w:t>
            </w:r>
          </w:p>
        </w:tc>
        <w:tc>
          <w:tcPr>
            <w:tcW w:w="113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2,3</w:t>
            </w:r>
          </w:p>
        </w:tc>
      </w:tr>
      <w:tr w:rsidR="00A83B4D" w:rsidRPr="00B26C66" w:rsidTr="009E2F94">
        <w:trPr>
          <w:trHeight w:val="476"/>
          <w:jc w:val="center"/>
        </w:trPr>
        <w:tc>
          <w:tcPr>
            <w:tcW w:w="51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1863"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 xml:space="preserve">Иван </w:t>
            </w:r>
            <w:r w:rsidR="00A83B4D" w:rsidRPr="00B26C66">
              <w:rPr>
                <w:rFonts w:ascii="Times New Roman" w:hAnsi="Times New Roman"/>
                <w:bCs/>
                <w:sz w:val="20"/>
                <w:szCs w:val="24"/>
              </w:rPr>
              <w:t xml:space="preserve"> Г.</w:t>
            </w:r>
          </w:p>
        </w:tc>
        <w:tc>
          <w:tcPr>
            <w:tcW w:w="9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1,4</w:t>
            </w:r>
          </w:p>
        </w:tc>
        <w:tc>
          <w:tcPr>
            <w:tcW w:w="99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1,6</w:t>
            </w:r>
          </w:p>
        </w:tc>
        <w:tc>
          <w:tcPr>
            <w:tcW w:w="113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1,7</w:t>
            </w:r>
          </w:p>
        </w:tc>
        <w:tc>
          <w:tcPr>
            <w:tcW w:w="9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113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5,7</w:t>
            </w:r>
          </w:p>
        </w:tc>
        <w:tc>
          <w:tcPr>
            <w:tcW w:w="113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1,4</w:t>
            </w:r>
          </w:p>
        </w:tc>
      </w:tr>
      <w:tr w:rsidR="00A83B4D" w:rsidRPr="00B26C66" w:rsidTr="009E2F94">
        <w:trPr>
          <w:trHeight w:val="476"/>
          <w:jc w:val="center"/>
        </w:trPr>
        <w:tc>
          <w:tcPr>
            <w:tcW w:w="51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1863"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Елизавета И</w:t>
            </w:r>
            <w:r w:rsidR="00A83B4D" w:rsidRPr="00B26C66">
              <w:rPr>
                <w:rFonts w:ascii="Times New Roman" w:hAnsi="Times New Roman"/>
                <w:bCs/>
                <w:sz w:val="20"/>
                <w:szCs w:val="24"/>
              </w:rPr>
              <w:t>.</w:t>
            </w:r>
          </w:p>
        </w:tc>
        <w:tc>
          <w:tcPr>
            <w:tcW w:w="9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9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1,8</w:t>
            </w:r>
          </w:p>
        </w:tc>
        <w:tc>
          <w:tcPr>
            <w:tcW w:w="113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13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7,8</w:t>
            </w:r>
          </w:p>
        </w:tc>
        <w:tc>
          <w:tcPr>
            <w:tcW w:w="113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r>
      <w:tr w:rsidR="00A83B4D" w:rsidRPr="00B26C66" w:rsidTr="009E2F94">
        <w:trPr>
          <w:trHeight w:val="476"/>
          <w:jc w:val="center"/>
        </w:trPr>
        <w:tc>
          <w:tcPr>
            <w:tcW w:w="51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5</w:t>
            </w:r>
          </w:p>
        </w:tc>
        <w:tc>
          <w:tcPr>
            <w:tcW w:w="1863"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Артем И</w:t>
            </w:r>
            <w:r w:rsidR="00A83B4D" w:rsidRPr="00B26C66">
              <w:rPr>
                <w:rFonts w:ascii="Times New Roman" w:hAnsi="Times New Roman"/>
                <w:bCs/>
                <w:sz w:val="20"/>
                <w:szCs w:val="24"/>
              </w:rPr>
              <w:t>.</w:t>
            </w:r>
          </w:p>
        </w:tc>
        <w:tc>
          <w:tcPr>
            <w:tcW w:w="9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2,2</w:t>
            </w:r>
          </w:p>
        </w:tc>
        <w:tc>
          <w:tcPr>
            <w:tcW w:w="99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13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13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8,2</w:t>
            </w:r>
          </w:p>
        </w:tc>
        <w:tc>
          <w:tcPr>
            <w:tcW w:w="113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2,1</w:t>
            </w:r>
          </w:p>
        </w:tc>
      </w:tr>
      <w:tr w:rsidR="00A83B4D" w:rsidRPr="00B26C66" w:rsidTr="009E2F94">
        <w:trPr>
          <w:trHeight w:val="476"/>
          <w:jc w:val="center"/>
        </w:trPr>
        <w:tc>
          <w:tcPr>
            <w:tcW w:w="51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6</w:t>
            </w:r>
          </w:p>
        </w:tc>
        <w:tc>
          <w:tcPr>
            <w:tcW w:w="1863"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Дарья У.</w:t>
            </w:r>
          </w:p>
        </w:tc>
        <w:tc>
          <w:tcPr>
            <w:tcW w:w="9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2,2</w:t>
            </w:r>
          </w:p>
        </w:tc>
        <w:tc>
          <w:tcPr>
            <w:tcW w:w="99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13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1,9</w:t>
            </w:r>
          </w:p>
        </w:tc>
        <w:tc>
          <w:tcPr>
            <w:tcW w:w="99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1,5</w:t>
            </w:r>
          </w:p>
        </w:tc>
        <w:tc>
          <w:tcPr>
            <w:tcW w:w="113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7,6</w:t>
            </w:r>
          </w:p>
        </w:tc>
        <w:tc>
          <w:tcPr>
            <w:tcW w:w="113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1,9</w:t>
            </w:r>
          </w:p>
        </w:tc>
      </w:tr>
    </w:tbl>
    <w:p w:rsidR="00A83B4D" w:rsidRPr="00B26C66" w:rsidRDefault="00A83B4D" w:rsidP="00A83B4D">
      <w:pPr>
        <w:spacing w:after="0" w:line="360" w:lineRule="auto"/>
        <w:ind w:firstLine="709"/>
        <w:contextualSpacing/>
        <w:jc w:val="both"/>
        <w:rPr>
          <w:rFonts w:ascii="Times New Roman" w:hAnsi="Times New Roman"/>
          <w:bCs/>
          <w:sz w:val="28"/>
          <w:szCs w:val="28"/>
        </w:rPr>
      </w:pPr>
    </w:p>
    <w:p w:rsidR="00A83B4D" w:rsidRPr="00B26C66" w:rsidRDefault="00A83B4D" w:rsidP="00A83B4D">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Примечание: 1. Номинативный словарь. 2. Предикативный словарь. 3. Атрибутивный словарь. 4. Словарь синонимов и антонимов.</w:t>
      </w:r>
    </w:p>
    <w:p w:rsidR="00A83B4D" w:rsidRPr="00B26C66" w:rsidRDefault="00A83B4D" w:rsidP="00A83B4D">
      <w:pPr>
        <w:spacing w:after="0" w:line="360" w:lineRule="auto"/>
        <w:ind w:firstLine="709"/>
        <w:jc w:val="both"/>
        <w:rPr>
          <w:rFonts w:ascii="Times New Roman" w:hAnsi="Times New Roman"/>
          <w:sz w:val="28"/>
        </w:rPr>
      </w:pPr>
    </w:p>
    <w:p w:rsidR="00A83B4D" w:rsidRPr="00B26C66" w:rsidRDefault="00A83B4D" w:rsidP="00A83B4D">
      <w:pPr>
        <w:spacing w:after="0" w:line="360" w:lineRule="auto"/>
        <w:ind w:firstLine="709"/>
        <w:jc w:val="both"/>
        <w:rPr>
          <w:rFonts w:ascii="Times New Roman" w:hAnsi="Times New Roman"/>
          <w:sz w:val="28"/>
          <w:szCs w:val="28"/>
        </w:rPr>
      </w:pPr>
    </w:p>
    <w:p w:rsidR="00A83B4D" w:rsidRPr="00B26C66" w:rsidRDefault="00A83B4D" w:rsidP="00A83B4D">
      <w:pPr>
        <w:spacing w:after="0" w:line="360" w:lineRule="auto"/>
        <w:ind w:firstLine="709"/>
        <w:jc w:val="both"/>
        <w:rPr>
          <w:rFonts w:ascii="Times New Roman" w:hAnsi="Times New Roman"/>
          <w:sz w:val="28"/>
          <w:szCs w:val="28"/>
        </w:rPr>
      </w:pPr>
    </w:p>
    <w:p w:rsidR="00A83B4D" w:rsidRPr="00B26C66" w:rsidRDefault="00A83B4D" w:rsidP="00A83B4D">
      <w:pPr>
        <w:spacing w:after="0" w:line="360" w:lineRule="auto"/>
        <w:ind w:firstLine="709"/>
        <w:jc w:val="both"/>
        <w:rPr>
          <w:rFonts w:ascii="Times New Roman" w:hAnsi="Times New Roman"/>
          <w:sz w:val="28"/>
          <w:szCs w:val="28"/>
        </w:rPr>
      </w:pPr>
    </w:p>
    <w:p w:rsidR="00A83B4D" w:rsidRPr="00B26C66" w:rsidRDefault="00A83B4D" w:rsidP="00A83B4D">
      <w:pPr>
        <w:spacing w:after="0" w:line="360" w:lineRule="auto"/>
        <w:ind w:firstLine="709"/>
        <w:jc w:val="both"/>
        <w:rPr>
          <w:rFonts w:ascii="Times New Roman" w:hAnsi="Times New Roman"/>
          <w:sz w:val="28"/>
          <w:szCs w:val="28"/>
        </w:rPr>
      </w:pPr>
    </w:p>
    <w:p w:rsidR="00A83B4D" w:rsidRPr="00B26C66" w:rsidRDefault="00A83B4D" w:rsidP="00A83B4D">
      <w:pPr>
        <w:spacing w:after="0" w:line="360" w:lineRule="auto"/>
        <w:ind w:firstLine="709"/>
        <w:jc w:val="both"/>
        <w:rPr>
          <w:rFonts w:ascii="Times New Roman" w:hAnsi="Times New Roman"/>
          <w:sz w:val="28"/>
          <w:szCs w:val="28"/>
        </w:rPr>
      </w:pPr>
    </w:p>
    <w:p w:rsidR="00A83B4D" w:rsidRPr="00B26C66" w:rsidRDefault="00A83B4D" w:rsidP="00A83B4D">
      <w:pPr>
        <w:spacing w:after="0" w:line="360" w:lineRule="auto"/>
        <w:ind w:firstLine="709"/>
        <w:jc w:val="both"/>
        <w:rPr>
          <w:rFonts w:ascii="Times New Roman" w:hAnsi="Times New Roman"/>
          <w:sz w:val="28"/>
          <w:szCs w:val="28"/>
        </w:rPr>
      </w:pPr>
    </w:p>
    <w:p w:rsidR="00A83B4D" w:rsidRPr="00B26C66" w:rsidRDefault="00A83B4D" w:rsidP="00A83B4D">
      <w:pPr>
        <w:spacing w:after="0" w:line="360" w:lineRule="auto"/>
        <w:ind w:firstLine="709"/>
        <w:jc w:val="both"/>
        <w:rPr>
          <w:rFonts w:ascii="Times New Roman" w:hAnsi="Times New Roman"/>
          <w:sz w:val="28"/>
          <w:szCs w:val="28"/>
        </w:rPr>
      </w:pPr>
    </w:p>
    <w:p w:rsidR="00A83B4D" w:rsidRPr="00B26C66" w:rsidRDefault="00A83B4D" w:rsidP="00A83B4D">
      <w:pPr>
        <w:spacing w:after="0" w:line="360" w:lineRule="auto"/>
        <w:ind w:firstLine="709"/>
        <w:jc w:val="both"/>
        <w:rPr>
          <w:rFonts w:ascii="Times New Roman" w:hAnsi="Times New Roman"/>
          <w:sz w:val="28"/>
          <w:szCs w:val="28"/>
        </w:rPr>
      </w:pPr>
    </w:p>
    <w:p w:rsidR="00A83B4D" w:rsidRPr="00B26C66" w:rsidRDefault="00A83B4D" w:rsidP="00A83B4D">
      <w:pPr>
        <w:spacing w:after="0" w:line="360" w:lineRule="auto"/>
        <w:ind w:firstLine="709"/>
        <w:jc w:val="both"/>
        <w:rPr>
          <w:rFonts w:ascii="Times New Roman" w:hAnsi="Times New Roman"/>
          <w:sz w:val="28"/>
          <w:szCs w:val="28"/>
        </w:rPr>
      </w:pPr>
    </w:p>
    <w:p w:rsidR="0013350A" w:rsidRPr="00B26C66" w:rsidRDefault="0013350A" w:rsidP="00A83B4D">
      <w:pPr>
        <w:spacing w:after="0" w:line="360" w:lineRule="auto"/>
        <w:ind w:firstLine="709"/>
        <w:jc w:val="both"/>
        <w:rPr>
          <w:rFonts w:ascii="Times New Roman" w:hAnsi="Times New Roman"/>
          <w:sz w:val="28"/>
          <w:szCs w:val="28"/>
        </w:rPr>
      </w:pPr>
    </w:p>
    <w:p w:rsidR="0013350A" w:rsidRPr="00B26C66" w:rsidRDefault="0013350A" w:rsidP="00A83B4D">
      <w:pPr>
        <w:spacing w:after="0" w:line="360" w:lineRule="auto"/>
        <w:ind w:firstLine="709"/>
        <w:jc w:val="both"/>
        <w:rPr>
          <w:rFonts w:ascii="Times New Roman" w:hAnsi="Times New Roman"/>
          <w:sz w:val="28"/>
          <w:szCs w:val="28"/>
        </w:rPr>
      </w:pPr>
    </w:p>
    <w:p w:rsidR="0013350A" w:rsidRPr="00B26C66" w:rsidRDefault="0013350A" w:rsidP="00A83B4D">
      <w:pPr>
        <w:spacing w:after="0" w:line="360" w:lineRule="auto"/>
        <w:ind w:firstLine="709"/>
        <w:jc w:val="both"/>
        <w:rPr>
          <w:rFonts w:ascii="Times New Roman" w:hAnsi="Times New Roman"/>
          <w:sz w:val="28"/>
          <w:szCs w:val="28"/>
        </w:rPr>
      </w:pPr>
    </w:p>
    <w:p w:rsidR="0013350A" w:rsidRPr="00B26C66" w:rsidRDefault="0013350A" w:rsidP="009E2F94">
      <w:pPr>
        <w:spacing w:after="0" w:line="360" w:lineRule="auto"/>
        <w:jc w:val="both"/>
        <w:rPr>
          <w:rFonts w:ascii="Times New Roman" w:hAnsi="Times New Roman"/>
          <w:sz w:val="28"/>
          <w:szCs w:val="28"/>
        </w:rPr>
      </w:pPr>
    </w:p>
    <w:p w:rsidR="009E2F94" w:rsidRPr="00B26C66" w:rsidRDefault="009E2F94" w:rsidP="009E2F94">
      <w:pPr>
        <w:spacing w:after="0" w:line="360" w:lineRule="auto"/>
        <w:jc w:val="both"/>
        <w:rPr>
          <w:rFonts w:ascii="Times New Roman" w:hAnsi="Times New Roman"/>
          <w:sz w:val="28"/>
          <w:szCs w:val="28"/>
        </w:rPr>
      </w:pPr>
    </w:p>
    <w:p w:rsidR="00A83B4D" w:rsidRPr="00B26C66" w:rsidRDefault="0013350A" w:rsidP="0013350A">
      <w:pPr>
        <w:spacing w:after="0" w:line="360" w:lineRule="auto"/>
        <w:ind w:firstLine="709"/>
        <w:jc w:val="right"/>
        <w:rPr>
          <w:rFonts w:ascii="Times New Roman" w:hAnsi="Times New Roman"/>
          <w:sz w:val="28"/>
          <w:szCs w:val="28"/>
        </w:rPr>
      </w:pPr>
      <w:r w:rsidRPr="00B26C66">
        <w:rPr>
          <w:rFonts w:ascii="Times New Roman" w:hAnsi="Times New Roman"/>
          <w:sz w:val="28"/>
          <w:szCs w:val="28"/>
        </w:rPr>
        <w:lastRenderedPageBreak/>
        <w:t>Приложение</w:t>
      </w:r>
      <w:r w:rsidR="00A83B4D" w:rsidRPr="00B26C66">
        <w:rPr>
          <w:rFonts w:ascii="Times New Roman" w:hAnsi="Times New Roman"/>
          <w:sz w:val="28"/>
          <w:szCs w:val="28"/>
        </w:rPr>
        <w:t xml:space="preserve"> 6</w:t>
      </w:r>
    </w:p>
    <w:p w:rsidR="00A83B4D" w:rsidRPr="00B26C66" w:rsidRDefault="00A83B4D" w:rsidP="00A83B4D">
      <w:pPr>
        <w:spacing w:after="0" w:line="360" w:lineRule="auto"/>
        <w:ind w:firstLine="709"/>
        <w:jc w:val="both"/>
        <w:rPr>
          <w:rFonts w:ascii="Times New Roman" w:hAnsi="Times New Roman"/>
          <w:sz w:val="28"/>
          <w:szCs w:val="28"/>
        </w:rPr>
      </w:pPr>
    </w:p>
    <w:p w:rsidR="00A83B4D" w:rsidRPr="00B26C66" w:rsidRDefault="009E2F94" w:rsidP="00A83B4D">
      <w:pPr>
        <w:spacing w:after="0" w:line="360" w:lineRule="auto"/>
        <w:ind w:firstLine="709"/>
        <w:jc w:val="both"/>
        <w:rPr>
          <w:rFonts w:ascii="Times New Roman" w:hAnsi="Times New Roman"/>
          <w:sz w:val="28"/>
          <w:szCs w:val="28"/>
        </w:rPr>
      </w:pPr>
      <w:r w:rsidRPr="00B26C66">
        <w:rPr>
          <w:rFonts w:ascii="Times New Roman" w:hAnsi="Times New Roman"/>
          <w:sz w:val="28"/>
          <w:szCs w:val="28"/>
        </w:rPr>
        <w:t>Таблица 6</w:t>
      </w:r>
    </w:p>
    <w:p w:rsidR="00A83B4D" w:rsidRPr="00B26C66" w:rsidRDefault="00A83B4D" w:rsidP="00A83B4D">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 xml:space="preserve">Перспективный план дидактических упражнений по развитию лексического строя речи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
        <w:gridCol w:w="569"/>
        <w:gridCol w:w="4412"/>
        <w:gridCol w:w="3820"/>
      </w:tblGrid>
      <w:tr w:rsidR="00A83B4D" w:rsidRPr="00B26C66" w:rsidTr="009E2F94">
        <w:trPr>
          <w:cantSplit/>
          <w:trHeight w:val="1681"/>
          <w:jc w:val="center"/>
        </w:trPr>
        <w:tc>
          <w:tcPr>
            <w:tcW w:w="558" w:type="dxa"/>
            <w:textDirection w:val="btLr"/>
          </w:tcPr>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Месяц, неделя</w:t>
            </w:r>
          </w:p>
        </w:tc>
        <w:tc>
          <w:tcPr>
            <w:tcW w:w="569" w:type="dxa"/>
            <w:textDirection w:val="btLr"/>
          </w:tcPr>
          <w:p w:rsidR="00A83B4D" w:rsidRPr="00B26C66" w:rsidRDefault="00A83B4D" w:rsidP="00A83B4D">
            <w:pPr>
              <w:suppressAutoHyphens/>
              <w:spacing w:after="0" w:line="360" w:lineRule="auto"/>
              <w:rPr>
                <w:rFonts w:ascii="Times New Roman" w:hAnsi="Times New Roman"/>
                <w:sz w:val="24"/>
                <w:szCs w:val="24"/>
                <w:lang w:val="en-US" w:eastAsia="ru-RU"/>
              </w:rPr>
            </w:pPr>
            <w:r w:rsidRPr="00B26C66">
              <w:rPr>
                <w:rFonts w:ascii="Times New Roman" w:hAnsi="Times New Roman"/>
                <w:sz w:val="24"/>
                <w:szCs w:val="24"/>
                <w:lang w:eastAsia="ru-RU"/>
              </w:rPr>
              <w:t xml:space="preserve">Тема </w:t>
            </w:r>
          </w:p>
        </w:tc>
        <w:tc>
          <w:tcPr>
            <w:tcW w:w="4409" w:type="dxa"/>
          </w:tcPr>
          <w:p w:rsidR="00A83B4D" w:rsidRPr="00B26C66" w:rsidRDefault="00A83B4D" w:rsidP="00A83B4D">
            <w:pPr>
              <w:suppressAutoHyphens/>
              <w:spacing w:after="0" w:line="360" w:lineRule="auto"/>
              <w:rPr>
                <w:rFonts w:ascii="Times New Roman" w:hAnsi="Times New Roman"/>
                <w:sz w:val="24"/>
                <w:szCs w:val="24"/>
                <w:lang w:val="en-US" w:eastAsia="ru-RU"/>
              </w:rPr>
            </w:pPr>
            <w:r w:rsidRPr="00B26C66">
              <w:rPr>
                <w:rFonts w:ascii="Times New Roman" w:hAnsi="Times New Roman"/>
                <w:sz w:val="24"/>
                <w:szCs w:val="24"/>
                <w:lang w:eastAsia="ru-RU"/>
              </w:rPr>
              <w:t xml:space="preserve">Словарь </w:t>
            </w:r>
          </w:p>
        </w:tc>
        <w:tc>
          <w:tcPr>
            <w:tcW w:w="3818" w:type="dxa"/>
          </w:tcPr>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Дидактические игры и упражнения</w:t>
            </w:r>
          </w:p>
        </w:tc>
      </w:tr>
      <w:tr w:rsidR="00A83B4D" w:rsidRPr="00B26C66" w:rsidTr="00A83B4D">
        <w:trPr>
          <w:cantSplit/>
          <w:trHeight w:val="1134"/>
          <w:jc w:val="center"/>
        </w:trPr>
        <w:tc>
          <w:tcPr>
            <w:tcW w:w="558" w:type="dxa"/>
            <w:textDirection w:val="btLr"/>
          </w:tcPr>
          <w:p w:rsidR="00A83B4D" w:rsidRPr="00B26C66" w:rsidRDefault="00A83B4D" w:rsidP="00A83B4D">
            <w:pPr>
              <w:suppressAutoHyphens/>
              <w:spacing w:after="0" w:line="360" w:lineRule="auto"/>
              <w:jc w:val="center"/>
              <w:rPr>
                <w:rFonts w:ascii="Times New Roman" w:hAnsi="Times New Roman"/>
                <w:sz w:val="24"/>
                <w:szCs w:val="24"/>
                <w:lang w:eastAsia="ru-RU"/>
              </w:rPr>
            </w:pPr>
            <w:r w:rsidRPr="00B26C66">
              <w:rPr>
                <w:rFonts w:ascii="Times New Roman" w:hAnsi="Times New Roman"/>
                <w:sz w:val="24"/>
                <w:szCs w:val="24"/>
                <w:lang w:eastAsia="ru-RU"/>
              </w:rPr>
              <w:t>Январь, 2-3  неделя</w:t>
            </w:r>
          </w:p>
        </w:tc>
        <w:tc>
          <w:tcPr>
            <w:tcW w:w="569" w:type="dxa"/>
            <w:textDirection w:val="btLr"/>
          </w:tcPr>
          <w:p w:rsidR="00A83B4D" w:rsidRPr="00B26C66" w:rsidRDefault="00A83B4D" w:rsidP="00A83B4D">
            <w:pPr>
              <w:suppressAutoHyphens/>
              <w:spacing w:after="0" w:line="360" w:lineRule="auto"/>
              <w:jc w:val="center"/>
              <w:rPr>
                <w:rFonts w:ascii="Times New Roman" w:hAnsi="Times New Roman"/>
                <w:sz w:val="24"/>
                <w:szCs w:val="24"/>
                <w:lang w:eastAsia="ru-RU"/>
              </w:rPr>
            </w:pPr>
            <w:r w:rsidRPr="00B26C66">
              <w:rPr>
                <w:rFonts w:ascii="Times New Roman" w:hAnsi="Times New Roman"/>
                <w:sz w:val="24"/>
                <w:szCs w:val="24"/>
                <w:lang w:eastAsia="ru-RU"/>
              </w:rPr>
              <w:t>«Весна»</w:t>
            </w:r>
          </w:p>
        </w:tc>
        <w:tc>
          <w:tcPr>
            <w:tcW w:w="4409" w:type="dxa"/>
          </w:tcPr>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Существительные: месяц, весна, март, апрель, май, капель, начало, конец, проталины, лужи, ручьи, ледоход, скворечник, гнезда, почки, трава, первоцветы, подснежники, солнце, лучи, семена, рассада, сосульки, погода, гром, молния, гроза.</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Прилагательные: ранняя, поздняя, теплая, холодная, долгожданная, радостная, дождливая, звонкая, чистое, голубое, весёлое, первые, весенние, прозрачные, холодный, цветущая, шумный, быстрый, журчащий, поющая, голосистые, нежные.</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Глаголы: наступила, пришла, светит, пригревает, ласкает, греет, трещит, ломается, журчат, пробивается, набухают, лопаются, распускаются, расцветают, просыпаются, гремит, громыхает, сверкает, припекает, темнеет, сеют, зеленеет, цветет, радует, бурлит, появились, бежит, звенит, наступает.</w:t>
            </w:r>
          </w:p>
        </w:tc>
        <w:tc>
          <w:tcPr>
            <w:tcW w:w="3818" w:type="dxa"/>
          </w:tcPr>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 xml:space="preserve">«Подбери признаки: какой? Какое? Какая?» </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Придумай больше слов,   отвечающих на вопросы: «Кто?» «Что?»</w:t>
            </w:r>
          </w:p>
          <w:p w:rsidR="00A83B4D" w:rsidRPr="00B26C66" w:rsidRDefault="00A83B4D" w:rsidP="00A83B4D">
            <w:pPr>
              <w:suppressAutoHyphens/>
              <w:spacing w:after="0" w:line="360" w:lineRule="auto"/>
              <w:rPr>
                <w:rFonts w:ascii="Times New Roman" w:hAnsi="Times New Roman"/>
                <w:sz w:val="24"/>
                <w:szCs w:val="24"/>
                <w:lang w:eastAsia="ru-RU"/>
              </w:rPr>
            </w:pPr>
          </w:p>
          <w:p w:rsidR="00A83B4D" w:rsidRPr="00B26C66" w:rsidRDefault="00A83B4D" w:rsidP="00A83B4D">
            <w:pPr>
              <w:suppressAutoHyphens/>
              <w:spacing w:after="0" w:line="360" w:lineRule="auto"/>
              <w:rPr>
                <w:rFonts w:ascii="Times New Roman" w:hAnsi="Times New Roman"/>
                <w:sz w:val="24"/>
                <w:szCs w:val="24"/>
                <w:lang w:eastAsia="ru-RU"/>
              </w:rPr>
            </w:pP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«Угадай,  кто?»</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«Кто что делает весной?»</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«Доскажи словечко»</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«Скажи наоборот»</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«Слова - приятели»</w:t>
            </w:r>
          </w:p>
          <w:p w:rsidR="00A83B4D" w:rsidRPr="00B26C66" w:rsidRDefault="00A83B4D" w:rsidP="00A83B4D">
            <w:pPr>
              <w:suppressAutoHyphens/>
              <w:spacing w:after="0" w:line="360" w:lineRule="auto"/>
              <w:rPr>
                <w:rFonts w:ascii="Times New Roman" w:hAnsi="Times New Roman"/>
                <w:sz w:val="24"/>
                <w:szCs w:val="24"/>
                <w:lang w:eastAsia="ru-RU"/>
              </w:rPr>
            </w:pPr>
          </w:p>
          <w:p w:rsidR="00A83B4D" w:rsidRPr="00B26C66" w:rsidRDefault="00A83B4D" w:rsidP="00A83B4D">
            <w:pPr>
              <w:suppressAutoHyphens/>
              <w:spacing w:after="0" w:line="360" w:lineRule="auto"/>
              <w:rPr>
                <w:rFonts w:ascii="Times New Roman" w:hAnsi="Times New Roman"/>
                <w:sz w:val="24"/>
                <w:szCs w:val="24"/>
                <w:lang w:eastAsia="ru-RU"/>
              </w:rPr>
            </w:pPr>
          </w:p>
          <w:p w:rsidR="00A83B4D" w:rsidRPr="00B26C66" w:rsidRDefault="00A83B4D" w:rsidP="00A83B4D">
            <w:pPr>
              <w:suppressAutoHyphens/>
              <w:spacing w:after="0" w:line="360" w:lineRule="auto"/>
              <w:rPr>
                <w:rFonts w:ascii="Times New Roman" w:hAnsi="Times New Roman"/>
                <w:sz w:val="24"/>
                <w:szCs w:val="24"/>
                <w:lang w:eastAsia="ru-RU"/>
              </w:rPr>
            </w:pP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«Угадай по описанию»</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«Что сначала, что потом?»</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«Когда это бывает?»</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«Скажи одним словом»</w:t>
            </w:r>
          </w:p>
        </w:tc>
      </w:tr>
      <w:tr w:rsidR="00A83B4D" w:rsidRPr="00B26C66" w:rsidTr="00A83B4D">
        <w:trPr>
          <w:cantSplit/>
          <w:trHeight w:val="1134"/>
          <w:jc w:val="center"/>
        </w:trPr>
        <w:tc>
          <w:tcPr>
            <w:tcW w:w="558" w:type="dxa"/>
            <w:textDirection w:val="btLr"/>
          </w:tcPr>
          <w:p w:rsidR="00A83B4D" w:rsidRPr="00B26C66" w:rsidRDefault="00A83B4D" w:rsidP="00A83B4D">
            <w:pPr>
              <w:suppressAutoHyphens/>
              <w:spacing w:after="0" w:line="360" w:lineRule="auto"/>
              <w:jc w:val="center"/>
              <w:rPr>
                <w:rFonts w:ascii="Times New Roman" w:hAnsi="Times New Roman"/>
                <w:sz w:val="24"/>
                <w:szCs w:val="24"/>
                <w:lang w:eastAsia="ru-RU"/>
              </w:rPr>
            </w:pPr>
            <w:r w:rsidRPr="00B26C66">
              <w:rPr>
                <w:rFonts w:ascii="Times New Roman" w:hAnsi="Times New Roman"/>
                <w:sz w:val="24"/>
                <w:szCs w:val="24"/>
                <w:lang w:eastAsia="ru-RU"/>
              </w:rPr>
              <w:lastRenderedPageBreak/>
              <w:t>Январь, 3- 4  неделя</w:t>
            </w:r>
          </w:p>
        </w:tc>
        <w:tc>
          <w:tcPr>
            <w:tcW w:w="569" w:type="dxa"/>
            <w:textDirection w:val="btLr"/>
          </w:tcPr>
          <w:p w:rsidR="00A83B4D" w:rsidRPr="00B26C66" w:rsidRDefault="00A83B4D" w:rsidP="00A83B4D">
            <w:pPr>
              <w:suppressAutoHyphens/>
              <w:spacing w:after="0" w:line="360" w:lineRule="auto"/>
              <w:jc w:val="center"/>
              <w:rPr>
                <w:rFonts w:ascii="Times New Roman" w:hAnsi="Times New Roman"/>
                <w:sz w:val="24"/>
                <w:szCs w:val="24"/>
                <w:lang w:eastAsia="ru-RU"/>
              </w:rPr>
            </w:pPr>
            <w:r w:rsidRPr="00B26C66">
              <w:rPr>
                <w:rFonts w:ascii="Times New Roman" w:hAnsi="Times New Roman"/>
                <w:sz w:val="24"/>
                <w:szCs w:val="24"/>
                <w:lang w:eastAsia="ru-RU"/>
              </w:rPr>
              <w:t>«Перелетные птицы»</w:t>
            </w:r>
          </w:p>
        </w:tc>
        <w:tc>
          <w:tcPr>
            <w:tcW w:w="4409" w:type="dxa"/>
          </w:tcPr>
          <w:p w:rsidR="00A83B4D" w:rsidRPr="00B26C66" w:rsidRDefault="00A83B4D" w:rsidP="00A83B4D">
            <w:pPr>
              <w:shd w:val="clear" w:color="auto" w:fill="FFFFFF"/>
              <w:suppressAutoHyphens/>
              <w:autoSpaceDE w:val="0"/>
              <w:autoSpaceDN w:val="0"/>
              <w:adjustRightInd w:val="0"/>
              <w:spacing w:after="0" w:line="360" w:lineRule="auto"/>
              <w:rPr>
                <w:rFonts w:ascii="Times New Roman" w:hAnsi="Times New Roman"/>
                <w:sz w:val="24"/>
                <w:szCs w:val="24"/>
                <w:lang w:eastAsia="ru-RU"/>
              </w:rPr>
            </w:pPr>
            <w:r w:rsidRPr="00B26C66">
              <w:rPr>
                <w:rFonts w:ascii="Times New Roman" w:hAnsi="Times New Roman"/>
                <w:iCs/>
                <w:sz w:val="24"/>
                <w:szCs w:val="24"/>
                <w:lang w:eastAsia="ru-RU"/>
              </w:rPr>
              <w:t xml:space="preserve">Существительные: </w:t>
            </w:r>
            <w:r w:rsidRPr="00B26C66">
              <w:rPr>
                <w:rFonts w:ascii="Times New Roman" w:hAnsi="Times New Roman"/>
                <w:sz w:val="24"/>
                <w:szCs w:val="24"/>
                <w:lang w:eastAsia="ru-RU"/>
              </w:rPr>
              <w:t>грач, жаворонок, скворец, утка, селезень, ласточка, соловей, лебедь, кукушка, трясогузка, стриж, аист, цапля, журавль, вершина, дерево, сад, лес, роща, ветка, пруд, река, озеро, болото, гнездо, яйца, скворечник, птенцы, корм (семена, ягода, рыба, лягушка), перелет, крик, туловище, длина ног, клюв, длина шеи, крылья, оперенье, хвост, голова, глаз, лапки, перепонки, стая, косяк, клин, караван;</w:t>
            </w:r>
          </w:p>
          <w:p w:rsidR="00A83B4D" w:rsidRPr="00B26C66" w:rsidRDefault="00A83B4D" w:rsidP="00A83B4D">
            <w:pPr>
              <w:shd w:val="clear" w:color="auto" w:fill="FFFFFF"/>
              <w:suppressAutoHyphens/>
              <w:spacing w:after="0" w:line="360" w:lineRule="auto"/>
              <w:rPr>
                <w:rFonts w:ascii="Times New Roman" w:hAnsi="Times New Roman"/>
                <w:sz w:val="24"/>
                <w:szCs w:val="24"/>
                <w:lang w:eastAsia="ru-RU"/>
              </w:rPr>
            </w:pPr>
            <w:r w:rsidRPr="00B26C66">
              <w:rPr>
                <w:rFonts w:ascii="Times New Roman" w:hAnsi="Times New Roman"/>
                <w:iCs/>
                <w:sz w:val="24"/>
                <w:szCs w:val="24"/>
                <w:lang w:eastAsia="ru-RU"/>
              </w:rPr>
              <w:t xml:space="preserve">Прилагательные: </w:t>
            </w:r>
            <w:r w:rsidRPr="00B26C66">
              <w:rPr>
                <w:rFonts w:ascii="Times New Roman" w:hAnsi="Times New Roman"/>
                <w:sz w:val="24"/>
                <w:szCs w:val="24"/>
                <w:lang w:eastAsia="ru-RU"/>
              </w:rPr>
              <w:t>перелетные, водоплавающие, болотные, лесные, дикие, хищные, быстрые, проворные, голосистые, трудолюбивые, веселые, дружные, задорные, звонкие, заботливые, черный, белый, крупный, мелкий, певчие, прожорливые, острый, длинный, короткий, пушистый, болотные, важный, гордый, длинноногий, высокий, долгий, трудный, тяжелый, изогнутая, выгнутая, сплющенный, треугольный;</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iCs/>
                <w:sz w:val="24"/>
                <w:szCs w:val="24"/>
                <w:lang w:eastAsia="ru-RU"/>
              </w:rPr>
              <w:t xml:space="preserve">Глаголы: </w:t>
            </w:r>
            <w:r w:rsidRPr="00B26C66">
              <w:rPr>
                <w:rFonts w:ascii="Times New Roman" w:hAnsi="Times New Roman"/>
                <w:sz w:val="24"/>
                <w:szCs w:val="24"/>
                <w:lang w:eastAsia="ru-RU"/>
              </w:rPr>
              <w:t>летать, возвращаться, прилетают, щебечут, поют, кричат, вьют гнезда, выводят птенцов, кормить, вить, клевать, вылавливать, заглатывать, щебетать, крякать, курлыкать, заливаться, гоготать, шипеть, садиться, прыгать, ходить, пить, ловить, кружить, парить, опускаться, взлетать, нырять, грести, подгребать, чистить.</w:t>
            </w:r>
          </w:p>
        </w:tc>
        <w:tc>
          <w:tcPr>
            <w:tcW w:w="3818" w:type="dxa"/>
          </w:tcPr>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 xml:space="preserve">«Подбери признаки: какой? </w:t>
            </w:r>
            <w:proofErr w:type="gramStart"/>
            <w:r w:rsidRPr="00B26C66">
              <w:rPr>
                <w:rFonts w:ascii="Times New Roman" w:hAnsi="Times New Roman"/>
                <w:sz w:val="24"/>
                <w:szCs w:val="24"/>
                <w:lang w:eastAsia="ru-RU"/>
              </w:rPr>
              <w:t>Какое?,</w:t>
            </w:r>
            <w:proofErr w:type="gramEnd"/>
            <w:r w:rsidRPr="00B26C66">
              <w:rPr>
                <w:rFonts w:ascii="Times New Roman" w:hAnsi="Times New Roman"/>
                <w:sz w:val="24"/>
                <w:szCs w:val="24"/>
                <w:lang w:eastAsia="ru-RU"/>
              </w:rPr>
              <w:t xml:space="preserve"> Какая?» </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«У кого какое тело?»</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«Угадай, кто?»</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«Кто что делает?»</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«Улетает, не улетает?»</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«Доскажи словечко»</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«Кто у кого?»</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«Скажи наоборот»</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«Слова - приятели»</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«Угадай по описанию»</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«Скажи одним словом»</w:t>
            </w:r>
          </w:p>
        </w:tc>
      </w:tr>
      <w:tr w:rsidR="00A83B4D" w:rsidRPr="00B26C66" w:rsidTr="00A83B4D">
        <w:trPr>
          <w:cantSplit/>
          <w:trHeight w:val="1134"/>
          <w:jc w:val="center"/>
        </w:trPr>
        <w:tc>
          <w:tcPr>
            <w:tcW w:w="558" w:type="dxa"/>
            <w:textDirection w:val="btLr"/>
          </w:tcPr>
          <w:p w:rsidR="00A83B4D" w:rsidRPr="00B26C66" w:rsidRDefault="00A83B4D" w:rsidP="00A83B4D">
            <w:pPr>
              <w:suppressAutoHyphens/>
              <w:spacing w:after="0" w:line="360" w:lineRule="auto"/>
              <w:jc w:val="center"/>
              <w:rPr>
                <w:rFonts w:ascii="Times New Roman" w:hAnsi="Times New Roman"/>
                <w:sz w:val="24"/>
                <w:szCs w:val="24"/>
                <w:lang w:eastAsia="ru-RU"/>
              </w:rPr>
            </w:pPr>
            <w:r w:rsidRPr="00B26C66">
              <w:rPr>
                <w:rFonts w:ascii="Times New Roman" w:hAnsi="Times New Roman"/>
                <w:sz w:val="24"/>
                <w:szCs w:val="24"/>
                <w:lang w:eastAsia="ru-RU"/>
              </w:rPr>
              <w:lastRenderedPageBreak/>
              <w:t>Февраль, 1 неделя</w:t>
            </w:r>
          </w:p>
        </w:tc>
        <w:tc>
          <w:tcPr>
            <w:tcW w:w="569" w:type="dxa"/>
            <w:textDirection w:val="btLr"/>
          </w:tcPr>
          <w:p w:rsidR="00A83B4D" w:rsidRPr="00B26C66" w:rsidRDefault="00A83B4D" w:rsidP="00A83B4D">
            <w:pPr>
              <w:suppressAutoHyphens/>
              <w:spacing w:after="0" w:line="360" w:lineRule="auto"/>
              <w:jc w:val="center"/>
              <w:rPr>
                <w:rFonts w:ascii="Times New Roman" w:hAnsi="Times New Roman"/>
                <w:sz w:val="24"/>
                <w:szCs w:val="24"/>
                <w:lang w:eastAsia="ru-RU"/>
              </w:rPr>
            </w:pPr>
            <w:r w:rsidRPr="00B26C66">
              <w:rPr>
                <w:rFonts w:ascii="Times New Roman" w:hAnsi="Times New Roman"/>
                <w:sz w:val="24"/>
                <w:szCs w:val="24"/>
                <w:lang w:eastAsia="ru-RU"/>
              </w:rPr>
              <w:t>«Мебель»</w:t>
            </w:r>
          </w:p>
        </w:tc>
        <w:tc>
          <w:tcPr>
            <w:tcW w:w="4409" w:type="dxa"/>
          </w:tcPr>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Существительные: парта, стол, письменный стол, компьютерный стол, журнальный столик, тумба, стул, табуретка, кресло, диван, раскладушка, кровать, детская кровать, полка, буфет, шкаф, книжный шкаф, мойка, доска, сушка, стенка.</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Прилагательные: детская, игрушечная, кухонный, столовая, школьная, круглый, квадратный, прямоугольный, обеденный, письменный, книжный, раскладной, полированный, плетеное, деревянный, пластмассовый, мягкий.</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Глагол: ухаживать, вытирать, передвигать, обставлять, задвигать, ремонтировать, вешать (полки), складывать, ставить, спать, сидеть, лежать, писать, есть.</w:t>
            </w:r>
          </w:p>
        </w:tc>
        <w:tc>
          <w:tcPr>
            <w:tcW w:w="3818" w:type="dxa"/>
          </w:tcPr>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«Расскажи: какой? Какая?  Какое?»</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«Какой бывает мебель?»</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 xml:space="preserve">«Из чего сделана мебель?» </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«Угадай по признаку»</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«Что делают …».</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«Назови мебель»</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«Доскажи словечко»</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«Скажи наоборот»</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«Слова - приятели»</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«Угадай по описанию»</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«Скажи одним словом»</w:t>
            </w:r>
          </w:p>
        </w:tc>
      </w:tr>
      <w:tr w:rsidR="00A83B4D" w:rsidRPr="00B26C66" w:rsidTr="00A83B4D">
        <w:trPr>
          <w:cantSplit/>
          <w:trHeight w:val="1134"/>
          <w:jc w:val="center"/>
        </w:trPr>
        <w:tc>
          <w:tcPr>
            <w:tcW w:w="558" w:type="dxa"/>
            <w:textDirection w:val="btLr"/>
          </w:tcPr>
          <w:p w:rsidR="00A83B4D" w:rsidRPr="00B26C66" w:rsidRDefault="00A83B4D" w:rsidP="00A83B4D">
            <w:pPr>
              <w:suppressAutoHyphens/>
              <w:spacing w:after="0" w:line="360" w:lineRule="auto"/>
              <w:jc w:val="center"/>
              <w:rPr>
                <w:rFonts w:ascii="Times New Roman" w:hAnsi="Times New Roman"/>
                <w:sz w:val="24"/>
                <w:szCs w:val="24"/>
                <w:lang w:eastAsia="ru-RU"/>
              </w:rPr>
            </w:pPr>
            <w:r w:rsidRPr="00B26C66">
              <w:rPr>
                <w:rFonts w:ascii="Times New Roman" w:hAnsi="Times New Roman"/>
                <w:sz w:val="24"/>
                <w:szCs w:val="24"/>
                <w:lang w:eastAsia="ru-RU"/>
              </w:rPr>
              <w:lastRenderedPageBreak/>
              <w:t>Февраль, 2 неделя</w:t>
            </w:r>
          </w:p>
        </w:tc>
        <w:tc>
          <w:tcPr>
            <w:tcW w:w="569" w:type="dxa"/>
            <w:textDirection w:val="btLr"/>
          </w:tcPr>
          <w:p w:rsidR="00A83B4D" w:rsidRPr="00B26C66" w:rsidRDefault="00A83B4D" w:rsidP="00A83B4D">
            <w:pPr>
              <w:suppressAutoHyphens/>
              <w:spacing w:after="0" w:line="360" w:lineRule="auto"/>
              <w:jc w:val="center"/>
              <w:rPr>
                <w:rFonts w:ascii="Times New Roman" w:hAnsi="Times New Roman"/>
                <w:sz w:val="24"/>
                <w:szCs w:val="24"/>
                <w:lang w:eastAsia="ru-RU"/>
              </w:rPr>
            </w:pPr>
            <w:r w:rsidRPr="00B26C66">
              <w:rPr>
                <w:rFonts w:ascii="Times New Roman" w:hAnsi="Times New Roman"/>
                <w:sz w:val="24"/>
                <w:szCs w:val="24"/>
                <w:lang w:eastAsia="ru-RU"/>
              </w:rPr>
              <w:t>«Транспорт»</w:t>
            </w:r>
          </w:p>
        </w:tc>
        <w:tc>
          <w:tcPr>
            <w:tcW w:w="4409" w:type="dxa"/>
          </w:tcPr>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Существительные: машина, автомобиль, грузовик, автобус, трамвай, троллейбус, поезд, метро, самосвал, фургон, такси, мотоцикл, велосипед, дорога, правила, пассажир, водитель, пешеход, электричка, самолет, улица, груз, корабль.</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Прилагательные: легковой, грузовой, пассажирский, электрический, удобный, быстрый, платный, скорый, опасный, внимательный, служебный, наземный, подземный, воздушный, водный, спортивный, водительские.</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Глагол: перевозить, ездить, летать, плавать, возить, ждать, садиться, приехать, выгружать, переходить, платить, взлетать, грузить, отплывать, остановиться, сигналить, мчится.</w:t>
            </w:r>
          </w:p>
        </w:tc>
        <w:tc>
          <w:tcPr>
            <w:tcW w:w="3818" w:type="dxa"/>
          </w:tcPr>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«Расскажи: какой, какая, какое…»</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«Какой бывает транспорт?»</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«Как назвать остановку?»</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 xml:space="preserve">«Из чего сделано?» </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«Угадай по признаку»</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«Назови действия людей».</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«Назови одним словом машину,  которая…»</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«Закончи предложение»</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«Скажи наоборот»</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«Слова-приятели»</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«Угадай по описанию»</w:t>
            </w:r>
          </w:p>
          <w:p w:rsidR="00A83B4D" w:rsidRPr="00B26C66" w:rsidRDefault="00A83B4D" w:rsidP="00A83B4D">
            <w:pPr>
              <w:suppressAutoHyphens/>
              <w:spacing w:after="0" w:line="360" w:lineRule="auto"/>
              <w:rPr>
                <w:rFonts w:ascii="Times New Roman" w:hAnsi="Times New Roman"/>
                <w:sz w:val="24"/>
                <w:szCs w:val="24"/>
                <w:lang w:eastAsia="ru-RU"/>
              </w:rPr>
            </w:pPr>
            <w:r w:rsidRPr="00B26C66">
              <w:rPr>
                <w:rFonts w:ascii="Times New Roman" w:hAnsi="Times New Roman"/>
                <w:sz w:val="24"/>
                <w:szCs w:val="24"/>
                <w:lang w:eastAsia="ru-RU"/>
              </w:rPr>
              <w:t>«Скажи одним словом»</w:t>
            </w:r>
          </w:p>
        </w:tc>
      </w:tr>
    </w:tbl>
    <w:p w:rsidR="00A83B4D" w:rsidRPr="00B26C66" w:rsidRDefault="00A83B4D" w:rsidP="00A83B4D">
      <w:pPr>
        <w:tabs>
          <w:tab w:val="left" w:pos="3240"/>
        </w:tabs>
        <w:spacing w:after="0" w:line="360" w:lineRule="auto"/>
        <w:ind w:firstLine="709"/>
        <w:jc w:val="both"/>
        <w:rPr>
          <w:rFonts w:ascii="Times New Roman" w:hAnsi="Times New Roman"/>
          <w:sz w:val="24"/>
          <w:szCs w:val="24"/>
          <w:lang w:eastAsia="ru-RU"/>
        </w:rPr>
      </w:pPr>
    </w:p>
    <w:p w:rsidR="00A83B4D" w:rsidRPr="00B26C66" w:rsidRDefault="00A83B4D" w:rsidP="00EE0C5A">
      <w:pPr>
        <w:tabs>
          <w:tab w:val="left" w:pos="3240"/>
        </w:tabs>
        <w:spacing w:after="0" w:line="360" w:lineRule="auto"/>
        <w:ind w:firstLine="709"/>
        <w:jc w:val="right"/>
        <w:rPr>
          <w:rFonts w:ascii="Times New Roman" w:hAnsi="Times New Roman"/>
          <w:sz w:val="28"/>
          <w:szCs w:val="28"/>
          <w:lang w:eastAsia="ru-RU"/>
        </w:rPr>
      </w:pPr>
      <w:r w:rsidRPr="00B26C66">
        <w:rPr>
          <w:rFonts w:ascii="Times New Roman" w:hAnsi="Times New Roman"/>
          <w:sz w:val="24"/>
          <w:szCs w:val="24"/>
          <w:lang w:eastAsia="ru-RU"/>
        </w:rPr>
        <w:br w:type="page"/>
      </w:r>
      <w:r w:rsidRPr="00B26C66">
        <w:rPr>
          <w:rFonts w:ascii="Times New Roman" w:hAnsi="Times New Roman"/>
          <w:sz w:val="28"/>
          <w:szCs w:val="28"/>
          <w:lang w:eastAsia="ru-RU"/>
        </w:rPr>
        <w:lastRenderedPageBreak/>
        <w:t>П</w:t>
      </w:r>
      <w:r w:rsidR="00EE0C5A" w:rsidRPr="00B26C66">
        <w:rPr>
          <w:rFonts w:ascii="Times New Roman" w:hAnsi="Times New Roman"/>
          <w:sz w:val="28"/>
          <w:szCs w:val="28"/>
          <w:lang w:eastAsia="ru-RU"/>
        </w:rPr>
        <w:t>риложение</w:t>
      </w:r>
      <w:r w:rsidRPr="00B26C66">
        <w:rPr>
          <w:rFonts w:ascii="Times New Roman" w:hAnsi="Times New Roman"/>
          <w:sz w:val="28"/>
          <w:szCs w:val="28"/>
          <w:lang w:eastAsia="ru-RU"/>
        </w:rPr>
        <w:t xml:space="preserve"> 7</w:t>
      </w:r>
    </w:p>
    <w:p w:rsidR="00A83B4D" w:rsidRPr="00B26C66" w:rsidRDefault="00A83B4D" w:rsidP="00A83B4D">
      <w:pPr>
        <w:tabs>
          <w:tab w:val="left" w:pos="3240"/>
        </w:tabs>
        <w:spacing w:after="0" w:line="360" w:lineRule="auto"/>
        <w:ind w:firstLine="709"/>
        <w:jc w:val="both"/>
        <w:rPr>
          <w:rFonts w:ascii="Times New Roman" w:hAnsi="Times New Roman"/>
          <w:sz w:val="28"/>
          <w:szCs w:val="28"/>
          <w:lang w:eastAsia="ru-RU"/>
        </w:rPr>
      </w:pPr>
    </w:p>
    <w:p w:rsidR="00A83B4D" w:rsidRPr="00B26C66" w:rsidRDefault="00A83B4D" w:rsidP="00A83B4D">
      <w:pPr>
        <w:tabs>
          <w:tab w:val="left" w:pos="3240"/>
        </w:tabs>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Состояние номинативного словаря детей на контрольном этапе исследования</w:t>
      </w:r>
    </w:p>
    <w:p w:rsidR="00EE0C5A" w:rsidRPr="00B26C66" w:rsidRDefault="00EE0C5A" w:rsidP="00EE0C5A">
      <w:pPr>
        <w:spacing w:after="0" w:line="360" w:lineRule="auto"/>
        <w:jc w:val="both"/>
        <w:rPr>
          <w:rFonts w:ascii="Times New Roman" w:hAnsi="Times New Roman"/>
          <w:sz w:val="28"/>
          <w:szCs w:val="28"/>
          <w:lang w:eastAsia="ru-RU"/>
        </w:rPr>
      </w:pPr>
    </w:p>
    <w:p w:rsidR="00A83B4D" w:rsidRPr="00B26C66" w:rsidRDefault="009E2F94" w:rsidP="00EE0C5A">
      <w:pPr>
        <w:spacing w:after="0" w:line="360" w:lineRule="auto"/>
        <w:ind w:firstLine="851"/>
        <w:jc w:val="both"/>
        <w:rPr>
          <w:rFonts w:ascii="Times New Roman" w:hAnsi="Times New Roman"/>
          <w:bCs/>
          <w:sz w:val="28"/>
          <w:szCs w:val="28"/>
        </w:rPr>
      </w:pPr>
      <w:r w:rsidRPr="00B26C66">
        <w:rPr>
          <w:rFonts w:ascii="Times New Roman" w:hAnsi="Times New Roman"/>
          <w:bCs/>
          <w:sz w:val="28"/>
          <w:szCs w:val="28"/>
        </w:rPr>
        <w:t>Таблица 7</w:t>
      </w:r>
    </w:p>
    <w:tbl>
      <w:tblPr>
        <w:tblW w:w="9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4"/>
        <w:gridCol w:w="1434"/>
        <w:gridCol w:w="650"/>
        <w:gridCol w:w="709"/>
        <w:gridCol w:w="709"/>
        <w:gridCol w:w="708"/>
        <w:gridCol w:w="567"/>
        <w:gridCol w:w="709"/>
        <w:gridCol w:w="709"/>
        <w:gridCol w:w="709"/>
        <w:gridCol w:w="567"/>
        <w:gridCol w:w="850"/>
        <w:gridCol w:w="1069"/>
      </w:tblGrid>
      <w:tr w:rsidR="00A83B4D" w:rsidRPr="00B26C66" w:rsidTr="00FD75F9">
        <w:trPr>
          <w:trHeight w:val="484"/>
          <w:jc w:val="center"/>
        </w:trPr>
        <w:tc>
          <w:tcPr>
            <w:tcW w:w="404" w:type="dxa"/>
            <w:vMerge w:val="restart"/>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w:t>
            </w:r>
          </w:p>
        </w:tc>
        <w:tc>
          <w:tcPr>
            <w:tcW w:w="1434" w:type="dxa"/>
            <w:vMerge w:val="restart"/>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Имя ребенка</w:t>
            </w:r>
          </w:p>
        </w:tc>
        <w:tc>
          <w:tcPr>
            <w:tcW w:w="6037" w:type="dxa"/>
            <w:gridSpan w:val="9"/>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Оценка в методике, балл</w:t>
            </w:r>
          </w:p>
        </w:tc>
        <w:tc>
          <w:tcPr>
            <w:tcW w:w="850" w:type="dxa"/>
            <w:vMerge w:val="restart"/>
            <w:vAlign w:val="center"/>
          </w:tcPr>
          <w:p w:rsidR="00A83B4D" w:rsidRPr="00B26C66" w:rsidRDefault="00A83B4D" w:rsidP="001836C8">
            <w:pPr>
              <w:suppressAutoHyphens/>
              <w:spacing w:after="0" w:line="360" w:lineRule="auto"/>
              <w:jc w:val="center"/>
              <w:rPr>
                <w:rFonts w:ascii="Times New Roman" w:hAnsi="Times New Roman"/>
                <w:bCs/>
                <w:sz w:val="20"/>
                <w:szCs w:val="24"/>
              </w:rPr>
            </w:pPr>
            <w:r w:rsidRPr="00B26C66">
              <w:rPr>
                <w:rFonts w:ascii="Times New Roman" w:hAnsi="Times New Roman"/>
                <w:bCs/>
                <w:sz w:val="20"/>
                <w:szCs w:val="24"/>
              </w:rPr>
              <w:t>Сумма</w:t>
            </w:r>
          </w:p>
        </w:tc>
        <w:tc>
          <w:tcPr>
            <w:tcW w:w="1069" w:type="dxa"/>
            <w:vMerge w:val="restart"/>
            <w:vAlign w:val="center"/>
          </w:tcPr>
          <w:p w:rsidR="00A83B4D" w:rsidRPr="00B26C66" w:rsidRDefault="00A83B4D" w:rsidP="001836C8">
            <w:pPr>
              <w:suppressAutoHyphens/>
              <w:spacing w:after="0" w:line="360" w:lineRule="auto"/>
              <w:jc w:val="center"/>
              <w:rPr>
                <w:rFonts w:ascii="Times New Roman" w:hAnsi="Times New Roman"/>
                <w:bCs/>
                <w:sz w:val="20"/>
                <w:szCs w:val="24"/>
              </w:rPr>
            </w:pPr>
            <w:r w:rsidRPr="00B26C66">
              <w:rPr>
                <w:rFonts w:ascii="Times New Roman" w:hAnsi="Times New Roman"/>
                <w:bCs/>
                <w:sz w:val="20"/>
                <w:szCs w:val="24"/>
              </w:rPr>
              <w:t>Степень</w:t>
            </w:r>
          </w:p>
        </w:tc>
      </w:tr>
      <w:tr w:rsidR="00A83B4D" w:rsidRPr="00B26C66" w:rsidTr="00FD75F9">
        <w:trPr>
          <w:trHeight w:val="561"/>
          <w:jc w:val="center"/>
        </w:trPr>
        <w:tc>
          <w:tcPr>
            <w:tcW w:w="404" w:type="dxa"/>
            <w:vMerge/>
            <w:vAlign w:val="center"/>
          </w:tcPr>
          <w:p w:rsidR="00A83B4D" w:rsidRPr="00B26C66" w:rsidRDefault="00A83B4D" w:rsidP="00A83B4D">
            <w:pPr>
              <w:spacing w:after="0" w:line="360" w:lineRule="auto"/>
              <w:rPr>
                <w:rFonts w:ascii="Times New Roman" w:hAnsi="Times New Roman"/>
                <w:bCs/>
                <w:sz w:val="20"/>
                <w:szCs w:val="24"/>
              </w:rPr>
            </w:pPr>
          </w:p>
        </w:tc>
        <w:tc>
          <w:tcPr>
            <w:tcW w:w="1434" w:type="dxa"/>
            <w:vMerge/>
            <w:vAlign w:val="center"/>
          </w:tcPr>
          <w:p w:rsidR="00A83B4D" w:rsidRPr="00B26C66" w:rsidRDefault="00A83B4D" w:rsidP="00A83B4D">
            <w:pPr>
              <w:spacing w:after="0" w:line="360" w:lineRule="auto"/>
              <w:rPr>
                <w:rFonts w:ascii="Times New Roman" w:hAnsi="Times New Roman"/>
                <w:bCs/>
                <w:sz w:val="20"/>
                <w:szCs w:val="24"/>
              </w:rPr>
            </w:pPr>
          </w:p>
        </w:tc>
        <w:tc>
          <w:tcPr>
            <w:tcW w:w="65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70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№5</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№6</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№7</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№8</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№9</w:t>
            </w:r>
          </w:p>
        </w:tc>
        <w:tc>
          <w:tcPr>
            <w:tcW w:w="850" w:type="dxa"/>
            <w:vMerge/>
            <w:vAlign w:val="center"/>
          </w:tcPr>
          <w:p w:rsidR="00A83B4D" w:rsidRPr="00B26C66" w:rsidRDefault="00A83B4D" w:rsidP="00A83B4D">
            <w:pPr>
              <w:spacing w:after="0" w:line="360" w:lineRule="auto"/>
              <w:rPr>
                <w:rFonts w:ascii="Times New Roman" w:hAnsi="Times New Roman"/>
                <w:bCs/>
                <w:sz w:val="20"/>
                <w:szCs w:val="24"/>
              </w:rPr>
            </w:pPr>
          </w:p>
        </w:tc>
        <w:tc>
          <w:tcPr>
            <w:tcW w:w="1069" w:type="dxa"/>
            <w:vMerge/>
            <w:vAlign w:val="center"/>
          </w:tcPr>
          <w:p w:rsidR="00A83B4D" w:rsidRPr="00B26C66" w:rsidRDefault="00A83B4D" w:rsidP="00A83B4D">
            <w:pPr>
              <w:spacing w:after="0" w:line="360" w:lineRule="auto"/>
              <w:rPr>
                <w:rFonts w:ascii="Times New Roman" w:hAnsi="Times New Roman"/>
                <w:bCs/>
                <w:sz w:val="20"/>
                <w:szCs w:val="24"/>
              </w:rPr>
            </w:pPr>
          </w:p>
        </w:tc>
      </w:tr>
      <w:tr w:rsidR="00A83B4D" w:rsidRPr="00B26C66" w:rsidTr="00FD75F9">
        <w:trPr>
          <w:trHeight w:val="370"/>
          <w:jc w:val="center"/>
        </w:trPr>
        <w:tc>
          <w:tcPr>
            <w:tcW w:w="40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1434"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Андрей Б</w:t>
            </w:r>
            <w:r w:rsidR="00A83B4D" w:rsidRPr="00B26C66">
              <w:rPr>
                <w:rFonts w:ascii="Times New Roman" w:hAnsi="Times New Roman"/>
                <w:bCs/>
                <w:sz w:val="20"/>
                <w:szCs w:val="24"/>
              </w:rPr>
              <w:t>.</w:t>
            </w:r>
          </w:p>
        </w:tc>
        <w:tc>
          <w:tcPr>
            <w:tcW w:w="65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70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85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22</w:t>
            </w:r>
          </w:p>
        </w:tc>
        <w:tc>
          <w:tcPr>
            <w:tcW w:w="106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2,5</w:t>
            </w:r>
          </w:p>
        </w:tc>
      </w:tr>
      <w:tr w:rsidR="00A83B4D" w:rsidRPr="00B26C66" w:rsidTr="00FD75F9">
        <w:trPr>
          <w:trHeight w:val="392"/>
          <w:jc w:val="center"/>
        </w:trPr>
        <w:tc>
          <w:tcPr>
            <w:tcW w:w="40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434"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 xml:space="preserve">Мария </w:t>
            </w:r>
            <w:r w:rsidR="00A83B4D" w:rsidRPr="00B26C66">
              <w:rPr>
                <w:rFonts w:ascii="Times New Roman" w:hAnsi="Times New Roman"/>
                <w:bCs/>
                <w:sz w:val="20"/>
                <w:szCs w:val="24"/>
              </w:rPr>
              <w:t xml:space="preserve"> Б.</w:t>
            </w:r>
          </w:p>
        </w:tc>
        <w:tc>
          <w:tcPr>
            <w:tcW w:w="65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70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85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22</w:t>
            </w:r>
          </w:p>
        </w:tc>
        <w:tc>
          <w:tcPr>
            <w:tcW w:w="106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2,5</w:t>
            </w:r>
          </w:p>
        </w:tc>
      </w:tr>
      <w:tr w:rsidR="00A83B4D" w:rsidRPr="00B26C66" w:rsidTr="00FD75F9">
        <w:trPr>
          <w:trHeight w:val="392"/>
          <w:jc w:val="center"/>
        </w:trPr>
        <w:tc>
          <w:tcPr>
            <w:tcW w:w="40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1434"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 xml:space="preserve">Иван </w:t>
            </w:r>
            <w:r w:rsidR="00A83B4D" w:rsidRPr="00B26C66">
              <w:rPr>
                <w:rFonts w:ascii="Times New Roman" w:hAnsi="Times New Roman"/>
                <w:bCs/>
                <w:sz w:val="20"/>
                <w:szCs w:val="24"/>
              </w:rPr>
              <w:t xml:space="preserve"> Г.</w:t>
            </w:r>
          </w:p>
        </w:tc>
        <w:tc>
          <w:tcPr>
            <w:tcW w:w="65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5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16</w:t>
            </w:r>
          </w:p>
        </w:tc>
        <w:tc>
          <w:tcPr>
            <w:tcW w:w="106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1,8</w:t>
            </w:r>
          </w:p>
        </w:tc>
      </w:tr>
      <w:tr w:rsidR="00A83B4D" w:rsidRPr="00B26C66" w:rsidTr="00FD75F9">
        <w:trPr>
          <w:trHeight w:val="392"/>
          <w:jc w:val="center"/>
        </w:trPr>
        <w:tc>
          <w:tcPr>
            <w:tcW w:w="40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1434"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Елизавета И.</w:t>
            </w:r>
          </w:p>
        </w:tc>
        <w:tc>
          <w:tcPr>
            <w:tcW w:w="65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70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5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20</w:t>
            </w:r>
          </w:p>
        </w:tc>
        <w:tc>
          <w:tcPr>
            <w:tcW w:w="106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2,3</w:t>
            </w:r>
          </w:p>
        </w:tc>
      </w:tr>
      <w:tr w:rsidR="00A83B4D" w:rsidRPr="00B26C66" w:rsidTr="00FD75F9">
        <w:trPr>
          <w:trHeight w:val="392"/>
          <w:jc w:val="center"/>
        </w:trPr>
        <w:tc>
          <w:tcPr>
            <w:tcW w:w="40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5</w:t>
            </w:r>
          </w:p>
        </w:tc>
        <w:tc>
          <w:tcPr>
            <w:tcW w:w="1434" w:type="dxa"/>
          </w:tcPr>
          <w:p w:rsidR="00FD75F9"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Артем И.</w:t>
            </w:r>
          </w:p>
        </w:tc>
        <w:tc>
          <w:tcPr>
            <w:tcW w:w="65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70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5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20</w:t>
            </w:r>
          </w:p>
        </w:tc>
        <w:tc>
          <w:tcPr>
            <w:tcW w:w="106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2,3</w:t>
            </w:r>
          </w:p>
        </w:tc>
      </w:tr>
      <w:tr w:rsidR="00A83B4D" w:rsidRPr="00B26C66" w:rsidTr="00FD75F9">
        <w:trPr>
          <w:trHeight w:val="392"/>
          <w:jc w:val="center"/>
        </w:trPr>
        <w:tc>
          <w:tcPr>
            <w:tcW w:w="40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6</w:t>
            </w:r>
          </w:p>
        </w:tc>
        <w:tc>
          <w:tcPr>
            <w:tcW w:w="1434"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Дарья У.</w:t>
            </w:r>
          </w:p>
        </w:tc>
        <w:tc>
          <w:tcPr>
            <w:tcW w:w="65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70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5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5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20</w:t>
            </w:r>
          </w:p>
        </w:tc>
        <w:tc>
          <w:tcPr>
            <w:tcW w:w="106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2,3</w:t>
            </w:r>
          </w:p>
        </w:tc>
      </w:tr>
    </w:tbl>
    <w:p w:rsidR="00A83B4D" w:rsidRPr="00B26C66" w:rsidRDefault="00A83B4D" w:rsidP="00A83B4D">
      <w:pPr>
        <w:spacing w:after="0" w:line="360" w:lineRule="auto"/>
        <w:ind w:firstLine="709"/>
        <w:contextualSpacing/>
        <w:jc w:val="both"/>
        <w:rPr>
          <w:rFonts w:ascii="Times New Roman" w:hAnsi="Times New Roman"/>
          <w:bCs/>
          <w:sz w:val="28"/>
          <w:szCs w:val="28"/>
        </w:rPr>
      </w:pPr>
    </w:p>
    <w:p w:rsidR="00A83B4D" w:rsidRPr="00B26C66" w:rsidRDefault="00A83B4D" w:rsidP="00A83B4D">
      <w:pPr>
        <w:spacing w:after="0" w:line="360" w:lineRule="auto"/>
        <w:ind w:firstLine="709"/>
        <w:contextualSpacing/>
        <w:jc w:val="both"/>
        <w:rPr>
          <w:rFonts w:ascii="Times New Roman" w:hAnsi="Times New Roman"/>
          <w:bCs/>
          <w:sz w:val="28"/>
          <w:szCs w:val="28"/>
        </w:rPr>
      </w:pPr>
      <w:r w:rsidRPr="00B26C66">
        <w:rPr>
          <w:rFonts w:ascii="Times New Roman" w:hAnsi="Times New Roman"/>
          <w:bCs/>
          <w:sz w:val="28"/>
          <w:szCs w:val="28"/>
        </w:rPr>
        <w:t>Примечание: №1 - Весна, №2 - Перелетные птицы №3 - Мебель, №4- Транспорт, №5 - Профессии, №6 - Инструменты, №7 -Зоопарк, №8 - Насекомые, №9 - Обобщающие слова</w:t>
      </w:r>
    </w:p>
    <w:p w:rsidR="00A83B4D" w:rsidRPr="00B26C66" w:rsidRDefault="00A83B4D" w:rsidP="00A83B4D">
      <w:pPr>
        <w:spacing w:after="0" w:line="360" w:lineRule="auto"/>
        <w:ind w:firstLine="709"/>
        <w:contextualSpacing/>
        <w:jc w:val="both"/>
        <w:rPr>
          <w:rFonts w:ascii="Times New Roman" w:hAnsi="Times New Roman"/>
          <w:bCs/>
          <w:sz w:val="28"/>
          <w:szCs w:val="28"/>
        </w:rPr>
      </w:pPr>
    </w:p>
    <w:p w:rsidR="00A83B4D" w:rsidRPr="00B26C66" w:rsidRDefault="00A83B4D" w:rsidP="00EE0C5A">
      <w:pPr>
        <w:spacing w:after="0" w:line="360" w:lineRule="auto"/>
        <w:ind w:firstLine="709"/>
        <w:jc w:val="right"/>
        <w:rPr>
          <w:rFonts w:ascii="Times New Roman" w:hAnsi="Times New Roman"/>
          <w:sz w:val="28"/>
          <w:szCs w:val="28"/>
          <w:lang w:eastAsia="ru-RU"/>
        </w:rPr>
      </w:pPr>
      <w:r w:rsidRPr="00B26C66">
        <w:rPr>
          <w:rFonts w:ascii="Times New Roman" w:hAnsi="Times New Roman"/>
          <w:sz w:val="28"/>
          <w:szCs w:val="28"/>
          <w:lang w:eastAsia="ru-RU"/>
        </w:rPr>
        <w:br w:type="page"/>
      </w:r>
      <w:r w:rsidR="00EE0C5A" w:rsidRPr="00B26C66">
        <w:rPr>
          <w:rFonts w:ascii="Times New Roman" w:hAnsi="Times New Roman"/>
          <w:sz w:val="28"/>
          <w:szCs w:val="28"/>
          <w:lang w:eastAsia="ru-RU"/>
        </w:rPr>
        <w:lastRenderedPageBreak/>
        <w:t>Приложение</w:t>
      </w:r>
      <w:r w:rsidRPr="00B26C66">
        <w:rPr>
          <w:rFonts w:ascii="Times New Roman" w:hAnsi="Times New Roman"/>
          <w:sz w:val="28"/>
          <w:szCs w:val="28"/>
          <w:lang w:eastAsia="ru-RU"/>
        </w:rPr>
        <w:t xml:space="preserve"> 8</w:t>
      </w:r>
    </w:p>
    <w:p w:rsidR="00A83B4D" w:rsidRPr="00B26C66" w:rsidRDefault="00A83B4D" w:rsidP="00A83B4D">
      <w:pPr>
        <w:spacing w:after="0" w:line="360" w:lineRule="auto"/>
        <w:ind w:firstLine="709"/>
        <w:jc w:val="both"/>
        <w:rPr>
          <w:rFonts w:ascii="Times New Roman" w:hAnsi="Times New Roman"/>
          <w:sz w:val="28"/>
          <w:szCs w:val="28"/>
          <w:lang w:eastAsia="ru-RU"/>
        </w:rPr>
      </w:pPr>
    </w:p>
    <w:p w:rsidR="00A83B4D" w:rsidRPr="00B26C66" w:rsidRDefault="00A83B4D" w:rsidP="00A83B4D">
      <w:pPr>
        <w:tabs>
          <w:tab w:val="left" w:pos="3240"/>
        </w:tabs>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Состояние предикативного словаря детей на контрольном этапе исследования</w:t>
      </w:r>
    </w:p>
    <w:p w:rsidR="00A83B4D" w:rsidRPr="00B26C66" w:rsidRDefault="00A83B4D" w:rsidP="00A83B4D">
      <w:pPr>
        <w:spacing w:after="0" w:line="360" w:lineRule="auto"/>
        <w:ind w:firstLine="709"/>
        <w:jc w:val="both"/>
        <w:rPr>
          <w:rFonts w:ascii="Times New Roman" w:hAnsi="Times New Roman"/>
          <w:sz w:val="28"/>
          <w:szCs w:val="28"/>
          <w:lang w:eastAsia="ru-RU"/>
        </w:rPr>
      </w:pPr>
    </w:p>
    <w:p w:rsidR="00A83B4D" w:rsidRPr="00B26C66" w:rsidRDefault="009E2F94" w:rsidP="00A83B4D">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Таблица 8</w:t>
      </w:r>
    </w:p>
    <w:tbl>
      <w:tblPr>
        <w:tblW w:w="9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3"/>
        <w:gridCol w:w="1929"/>
        <w:gridCol w:w="929"/>
        <w:gridCol w:w="929"/>
        <w:gridCol w:w="929"/>
        <w:gridCol w:w="982"/>
        <w:gridCol w:w="982"/>
        <w:gridCol w:w="1009"/>
        <w:gridCol w:w="1052"/>
      </w:tblGrid>
      <w:tr w:rsidR="00A83B4D" w:rsidRPr="00B26C66" w:rsidTr="001836C8">
        <w:trPr>
          <w:trHeight w:val="389"/>
          <w:jc w:val="center"/>
        </w:trPr>
        <w:tc>
          <w:tcPr>
            <w:tcW w:w="503" w:type="dxa"/>
            <w:vMerge w:val="restart"/>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w:t>
            </w:r>
          </w:p>
        </w:tc>
        <w:tc>
          <w:tcPr>
            <w:tcW w:w="1929" w:type="dxa"/>
            <w:vMerge w:val="restart"/>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Имя ребенка</w:t>
            </w:r>
          </w:p>
        </w:tc>
        <w:tc>
          <w:tcPr>
            <w:tcW w:w="4751" w:type="dxa"/>
            <w:gridSpan w:val="5"/>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Оценка в методике, балл</w:t>
            </w:r>
          </w:p>
        </w:tc>
        <w:tc>
          <w:tcPr>
            <w:tcW w:w="1009" w:type="dxa"/>
            <w:vMerge w:val="restart"/>
            <w:vAlign w:val="center"/>
          </w:tcPr>
          <w:p w:rsidR="00A83B4D" w:rsidRPr="00B26C66" w:rsidRDefault="00A83B4D" w:rsidP="001836C8">
            <w:pPr>
              <w:suppressAutoHyphens/>
              <w:spacing w:after="0" w:line="360" w:lineRule="auto"/>
              <w:jc w:val="center"/>
              <w:rPr>
                <w:rFonts w:ascii="Times New Roman" w:hAnsi="Times New Roman"/>
                <w:bCs/>
                <w:sz w:val="20"/>
                <w:szCs w:val="24"/>
              </w:rPr>
            </w:pPr>
            <w:r w:rsidRPr="00B26C66">
              <w:rPr>
                <w:rFonts w:ascii="Times New Roman" w:hAnsi="Times New Roman"/>
                <w:bCs/>
                <w:sz w:val="20"/>
                <w:szCs w:val="24"/>
              </w:rPr>
              <w:t>Сумма</w:t>
            </w:r>
          </w:p>
        </w:tc>
        <w:tc>
          <w:tcPr>
            <w:tcW w:w="1052" w:type="dxa"/>
            <w:vMerge w:val="restart"/>
            <w:vAlign w:val="center"/>
          </w:tcPr>
          <w:p w:rsidR="00A83B4D" w:rsidRPr="00B26C66" w:rsidRDefault="00A83B4D" w:rsidP="001836C8">
            <w:pPr>
              <w:suppressAutoHyphens/>
              <w:spacing w:after="0" w:line="360" w:lineRule="auto"/>
              <w:jc w:val="center"/>
              <w:rPr>
                <w:rFonts w:ascii="Times New Roman" w:hAnsi="Times New Roman"/>
                <w:bCs/>
                <w:sz w:val="20"/>
                <w:szCs w:val="24"/>
              </w:rPr>
            </w:pPr>
            <w:r w:rsidRPr="00B26C66">
              <w:rPr>
                <w:rFonts w:ascii="Times New Roman" w:hAnsi="Times New Roman"/>
                <w:bCs/>
                <w:sz w:val="20"/>
                <w:szCs w:val="24"/>
              </w:rPr>
              <w:t>Степень</w:t>
            </w:r>
          </w:p>
        </w:tc>
      </w:tr>
      <w:tr w:rsidR="00A83B4D" w:rsidRPr="00B26C66" w:rsidTr="001836C8">
        <w:trPr>
          <w:trHeight w:val="517"/>
          <w:jc w:val="center"/>
        </w:trPr>
        <w:tc>
          <w:tcPr>
            <w:tcW w:w="0" w:type="auto"/>
            <w:vMerge/>
            <w:vAlign w:val="center"/>
          </w:tcPr>
          <w:p w:rsidR="00A83B4D" w:rsidRPr="00B26C66" w:rsidRDefault="00A83B4D" w:rsidP="00A83B4D">
            <w:pPr>
              <w:spacing w:after="0" w:line="360" w:lineRule="auto"/>
              <w:rPr>
                <w:rFonts w:ascii="Times New Roman" w:hAnsi="Times New Roman"/>
                <w:bCs/>
                <w:sz w:val="20"/>
                <w:szCs w:val="24"/>
              </w:rPr>
            </w:pPr>
          </w:p>
        </w:tc>
        <w:tc>
          <w:tcPr>
            <w:tcW w:w="0" w:type="auto"/>
            <w:vMerge/>
            <w:vAlign w:val="center"/>
          </w:tcPr>
          <w:p w:rsidR="00A83B4D" w:rsidRPr="00B26C66" w:rsidRDefault="00A83B4D" w:rsidP="00A83B4D">
            <w:pPr>
              <w:spacing w:after="0" w:line="360" w:lineRule="auto"/>
              <w:rPr>
                <w:rFonts w:ascii="Times New Roman" w:hAnsi="Times New Roman"/>
                <w:bCs/>
                <w:sz w:val="20"/>
                <w:szCs w:val="24"/>
              </w:rPr>
            </w:pPr>
          </w:p>
        </w:tc>
        <w:tc>
          <w:tcPr>
            <w:tcW w:w="9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9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98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98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№5</w:t>
            </w:r>
          </w:p>
        </w:tc>
        <w:tc>
          <w:tcPr>
            <w:tcW w:w="0" w:type="auto"/>
            <w:vMerge/>
            <w:vAlign w:val="center"/>
          </w:tcPr>
          <w:p w:rsidR="00A83B4D" w:rsidRPr="00B26C66" w:rsidRDefault="00A83B4D" w:rsidP="00A83B4D">
            <w:pPr>
              <w:spacing w:after="0" w:line="360" w:lineRule="auto"/>
              <w:rPr>
                <w:rFonts w:ascii="Times New Roman" w:hAnsi="Times New Roman"/>
                <w:bCs/>
                <w:sz w:val="20"/>
                <w:szCs w:val="24"/>
              </w:rPr>
            </w:pPr>
          </w:p>
        </w:tc>
        <w:tc>
          <w:tcPr>
            <w:tcW w:w="1052" w:type="dxa"/>
            <w:vMerge/>
            <w:vAlign w:val="center"/>
          </w:tcPr>
          <w:p w:rsidR="00A83B4D" w:rsidRPr="00B26C66" w:rsidRDefault="00A83B4D" w:rsidP="00A83B4D">
            <w:pPr>
              <w:spacing w:after="0" w:line="360" w:lineRule="auto"/>
              <w:rPr>
                <w:rFonts w:ascii="Times New Roman" w:hAnsi="Times New Roman"/>
                <w:bCs/>
                <w:sz w:val="20"/>
                <w:szCs w:val="24"/>
              </w:rPr>
            </w:pPr>
          </w:p>
        </w:tc>
      </w:tr>
      <w:tr w:rsidR="00A83B4D" w:rsidRPr="00B26C66" w:rsidTr="001836C8">
        <w:trPr>
          <w:trHeight w:val="389"/>
          <w:jc w:val="center"/>
        </w:trPr>
        <w:tc>
          <w:tcPr>
            <w:tcW w:w="503"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19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 xml:space="preserve">Андрей </w:t>
            </w:r>
            <w:r w:rsidR="00FD75F9" w:rsidRPr="00B26C66">
              <w:rPr>
                <w:rFonts w:ascii="Times New Roman" w:hAnsi="Times New Roman"/>
                <w:bCs/>
                <w:sz w:val="20"/>
                <w:szCs w:val="24"/>
              </w:rPr>
              <w:t>Б.</w:t>
            </w:r>
          </w:p>
        </w:tc>
        <w:tc>
          <w:tcPr>
            <w:tcW w:w="9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9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9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98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8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10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13</w:t>
            </w:r>
          </w:p>
        </w:tc>
        <w:tc>
          <w:tcPr>
            <w:tcW w:w="105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2,6</w:t>
            </w:r>
          </w:p>
        </w:tc>
      </w:tr>
      <w:tr w:rsidR="00A83B4D" w:rsidRPr="00B26C66" w:rsidTr="001836C8">
        <w:trPr>
          <w:trHeight w:val="389"/>
          <w:jc w:val="center"/>
        </w:trPr>
        <w:tc>
          <w:tcPr>
            <w:tcW w:w="503"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929"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 xml:space="preserve">Мария </w:t>
            </w:r>
            <w:r w:rsidR="00A83B4D" w:rsidRPr="00B26C66">
              <w:rPr>
                <w:rFonts w:ascii="Times New Roman" w:hAnsi="Times New Roman"/>
                <w:bCs/>
                <w:sz w:val="20"/>
                <w:szCs w:val="24"/>
              </w:rPr>
              <w:t xml:space="preserve"> Б.</w:t>
            </w:r>
          </w:p>
        </w:tc>
        <w:tc>
          <w:tcPr>
            <w:tcW w:w="9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9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9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98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8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10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14</w:t>
            </w:r>
          </w:p>
        </w:tc>
        <w:tc>
          <w:tcPr>
            <w:tcW w:w="105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2,8</w:t>
            </w:r>
          </w:p>
        </w:tc>
      </w:tr>
      <w:tr w:rsidR="00A83B4D" w:rsidRPr="00B26C66" w:rsidTr="001836C8">
        <w:trPr>
          <w:trHeight w:val="389"/>
          <w:jc w:val="center"/>
        </w:trPr>
        <w:tc>
          <w:tcPr>
            <w:tcW w:w="503"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1929"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 xml:space="preserve">Иван </w:t>
            </w:r>
            <w:r w:rsidR="00A83B4D" w:rsidRPr="00B26C66">
              <w:rPr>
                <w:rFonts w:ascii="Times New Roman" w:hAnsi="Times New Roman"/>
                <w:bCs/>
                <w:sz w:val="20"/>
                <w:szCs w:val="24"/>
              </w:rPr>
              <w:t xml:space="preserve"> Г.</w:t>
            </w:r>
          </w:p>
        </w:tc>
        <w:tc>
          <w:tcPr>
            <w:tcW w:w="9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8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98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0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9</w:t>
            </w:r>
          </w:p>
        </w:tc>
        <w:tc>
          <w:tcPr>
            <w:tcW w:w="105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1,8</w:t>
            </w:r>
          </w:p>
        </w:tc>
      </w:tr>
      <w:tr w:rsidR="00A83B4D" w:rsidRPr="00B26C66" w:rsidTr="001836C8">
        <w:trPr>
          <w:trHeight w:val="389"/>
          <w:jc w:val="center"/>
        </w:trPr>
        <w:tc>
          <w:tcPr>
            <w:tcW w:w="503"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1929"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Елизавета И</w:t>
            </w:r>
            <w:r w:rsidR="00A83B4D" w:rsidRPr="00B26C66">
              <w:rPr>
                <w:rFonts w:ascii="Times New Roman" w:hAnsi="Times New Roman"/>
                <w:bCs/>
                <w:sz w:val="20"/>
                <w:szCs w:val="24"/>
              </w:rPr>
              <w:t>.</w:t>
            </w:r>
          </w:p>
        </w:tc>
        <w:tc>
          <w:tcPr>
            <w:tcW w:w="9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8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8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0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10</w:t>
            </w:r>
          </w:p>
        </w:tc>
        <w:tc>
          <w:tcPr>
            <w:tcW w:w="105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r>
      <w:tr w:rsidR="00A83B4D" w:rsidRPr="00B26C66" w:rsidTr="001836C8">
        <w:trPr>
          <w:trHeight w:val="389"/>
          <w:jc w:val="center"/>
        </w:trPr>
        <w:tc>
          <w:tcPr>
            <w:tcW w:w="503"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5</w:t>
            </w:r>
          </w:p>
        </w:tc>
        <w:tc>
          <w:tcPr>
            <w:tcW w:w="1929"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Артем И.</w:t>
            </w:r>
          </w:p>
        </w:tc>
        <w:tc>
          <w:tcPr>
            <w:tcW w:w="9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8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8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0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10</w:t>
            </w:r>
          </w:p>
        </w:tc>
        <w:tc>
          <w:tcPr>
            <w:tcW w:w="105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r>
      <w:tr w:rsidR="00A83B4D" w:rsidRPr="00B26C66" w:rsidTr="001836C8">
        <w:trPr>
          <w:trHeight w:val="389"/>
          <w:jc w:val="center"/>
        </w:trPr>
        <w:tc>
          <w:tcPr>
            <w:tcW w:w="503"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6</w:t>
            </w:r>
          </w:p>
        </w:tc>
        <w:tc>
          <w:tcPr>
            <w:tcW w:w="1929"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Дарья У.</w:t>
            </w:r>
          </w:p>
        </w:tc>
        <w:tc>
          <w:tcPr>
            <w:tcW w:w="9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2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8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98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00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10</w:t>
            </w:r>
          </w:p>
        </w:tc>
        <w:tc>
          <w:tcPr>
            <w:tcW w:w="105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r>
    </w:tbl>
    <w:p w:rsidR="00A83B4D" w:rsidRPr="00B26C66" w:rsidRDefault="00A83B4D" w:rsidP="00A83B4D">
      <w:pPr>
        <w:spacing w:after="0" w:line="360" w:lineRule="auto"/>
        <w:ind w:firstLine="709"/>
        <w:jc w:val="both"/>
        <w:rPr>
          <w:rFonts w:ascii="Times New Roman" w:hAnsi="Times New Roman"/>
          <w:bCs/>
          <w:sz w:val="28"/>
          <w:szCs w:val="28"/>
        </w:rPr>
      </w:pPr>
    </w:p>
    <w:p w:rsidR="00A83B4D" w:rsidRPr="00B26C66" w:rsidRDefault="00A83B4D" w:rsidP="00A83B4D">
      <w:pPr>
        <w:spacing w:after="0" w:line="360" w:lineRule="auto"/>
        <w:ind w:firstLine="709"/>
        <w:jc w:val="both"/>
        <w:rPr>
          <w:rFonts w:ascii="Times New Roman" w:hAnsi="Times New Roman"/>
          <w:bCs/>
          <w:sz w:val="28"/>
          <w:szCs w:val="28"/>
        </w:rPr>
      </w:pPr>
      <w:r w:rsidRPr="00B26C66">
        <w:rPr>
          <w:rFonts w:ascii="Times New Roman" w:hAnsi="Times New Roman"/>
          <w:sz w:val="28"/>
          <w:szCs w:val="28"/>
          <w:lang w:eastAsia="ru-RU"/>
        </w:rPr>
        <w:t xml:space="preserve">Примечание: №1 - глаголы, обозначающие бытовые действия людей, №2 - глаголы, обозначающие крики животных, №3 - глаголы, обозначающие способы передвижения, №4 -  глаголы, обозначающие профессиональные </w:t>
      </w:r>
      <w:proofErr w:type="gramStart"/>
      <w:r w:rsidRPr="00B26C66">
        <w:rPr>
          <w:rFonts w:ascii="Times New Roman" w:hAnsi="Times New Roman"/>
          <w:sz w:val="28"/>
          <w:szCs w:val="28"/>
          <w:lang w:eastAsia="ru-RU"/>
        </w:rPr>
        <w:t>действия,  №</w:t>
      </w:r>
      <w:proofErr w:type="gramEnd"/>
      <w:r w:rsidRPr="00B26C66">
        <w:rPr>
          <w:rFonts w:ascii="Times New Roman" w:hAnsi="Times New Roman"/>
          <w:sz w:val="28"/>
          <w:szCs w:val="28"/>
          <w:lang w:eastAsia="ru-RU"/>
        </w:rPr>
        <w:t xml:space="preserve">5 – глаголы, </w:t>
      </w:r>
      <w:r w:rsidRPr="00B26C66">
        <w:rPr>
          <w:rFonts w:ascii="Times New Roman" w:hAnsi="Times New Roman"/>
          <w:bCs/>
          <w:sz w:val="28"/>
          <w:szCs w:val="28"/>
        </w:rPr>
        <w:t>обозначающие действия, производимые  с помощью указанного инструмента.</w:t>
      </w:r>
    </w:p>
    <w:p w:rsidR="00A83B4D" w:rsidRPr="00B26C66" w:rsidRDefault="00A83B4D" w:rsidP="00A83B4D">
      <w:pPr>
        <w:spacing w:after="0" w:line="360" w:lineRule="auto"/>
        <w:ind w:firstLine="709"/>
        <w:jc w:val="both"/>
        <w:rPr>
          <w:rFonts w:ascii="Times New Roman" w:hAnsi="Times New Roman"/>
          <w:sz w:val="28"/>
          <w:szCs w:val="28"/>
          <w:lang w:eastAsia="ru-RU"/>
        </w:rPr>
      </w:pPr>
    </w:p>
    <w:p w:rsidR="00A83B4D" w:rsidRPr="00B26C66" w:rsidRDefault="00A83B4D" w:rsidP="00A83B4D">
      <w:pPr>
        <w:spacing w:after="0" w:line="360" w:lineRule="auto"/>
        <w:ind w:firstLine="709"/>
        <w:jc w:val="both"/>
        <w:rPr>
          <w:rFonts w:ascii="Times New Roman" w:hAnsi="Times New Roman"/>
          <w:sz w:val="28"/>
          <w:szCs w:val="28"/>
          <w:lang w:eastAsia="ru-RU"/>
        </w:rPr>
      </w:pPr>
    </w:p>
    <w:p w:rsidR="00A83B4D" w:rsidRPr="00B26C66" w:rsidRDefault="00A83B4D" w:rsidP="00EE0C5A">
      <w:pPr>
        <w:spacing w:after="0" w:line="360" w:lineRule="auto"/>
        <w:ind w:firstLine="709"/>
        <w:jc w:val="right"/>
        <w:rPr>
          <w:rFonts w:ascii="Times New Roman" w:hAnsi="Times New Roman"/>
          <w:sz w:val="28"/>
          <w:szCs w:val="28"/>
          <w:lang w:eastAsia="ru-RU"/>
        </w:rPr>
      </w:pPr>
      <w:r w:rsidRPr="00B26C66">
        <w:rPr>
          <w:rFonts w:ascii="Times New Roman" w:hAnsi="Times New Roman"/>
          <w:sz w:val="28"/>
          <w:szCs w:val="28"/>
          <w:lang w:eastAsia="ru-RU"/>
        </w:rPr>
        <w:br w:type="page"/>
      </w:r>
      <w:r w:rsidRPr="00B26C66">
        <w:rPr>
          <w:rFonts w:ascii="Times New Roman" w:hAnsi="Times New Roman"/>
          <w:sz w:val="28"/>
          <w:szCs w:val="28"/>
          <w:lang w:eastAsia="ru-RU"/>
        </w:rPr>
        <w:lastRenderedPageBreak/>
        <w:t>П</w:t>
      </w:r>
      <w:r w:rsidR="00EE0C5A" w:rsidRPr="00B26C66">
        <w:rPr>
          <w:rFonts w:ascii="Times New Roman" w:hAnsi="Times New Roman"/>
          <w:sz w:val="28"/>
          <w:szCs w:val="28"/>
          <w:lang w:eastAsia="ru-RU"/>
        </w:rPr>
        <w:t xml:space="preserve">риложение </w:t>
      </w:r>
      <w:r w:rsidRPr="00B26C66">
        <w:rPr>
          <w:rFonts w:ascii="Times New Roman" w:hAnsi="Times New Roman"/>
          <w:sz w:val="28"/>
          <w:szCs w:val="28"/>
          <w:lang w:eastAsia="ru-RU"/>
        </w:rPr>
        <w:t xml:space="preserve"> 9</w:t>
      </w:r>
    </w:p>
    <w:p w:rsidR="00A83B4D" w:rsidRPr="00B26C66" w:rsidRDefault="00A83B4D" w:rsidP="00A83B4D">
      <w:pPr>
        <w:tabs>
          <w:tab w:val="left" w:pos="3240"/>
        </w:tabs>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Состояние атрибутивного словаря детей на контрольном этапе исследования</w:t>
      </w:r>
    </w:p>
    <w:p w:rsidR="00A83B4D" w:rsidRPr="00B26C66" w:rsidRDefault="00A83B4D" w:rsidP="00A83B4D">
      <w:pPr>
        <w:spacing w:after="0" w:line="360" w:lineRule="auto"/>
        <w:ind w:firstLine="709"/>
        <w:jc w:val="both"/>
        <w:rPr>
          <w:rFonts w:ascii="Times New Roman" w:hAnsi="Times New Roman"/>
          <w:sz w:val="28"/>
          <w:szCs w:val="28"/>
          <w:lang w:eastAsia="ru-RU"/>
        </w:rPr>
      </w:pPr>
    </w:p>
    <w:p w:rsidR="00A83B4D" w:rsidRPr="00B26C66" w:rsidRDefault="009E2F94" w:rsidP="00A83B4D">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Таблица 9</w:t>
      </w:r>
    </w:p>
    <w:tbl>
      <w:tblPr>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6"/>
        <w:gridCol w:w="1746"/>
        <w:gridCol w:w="854"/>
        <w:gridCol w:w="854"/>
        <w:gridCol w:w="854"/>
        <w:gridCol w:w="892"/>
        <w:gridCol w:w="892"/>
        <w:gridCol w:w="781"/>
        <w:gridCol w:w="1038"/>
        <w:gridCol w:w="967"/>
      </w:tblGrid>
      <w:tr w:rsidR="00A83B4D" w:rsidRPr="00B26C66" w:rsidTr="001836C8">
        <w:trPr>
          <w:trHeight w:val="429"/>
          <w:jc w:val="center"/>
        </w:trPr>
        <w:tc>
          <w:tcPr>
            <w:tcW w:w="516" w:type="dxa"/>
            <w:vMerge w:val="restart"/>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w:t>
            </w:r>
          </w:p>
        </w:tc>
        <w:tc>
          <w:tcPr>
            <w:tcW w:w="1746" w:type="dxa"/>
            <w:vMerge w:val="restart"/>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Имя ребенка</w:t>
            </w:r>
          </w:p>
        </w:tc>
        <w:tc>
          <w:tcPr>
            <w:tcW w:w="4346" w:type="dxa"/>
            <w:gridSpan w:val="5"/>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Оценка в методике, балл</w:t>
            </w:r>
          </w:p>
        </w:tc>
        <w:tc>
          <w:tcPr>
            <w:tcW w:w="781" w:type="dxa"/>
          </w:tcPr>
          <w:p w:rsidR="00A83B4D" w:rsidRPr="00B26C66" w:rsidRDefault="00A83B4D" w:rsidP="00A83B4D">
            <w:pPr>
              <w:suppressAutoHyphens/>
              <w:spacing w:after="0" w:line="360" w:lineRule="auto"/>
              <w:rPr>
                <w:rFonts w:ascii="Times New Roman" w:hAnsi="Times New Roman"/>
                <w:bCs/>
                <w:sz w:val="20"/>
                <w:szCs w:val="24"/>
              </w:rPr>
            </w:pPr>
          </w:p>
        </w:tc>
        <w:tc>
          <w:tcPr>
            <w:tcW w:w="1038" w:type="dxa"/>
            <w:vMerge w:val="restart"/>
            <w:vAlign w:val="center"/>
          </w:tcPr>
          <w:p w:rsidR="00A83B4D" w:rsidRPr="00B26C66" w:rsidRDefault="00A83B4D" w:rsidP="001836C8">
            <w:pPr>
              <w:suppressAutoHyphens/>
              <w:spacing w:after="0" w:line="360" w:lineRule="auto"/>
              <w:jc w:val="center"/>
              <w:rPr>
                <w:rFonts w:ascii="Times New Roman" w:hAnsi="Times New Roman"/>
                <w:bCs/>
                <w:sz w:val="20"/>
                <w:szCs w:val="24"/>
              </w:rPr>
            </w:pPr>
            <w:r w:rsidRPr="00B26C66">
              <w:rPr>
                <w:rFonts w:ascii="Times New Roman" w:hAnsi="Times New Roman"/>
                <w:bCs/>
                <w:sz w:val="20"/>
                <w:szCs w:val="24"/>
              </w:rPr>
              <w:t>Сумма</w:t>
            </w:r>
          </w:p>
        </w:tc>
        <w:tc>
          <w:tcPr>
            <w:tcW w:w="967" w:type="dxa"/>
            <w:vMerge w:val="restart"/>
            <w:vAlign w:val="center"/>
          </w:tcPr>
          <w:p w:rsidR="00A83B4D" w:rsidRPr="00B26C66" w:rsidRDefault="00A83B4D" w:rsidP="001836C8">
            <w:pPr>
              <w:suppressAutoHyphens/>
              <w:spacing w:after="0" w:line="360" w:lineRule="auto"/>
              <w:jc w:val="center"/>
              <w:rPr>
                <w:rFonts w:ascii="Times New Roman" w:hAnsi="Times New Roman"/>
                <w:bCs/>
                <w:sz w:val="20"/>
                <w:szCs w:val="24"/>
              </w:rPr>
            </w:pPr>
            <w:r w:rsidRPr="00B26C66">
              <w:rPr>
                <w:rFonts w:ascii="Times New Roman" w:hAnsi="Times New Roman"/>
                <w:bCs/>
                <w:sz w:val="20"/>
                <w:szCs w:val="24"/>
              </w:rPr>
              <w:t>Степень</w:t>
            </w:r>
          </w:p>
        </w:tc>
      </w:tr>
      <w:tr w:rsidR="00A83B4D" w:rsidRPr="00B26C66" w:rsidTr="001836C8">
        <w:trPr>
          <w:trHeight w:val="496"/>
          <w:jc w:val="center"/>
        </w:trPr>
        <w:tc>
          <w:tcPr>
            <w:tcW w:w="0" w:type="auto"/>
            <w:vMerge/>
            <w:vAlign w:val="center"/>
          </w:tcPr>
          <w:p w:rsidR="00A83B4D" w:rsidRPr="00B26C66" w:rsidRDefault="00A83B4D" w:rsidP="00A83B4D">
            <w:pPr>
              <w:spacing w:after="0" w:line="360" w:lineRule="auto"/>
              <w:rPr>
                <w:rFonts w:ascii="Times New Roman" w:hAnsi="Times New Roman"/>
                <w:bCs/>
                <w:sz w:val="20"/>
                <w:szCs w:val="24"/>
              </w:rPr>
            </w:pPr>
          </w:p>
        </w:tc>
        <w:tc>
          <w:tcPr>
            <w:tcW w:w="0" w:type="auto"/>
            <w:vMerge/>
            <w:vAlign w:val="center"/>
          </w:tcPr>
          <w:p w:rsidR="00A83B4D" w:rsidRPr="00B26C66" w:rsidRDefault="00A83B4D" w:rsidP="00A83B4D">
            <w:pPr>
              <w:spacing w:after="0" w:line="360" w:lineRule="auto"/>
              <w:rPr>
                <w:rFonts w:ascii="Times New Roman" w:hAnsi="Times New Roman"/>
                <w:bCs/>
                <w:sz w:val="20"/>
                <w:szCs w:val="24"/>
              </w:rPr>
            </w:pPr>
          </w:p>
        </w:tc>
        <w:tc>
          <w:tcPr>
            <w:tcW w:w="8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8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89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89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№5</w:t>
            </w:r>
          </w:p>
        </w:tc>
        <w:tc>
          <w:tcPr>
            <w:tcW w:w="78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№6</w:t>
            </w:r>
          </w:p>
        </w:tc>
        <w:tc>
          <w:tcPr>
            <w:tcW w:w="0" w:type="auto"/>
            <w:vMerge/>
            <w:vAlign w:val="center"/>
          </w:tcPr>
          <w:p w:rsidR="00A83B4D" w:rsidRPr="00B26C66" w:rsidRDefault="00A83B4D" w:rsidP="00A83B4D">
            <w:pPr>
              <w:spacing w:after="0" w:line="360" w:lineRule="auto"/>
              <w:rPr>
                <w:rFonts w:ascii="Times New Roman" w:hAnsi="Times New Roman"/>
                <w:bCs/>
                <w:sz w:val="20"/>
                <w:szCs w:val="24"/>
              </w:rPr>
            </w:pPr>
          </w:p>
        </w:tc>
        <w:tc>
          <w:tcPr>
            <w:tcW w:w="967" w:type="dxa"/>
            <w:vMerge/>
            <w:vAlign w:val="center"/>
          </w:tcPr>
          <w:p w:rsidR="00A83B4D" w:rsidRPr="00B26C66" w:rsidRDefault="00A83B4D" w:rsidP="00A83B4D">
            <w:pPr>
              <w:spacing w:after="0" w:line="360" w:lineRule="auto"/>
              <w:rPr>
                <w:rFonts w:ascii="Times New Roman" w:hAnsi="Times New Roman"/>
                <w:bCs/>
                <w:sz w:val="20"/>
                <w:szCs w:val="24"/>
              </w:rPr>
            </w:pPr>
          </w:p>
        </w:tc>
      </w:tr>
      <w:tr w:rsidR="00A83B4D" w:rsidRPr="00B26C66" w:rsidTr="001836C8">
        <w:trPr>
          <w:trHeight w:val="429"/>
          <w:jc w:val="center"/>
        </w:trPr>
        <w:tc>
          <w:tcPr>
            <w:tcW w:w="51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1746"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Андрей Б.</w:t>
            </w:r>
          </w:p>
        </w:tc>
        <w:tc>
          <w:tcPr>
            <w:tcW w:w="8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8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8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9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89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8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03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15</w:t>
            </w:r>
          </w:p>
        </w:tc>
        <w:tc>
          <w:tcPr>
            <w:tcW w:w="9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2,5</w:t>
            </w:r>
          </w:p>
        </w:tc>
      </w:tr>
      <w:tr w:rsidR="00A83B4D" w:rsidRPr="00B26C66" w:rsidTr="001836C8">
        <w:trPr>
          <w:trHeight w:val="429"/>
          <w:jc w:val="center"/>
        </w:trPr>
        <w:tc>
          <w:tcPr>
            <w:tcW w:w="51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746"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Мария  Б.</w:t>
            </w:r>
          </w:p>
        </w:tc>
        <w:tc>
          <w:tcPr>
            <w:tcW w:w="8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8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8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9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9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8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03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14</w:t>
            </w:r>
          </w:p>
        </w:tc>
        <w:tc>
          <w:tcPr>
            <w:tcW w:w="9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2,4</w:t>
            </w:r>
          </w:p>
        </w:tc>
      </w:tr>
      <w:tr w:rsidR="00A83B4D" w:rsidRPr="00B26C66" w:rsidTr="001836C8">
        <w:trPr>
          <w:trHeight w:val="429"/>
          <w:jc w:val="center"/>
        </w:trPr>
        <w:tc>
          <w:tcPr>
            <w:tcW w:w="51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1746"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Иван  Г.</w:t>
            </w:r>
          </w:p>
        </w:tc>
        <w:tc>
          <w:tcPr>
            <w:tcW w:w="8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8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9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9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8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03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11</w:t>
            </w:r>
          </w:p>
        </w:tc>
        <w:tc>
          <w:tcPr>
            <w:tcW w:w="9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1,9</w:t>
            </w:r>
          </w:p>
        </w:tc>
      </w:tr>
      <w:tr w:rsidR="00A83B4D" w:rsidRPr="00B26C66" w:rsidTr="001836C8">
        <w:trPr>
          <w:trHeight w:val="429"/>
          <w:jc w:val="center"/>
        </w:trPr>
        <w:tc>
          <w:tcPr>
            <w:tcW w:w="51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1746"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Елизавета И.</w:t>
            </w:r>
          </w:p>
        </w:tc>
        <w:tc>
          <w:tcPr>
            <w:tcW w:w="8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9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9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8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03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12</w:t>
            </w:r>
          </w:p>
        </w:tc>
        <w:tc>
          <w:tcPr>
            <w:tcW w:w="9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r>
      <w:tr w:rsidR="00A83B4D" w:rsidRPr="00B26C66" w:rsidTr="001836C8">
        <w:trPr>
          <w:trHeight w:val="429"/>
          <w:jc w:val="center"/>
        </w:trPr>
        <w:tc>
          <w:tcPr>
            <w:tcW w:w="51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5</w:t>
            </w:r>
          </w:p>
        </w:tc>
        <w:tc>
          <w:tcPr>
            <w:tcW w:w="1746"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Артем И.</w:t>
            </w:r>
          </w:p>
        </w:tc>
        <w:tc>
          <w:tcPr>
            <w:tcW w:w="8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9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9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8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03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12</w:t>
            </w:r>
          </w:p>
        </w:tc>
        <w:tc>
          <w:tcPr>
            <w:tcW w:w="9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r>
      <w:tr w:rsidR="00A83B4D" w:rsidRPr="00B26C66" w:rsidTr="001836C8">
        <w:trPr>
          <w:trHeight w:val="453"/>
          <w:jc w:val="center"/>
        </w:trPr>
        <w:tc>
          <w:tcPr>
            <w:tcW w:w="51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6</w:t>
            </w:r>
          </w:p>
        </w:tc>
        <w:tc>
          <w:tcPr>
            <w:tcW w:w="1746"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Дарья У.</w:t>
            </w:r>
          </w:p>
        </w:tc>
        <w:tc>
          <w:tcPr>
            <w:tcW w:w="8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5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9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89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78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03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12</w:t>
            </w:r>
          </w:p>
        </w:tc>
        <w:tc>
          <w:tcPr>
            <w:tcW w:w="96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r>
    </w:tbl>
    <w:p w:rsidR="00A83B4D" w:rsidRPr="00B26C66" w:rsidRDefault="00A83B4D" w:rsidP="00A83B4D">
      <w:pPr>
        <w:spacing w:after="0" w:line="360" w:lineRule="auto"/>
        <w:ind w:firstLine="709"/>
        <w:jc w:val="both"/>
        <w:rPr>
          <w:rFonts w:ascii="Times New Roman" w:hAnsi="Times New Roman"/>
          <w:bCs/>
          <w:sz w:val="28"/>
          <w:szCs w:val="28"/>
        </w:rPr>
      </w:pPr>
    </w:p>
    <w:p w:rsidR="00A83B4D" w:rsidRPr="00B26C66" w:rsidRDefault="00A83B4D" w:rsidP="00A83B4D">
      <w:pPr>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Примечание: №1 - цвет, №2 - величина, №3 - форма, 4 - материал, №5 -  принадлежность, № 6 – оценка.</w:t>
      </w:r>
    </w:p>
    <w:p w:rsidR="00A83B4D" w:rsidRPr="00B26C66" w:rsidRDefault="00A83B4D" w:rsidP="00A83B4D">
      <w:pPr>
        <w:spacing w:after="0" w:line="360" w:lineRule="auto"/>
        <w:ind w:firstLine="709"/>
        <w:jc w:val="both"/>
        <w:rPr>
          <w:rFonts w:ascii="Times New Roman" w:hAnsi="Times New Roman"/>
          <w:sz w:val="28"/>
          <w:szCs w:val="28"/>
        </w:rPr>
      </w:pPr>
    </w:p>
    <w:p w:rsidR="00A83B4D" w:rsidRPr="00B26C66" w:rsidRDefault="00A83B4D" w:rsidP="00EE0C5A">
      <w:pPr>
        <w:spacing w:after="0" w:line="360" w:lineRule="auto"/>
        <w:ind w:firstLine="709"/>
        <w:jc w:val="right"/>
        <w:rPr>
          <w:rFonts w:ascii="Times New Roman" w:hAnsi="Times New Roman"/>
          <w:sz w:val="28"/>
          <w:szCs w:val="28"/>
        </w:rPr>
      </w:pPr>
      <w:r w:rsidRPr="00B26C66">
        <w:rPr>
          <w:rFonts w:ascii="Times New Roman" w:hAnsi="Times New Roman"/>
          <w:sz w:val="28"/>
          <w:szCs w:val="28"/>
        </w:rPr>
        <w:br w:type="page"/>
      </w:r>
      <w:r w:rsidR="00EE0C5A" w:rsidRPr="00B26C66">
        <w:rPr>
          <w:rFonts w:ascii="Times New Roman" w:hAnsi="Times New Roman"/>
          <w:sz w:val="28"/>
          <w:szCs w:val="28"/>
        </w:rPr>
        <w:lastRenderedPageBreak/>
        <w:t>Приложение</w:t>
      </w:r>
      <w:r w:rsidRPr="00B26C66">
        <w:rPr>
          <w:rFonts w:ascii="Times New Roman" w:hAnsi="Times New Roman"/>
          <w:sz w:val="28"/>
          <w:szCs w:val="28"/>
        </w:rPr>
        <w:t xml:space="preserve"> 10</w:t>
      </w:r>
    </w:p>
    <w:p w:rsidR="00A83B4D" w:rsidRPr="00B26C66" w:rsidRDefault="00A83B4D" w:rsidP="00A83B4D">
      <w:pPr>
        <w:spacing w:after="0" w:line="360" w:lineRule="auto"/>
        <w:ind w:firstLine="709"/>
        <w:jc w:val="both"/>
        <w:rPr>
          <w:rFonts w:ascii="Times New Roman" w:hAnsi="Times New Roman"/>
          <w:sz w:val="28"/>
          <w:szCs w:val="28"/>
          <w:lang w:eastAsia="ru-RU"/>
        </w:rPr>
      </w:pPr>
    </w:p>
    <w:p w:rsidR="00A83B4D" w:rsidRPr="00B26C66" w:rsidRDefault="00A83B4D" w:rsidP="00A83B4D">
      <w:pPr>
        <w:tabs>
          <w:tab w:val="left" w:pos="3240"/>
        </w:tabs>
        <w:spacing w:after="0" w:line="360" w:lineRule="auto"/>
        <w:ind w:firstLine="709"/>
        <w:jc w:val="both"/>
        <w:rPr>
          <w:rFonts w:ascii="Times New Roman" w:hAnsi="Times New Roman"/>
          <w:sz w:val="28"/>
          <w:szCs w:val="28"/>
          <w:lang w:eastAsia="ru-RU"/>
        </w:rPr>
      </w:pPr>
      <w:r w:rsidRPr="00B26C66">
        <w:rPr>
          <w:rFonts w:ascii="Times New Roman" w:hAnsi="Times New Roman"/>
          <w:sz w:val="28"/>
          <w:szCs w:val="28"/>
          <w:lang w:eastAsia="ru-RU"/>
        </w:rPr>
        <w:t>Состояние словаря антонимов и синонимов детей на контрольном этапе исследования</w:t>
      </w:r>
    </w:p>
    <w:p w:rsidR="00A83B4D" w:rsidRPr="00B26C66" w:rsidRDefault="00A83B4D" w:rsidP="00A83B4D">
      <w:pPr>
        <w:spacing w:after="0" w:line="360" w:lineRule="auto"/>
        <w:ind w:firstLine="709"/>
        <w:jc w:val="both"/>
        <w:rPr>
          <w:rFonts w:ascii="Times New Roman" w:hAnsi="Times New Roman"/>
          <w:sz w:val="28"/>
          <w:szCs w:val="28"/>
          <w:lang w:eastAsia="ru-RU"/>
        </w:rPr>
      </w:pPr>
    </w:p>
    <w:p w:rsidR="00A83B4D" w:rsidRPr="00B26C66" w:rsidRDefault="009E2F94" w:rsidP="00A83B4D">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Таблица 10</w:t>
      </w:r>
    </w:p>
    <w:tbl>
      <w:tblPr>
        <w:tblW w:w="7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869"/>
        <w:gridCol w:w="1456"/>
        <w:gridCol w:w="1019"/>
        <w:gridCol w:w="1311"/>
        <w:gridCol w:w="1457"/>
      </w:tblGrid>
      <w:tr w:rsidR="00A83B4D" w:rsidRPr="00B26C66" w:rsidTr="001836C8">
        <w:trPr>
          <w:trHeight w:val="422"/>
          <w:jc w:val="center"/>
        </w:trPr>
        <w:tc>
          <w:tcPr>
            <w:tcW w:w="675" w:type="dxa"/>
            <w:vMerge w:val="restart"/>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w:t>
            </w:r>
          </w:p>
        </w:tc>
        <w:tc>
          <w:tcPr>
            <w:tcW w:w="1869" w:type="dxa"/>
            <w:vMerge w:val="restart"/>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Имя ребенка</w:t>
            </w:r>
          </w:p>
        </w:tc>
        <w:tc>
          <w:tcPr>
            <w:tcW w:w="2475" w:type="dxa"/>
            <w:gridSpan w:val="2"/>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Оценка в методике, балл</w:t>
            </w:r>
          </w:p>
        </w:tc>
        <w:tc>
          <w:tcPr>
            <w:tcW w:w="1311" w:type="dxa"/>
            <w:vMerge w:val="restart"/>
            <w:vAlign w:val="center"/>
          </w:tcPr>
          <w:p w:rsidR="00A83B4D" w:rsidRPr="00B26C66" w:rsidRDefault="00A83B4D" w:rsidP="001836C8">
            <w:pPr>
              <w:suppressAutoHyphens/>
              <w:spacing w:after="0" w:line="360" w:lineRule="auto"/>
              <w:jc w:val="center"/>
              <w:rPr>
                <w:rFonts w:ascii="Times New Roman" w:hAnsi="Times New Roman"/>
                <w:bCs/>
                <w:sz w:val="20"/>
                <w:szCs w:val="24"/>
              </w:rPr>
            </w:pPr>
            <w:r w:rsidRPr="00B26C66">
              <w:rPr>
                <w:rFonts w:ascii="Times New Roman" w:hAnsi="Times New Roman"/>
                <w:bCs/>
                <w:sz w:val="20"/>
                <w:szCs w:val="24"/>
              </w:rPr>
              <w:t>Сумма</w:t>
            </w:r>
          </w:p>
        </w:tc>
        <w:tc>
          <w:tcPr>
            <w:tcW w:w="1457" w:type="dxa"/>
            <w:vMerge w:val="restart"/>
            <w:vAlign w:val="center"/>
          </w:tcPr>
          <w:p w:rsidR="00A83B4D" w:rsidRPr="00B26C66" w:rsidRDefault="00A83B4D" w:rsidP="001836C8">
            <w:pPr>
              <w:suppressAutoHyphens/>
              <w:spacing w:after="0" w:line="360" w:lineRule="auto"/>
              <w:jc w:val="center"/>
              <w:rPr>
                <w:rFonts w:ascii="Times New Roman" w:hAnsi="Times New Roman"/>
                <w:bCs/>
                <w:sz w:val="20"/>
                <w:szCs w:val="24"/>
              </w:rPr>
            </w:pPr>
            <w:r w:rsidRPr="00B26C66">
              <w:rPr>
                <w:rFonts w:ascii="Times New Roman" w:hAnsi="Times New Roman"/>
                <w:bCs/>
                <w:sz w:val="20"/>
                <w:szCs w:val="24"/>
              </w:rPr>
              <w:t>Степень</w:t>
            </w:r>
          </w:p>
        </w:tc>
      </w:tr>
      <w:tr w:rsidR="00A83B4D" w:rsidRPr="00B26C66" w:rsidTr="001836C8">
        <w:trPr>
          <w:trHeight w:val="333"/>
          <w:jc w:val="center"/>
        </w:trPr>
        <w:tc>
          <w:tcPr>
            <w:tcW w:w="675" w:type="dxa"/>
            <w:vMerge/>
            <w:vAlign w:val="center"/>
          </w:tcPr>
          <w:p w:rsidR="00A83B4D" w:rsidRPr="00B26C66" w:rsidRDefault="00A83B4D" w:rsidP="00A83B4D">
            <w:pPr>
              <w:spacing w:after="0" w:line="360" w:lineRule="auto"/>
              <w:rPr>
                <w:rFonts w:ascii="Times New Roman" w:hAnsi="Times New Roman"/>
                <w:bCs/>
                <w:sz w:val="20"/>
                <w:szCs w:val="24"/>
              </w:rPr>
            </w:pPr>
          </w:p>
        </w:tc>
        <w:tc>
          <w:tcPr>
            <w:tcW w:w="1869" w:type="dxa"/>
            <w:vMerge/>
            <w:vAlign w:val="center"/>
          </w:tcPr>
          <w:p w:rsidR="00A83B4D" w:rsidRPr="00B26C66" w:rsidRDefault="00A83B4D" w:rsidP="00A83B4D">
            <w:pPr>
              <w:spacing w:after="0" w:line="360" w:lineRule="auto"/>
              <w:rPr>
                <w:rFonts w:ascii="Times New Roman" w:hAnsi="Times New Roman"/>
                <w:bCs/>
                <w:sz w:val="20"/>
                <w:szCs w:val="24"/>
              </w:rPr>
            </w:pPr>
          </w:p>
        </w:tc>
        <w:tc>
          <w:tcPr>
            <w:tcW w:w="14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101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311" w:type="dxa"/>
            <w:vMerge/>
            <w:vAlign w:val="center"/>
          </w:tcPr>
          <w:p w:rsidR="00A83B4D" w:rsidRPr="00B26C66" w:rsidRDefault="00A83B4D" w:rsidP="00A83B4D">
            <w:pPr>
              <w:spacing w:after="0" w:line="360" w:lineRule="auto"/>
              <w:rPr>
                <w:rFonts w:ascii="Times New Roman" w:hAnsi="Times New Roman"/>
                <w:bCs/>
                <w:sz w:val="20"/>
                <w:szCs w:val="24"/>
              </w:rPr>
            </w:pPr>
          </w:p>
        </w:tc>
        <w:tc>
          <w:tcPr>
            <w:tcW w:w="1457" w:type="dxa"/>
            <w:vMerge/>
            <w:vAlign w:val="center"/>
          </w:tcPr>
          <w:p w:rsidR="00A83B4D" w:rsidRPr="00B26C66" w:rsidRDefault="00A83B4D" w:rsidP="00A83B4D">
            <w:pPr>
              <w:spacing w:after="0" w:line="360" w:lineRule="auto"/>
              <w:rPr>
                <w:rFonts w:ascii="Times New Roman" w:hAnsi="Times New Roman"/>
                <w:bCs/>
                <w:sz w:val="20"/>
                <w:szCs w:val="24"/>
              </w:rPr>
            </w:pPr>
          </w:p>
        </w:tc>
      </w:tr>
      <w:tr w:rsidR="00A83B4D" w:rsidRPr="00B26C66" w:rsidTr="001836C8">
        <w:trPr>
          <w:trHeight w:val="422"/>
          <w:jc w:val="center"/>
        </w:trPr>
        <w:tc>
          <w:tcPr>
            <w:tcW w:w="675"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1869"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Андрей Б</w:t>
            </w:r>
            <w:r w:rsidR="00A83B4D" w:rsidRPr="00B26C66">
              <w:rPr>
                <w:rFonts w:ascii="Times New Roman" w:hAnsi="Times New Roman"/>
                <w:bCs/>
                <w:sz w:val="20"/>
                <w:szCs w:val="24"/>
              </w:rPr>
              <w:t>.</w:t>
            </w:r>
          </w:p>
        </w:tc>
        <w:tc>
          <w:tcPr>
            <w:tcW w:w="14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01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31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145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r>
      <w:tr w:rsidR="00A83B4D" w:rsidRPr="00B26C66" w:rsidTr="001836C8">
        <w:trPr>
          <w:trHeight w:val="422"/>
          <w:jc w:val="center"/>
        </w:trPr>
        <w:tc>
          <w:tcPr>
            <w:tcW w:w="675"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869"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 xml:space="preserve">Мария </w:t>
            </w:r>
            <w:r w:rsidR="00A83B4D" w:rsidRPr="00B26C66">
              <w:rPr>
                <w:rFonts w:ascii="Times New Roman" w:hAnsi="Times New Roman"/>
                <w:bCs/>
                <w:sz w:val="20"/>
                <w:szCs w:val="24"/>
              </w:rPr>
              <w:t xml:space="preserve"> Б.</w:t>
            </w:r>
          </w:p>
        </w:tc>
        <w:tc>
          <w:tcPr>
            <w:tcW w:w="14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01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31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145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r>
      <w:tr w:rsidR="00A83B4D" w:rsidRPr="00B26C66" w:rsidTr="001836C8">
        <w:trPr>
          <w:trHeight w:val="422"/>
          <w:jc w:val="center"/>
        </w:trPr>
        <w:tc>
          <w:tcPr>
            <w:tcW w:w="675"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1869"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 xml:space="preserve">Иван </w:t>
            </w:r>
            <w:r w:rsidR="00A83B4D" w:rsidRPr="00B26C66">
              <w:rPr>
                <w:rFonts w:ascii="Times New Roman" w:hAnsi="Times New Roman"/>
                <w:bCs/>
                <w:sz w:val="20"/>
                <w:szCs w:val="24"/>
              </w:rPr>
              <w:t xml:space="preserve"> Г.</w:t>
            </w:r>
          </w:p>
        </w:tc>
        <w:tc>
          <w:tcPr>
            <w:tcW w:w="14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101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131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45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r>
      <w:tr w:rsidR="00A83B4D" w:rsidRPr="00B26C66" w:rsidTr="001836C8">
        <w:trPr>
          <w:trHeight w:val="422"/>
          <w:jc w:val="center"/>
        </w:trPr>
        <w:tc>
          <w:tcPr>
            <w:tcW w:w="675"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1869"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Елизавета И</w:t>
            </w:r>
            <w:r w:rsidR="00A83B4D" w:rsidRPr="00B26C66">
              <w:rPr>
                <w:rFonts w:ascii="Times New Roman" w:hAnsi="Times New Roman"/>
                <w:bCs/>
                <w:sz w:val="20"/>
                <w:szCs w:val="24"/>
              </w:rPr>
              <w:t>.</w:t>
            </w:r>
          </w:p>
        </w:tc>
        <w:tc>
          <w:tcPr>
            <w:tcW w:w="14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01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31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145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r>
      <w:tr w:rsidR="00A83B4D" w:rsidRPr="00B26C66" w:rsidTr="001836C8">
        <w:trPr>
          <w:trHeight w:val="422"/>
          <w:jc w:val="center"/>
        </w:trPr>
        <w:tc>
          <w:tcPr>
            <w:tcW w:w="675"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5</w:t>
            </w:r>
          </w:p>
        </w:tc>
        <w:tc>
          <w:tcPr>
            <w:tcW w:w="1869"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Артем И</w:t>
            </w:r>
            <w:r w:rsidR="00A83B4D" w:rsidRPr="00B26C66">
              <w:rPr>
                <w:rFonts w:ascii="Times New Roman" w:hAnsi="Times New Roman"/>
                <w:bCs/>
                <w:sz w:val="20"/>
                <w:szCs w:val="24"/>
              </w:rPr>
              <w:t>.</w:t>
            </w:r>
          </w:p>
        </w:tc>
        <w:tc>
          <w:tcPr>
            <w:tcW w:w="14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01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31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145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r>
      <w:tr w:rsidR="00A83B4D" w:rsidRPr="00B26C66" w:rsidTr="001836C8">
        <w:trPr>
          <w:trHeight w:val="444"/>
          <w:jc w:val="center"/>
        </w:trPr>
        <w:tc>
          <w:tcPr>
            <w:tcW w:w="675"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6</w:t>
            </w:r>
          </w:p>
        </w:tc>
        <w:tc>
          <w:tcPr>
            <w:tcW w:w="1869"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Дарья У</w:t>
            </w:r>
            <w:r w:rsidR="00A83B4D" w:rsidRPr="00B26C66">
              <w:rPr>
                <w:rFonts w:ascii="Times New Roman" w:hAnsi="Times New Roman"/>
                <w:bCs/>
                <w:sz w:val="20"/>
                <w:szCs w:val="24"/>
              </w:rPr>
              <w:t>.</w:t>
            </w:r>
          </w:p>
        </w:tc>
        <w:tc>
          <w:tcPr>
            <w:tcW w:w="145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019"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311"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145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r>
    </w:tbl>
    <w:p w:rsidR="00A83B4D" w:rsidRPr="00B26C66" w:rsidRDefault="00A83B4D" w:rsidP="00A83B4D">
      <w:pPr>
        <w:spacing w:after="0" w:line="360" w:lineRule="auto"/>
        <w:ind w:firstLine="709"/>
        <w:jc w:val="both"/>
        <w:rPr>
          <w:rFonts w:ascii="Times New Roman" w:hAnsi="Times New Roman"/>
          <w:bCs/>
          <w:sz w:val="28"/>
          <w:szCs w:val="28"/>
        </w:rPr>
      </w:pPr>
    </w:p>
    <w:p w:rsidR="00A83B4D" w:rsidRPr="00B26C66" w:rsidRDefault="00A83B4D" w:rsidP="00A83B4D">
      <w:pPr>
        <w:spacing w:after="0" w:line="360" w:lineRule="auto"/>
        <w:ind w:firstLine="709"/>
        <w:jc w:val="both"/>
        <w:rPr>
          <w:rFonts w:ascii="Times New Roman" w:hAnsi="Times New Roman"/>
          <w:sz w:val="28"/>
          <w:szCs w:val="28"/>
        </w:rPr>
      </w:pPr>
      <w:r w:rsidRPr="00B26C66">
        <w:rPr>
          <w:rFonts w:ascii="Times New Roman" w:hAnsi="Times New Roman"/>
          <w:sz w:val="28"/>
          <w:szCs w:val="28"/>
        </w:rPr>
        <w:t>Примечание: № 1 - антонимы, № 2 – синонимы.</w:t>
      </w:r>
    </w:p>
    <w:p w:rsidR="00A83B4D" w:rsidRPr="00B26C66" w:rsidRDefault="00A83B4D" w:rsidP="00A83B4D">
      <w:pPr>
        <w:spacing w:after="0" w:line="360" w:lineRule="auto"/>
        <w:ind w:firstLine="709"/>
        <w:jc w:val="both"/>
        <w:rPr>
          <w:rFonts w:ascii="Times New Roman" w:hAnsi="Times New Roman"/>
          <w:sz w:val="28"/>
          <w:szCs w:val="28"/>
        </w:rPr>
      </w:pPr>
    </w:p>
    <w:p w:rsidR="00A83B4D" w:rsidRPr="00B26C66" w:rsidRDefault="00A83B4D" w:rsidP="00EE0C5A">
      <w:pPr>
        <w:spacing w:after="0" w:line="360" w:lineRule="auto"/>
        <w:ind w:firstLine="709"/>
        <w:jc w:val="right"/>
        <w:rPr>
          <w:rFonts w:ascii="Times New Roman" w:hAnsi="Times New Roman"/>
          <w:sz w:val="28"/>
          <w:szCs w:val="28"/>
        </w:rPr>
      </w:pPr>
      <w:r w:rsidRPr="00B26C66">
        <w:rPr>
          <w:rFonts w:ascii="Times New Roman" w:hAnsi="Times New Roman"/>
          <w:sz w:val="28"/>
          <w:szCs w:val="28"/>
        </w:rPr>
        <w:br w:type="page"/>
      </w:r>
      <w:r w:rsidR="00EE0C5A" w:rsidRPr="00B26C66">
        <w:rPr>
          <w:rFonts w:ascii="Times New Roman" w:hAnsi="Times New Roman"/>
          <w:sz w:val="28"/>
          <w:szCs w:val="28"/>
        </w:rPr>
        <w:lastRenderedPageBreak/>
        <w:t>Приложение</w:t>
      </w:r>
      <w:r w:rsidRPr="00B26C66">
        <w:rPr>
          <w:rFonts w:ascii="Times New Roman" w:hAnsi="Times New Roman"/>
          <w:sz w:val="28"/>
          <w:szCs w:val="28"/>
        </w:rPr>
        <w:t xml:space="preserve"> 11</w:t>
      </w:r>
    </w:p>
    <w:p w:rsidR="00A83B4D" w:rsidRPr="00B26C66" w:rsidRDefault="00A83B4D" w:rsidP="00A83B4D">
      <w:pPr>
        <w:spacing w:after="0" w:line="360" w:lineRule="auto"/>
        <w:ind w:firstLine="709"/>
        <w:jc w:val="both"/>
        <w:rPr>
          <w:rFonts w:ascii="Times New Roman" w:hAnsi="Times New Roman"/>
          <w:bCs/>
          <w:sz w:val="28"/>
          <w:szCs w:val="28"/>
        </w:rPr>
      </w:pPr>
    </w:p>
    <w:p w:rsidR="00A83B4D" w:rsidRPr="00B26C66" w:rsidRDefault="00A83B4D" w:rsidP="00A83B4D">
      <w:pPr>
        <w:tabs>
          <w:tab w:val="left" w:pos="3240"/>
        </w:tabs>
        <w:spacing w:after="0" w:line="360" w:lineRule="auto"/>
        <w:ind w:firstLine="709"/>
        <w:jc w:val="both"/>
        <w:rPr>
          <w:rFonts w:ascii="Times New Roman" w:hAnsi="Times New Roman"/>
          <w:sz w:val="28"/>
          <w:szCs w:val="28"/>
          <w:lang w:eastAsia="ru-RU"/>
        </w:rPr>
      </w:pPr>
      <w:r w:rsidRPr="00B26C66">
        <w:rPr>
          <w:rFonts w:ascii="Times New Roman" w:hAnsi="Times New Roman"/>
          <w:bCs/>
          <w:sz w:val="28"/>
          <w:szCs w:val="28"/>
        </w:rPr>
        <w:t xml:space="preserve">Состояние словаря детей </w:t>
      </w:r>
      <w:r w:rsidRPr="00B26C66">
        <w:rPr>
          <w:rFonts w:ascii="Times New Roman" w:hAnsi="Times New Roman"/>
          <w:sz w:val="28"/>
          <w:szCs w:val="28"/>
          <w:lang w:eastAsia="ru-RU"/>
        </w:rPr>
        <w:t>на контрольном этапе исследования</w:t>
      </w:r>
    </w:p>
    <w:p w:rsidR="00A83B4D" w:rsidRPr="00B26C66" w:rsidRDefault="00A83B4D" w:rsidP="00A83B4D">
      <w:pPr>
        <w:spacing w:after="0" w:line="360" w:lineRule="auto"/>
        <w:ind w:firstLine="709"/>
        <w:jc w:val="both"/>
        <w:rPr>
          <w:rFonts w:ascii="Times New Roman" w:hAnsi="Times New Roman"/>
          <w:bCs/>
          <w:sz w:val="28"/>
          <w:szCs w:val="28"/>
        </w:rPr>
      </w:pPr>
    </w:p>
    <w:p w:rsidR="00A83B4D" w:rsidRPr="00B26C66" w:rsidRDefault="009E2F94" w:rsidP="00A83B4D">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Таблица 1</w:t>
      </w:r>
      <w:r w:rsidR="00A83B4D" w:rsidRPr="00B26C66">
        <w:rPr>
          <w:rFonts w:ascii="Times New Roman" w:hAnsi="Times New Roman"/>
          <w:bCs/>
          <w:sz w:val="28"/>
          <w:szCs w:val="28"/>
        </w:rPr>
        <w:t>1</w:t>
      </w:r>
    </w:p>
    <w:tbl>
      <w:tblPr>
        <w:tblW w:w="9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7"/>
        <w:gridCol w:w="2305"/>
        <w:gridCol w:w="998"/>
        <w:gridCol w:w="998"/>
        <w:gridCol w:w="1282"/>
        <w:gridCol w:w="1140"/>
        <w:gridCol w:w="1140"/>
        <w:gridCol w:w="1140"/>
      </w:tblGrid>
      <w:tr w:rsidR="00A83B4D" w:rsidRPr="00B26C66" w:rsidTr="001836C8">
        <w:trPr>
          <w:trHeight w:val="401"/>
          <w:jc w:val="center"/>
        </w:trPr>
        <w:tc>
          <w:tcPr>
            <w:tcW w:w="50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w:t>
            </w:r>
          </w:p>
        </w:tc>
        <w:tc>
          <w:tcPr>
            <w:tcW w:w="2305"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Имя ребенка</w:t>
            </w:r>
          </w:p>
        </w:tc>
        <w:tc>
          <w:tcPr>
            <w:tcW w:w="99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99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28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114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114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Сумма</w:t>
            </w:r>
          </w:p>
        </w:tc>
        <w:tc>
          <w:tcPr>
            <w:tcW w:w="114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Степень</w:t>
            </w:r>
          </w:p>
        </w:tc>
      </w:tr>
      <w:tr w:rsidR="00A83B4D" w:rsidRPr="00B26C66" w:rsidTr="001836C8">
        <w:trPr>
          <w:trHeight w:val="401"/>
          <w:jc w:val="center"/>
        </w:trPr>
        <w:tc>
          <w:tcPr>
            <w:tcW w:w="50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2305"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Андрей Б</w:t>
            </w:r>
          </w:p>
        </w:tc>
        <w:tc>
          <w:tcPr>
            <w:tcW w:w="99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2,5</w:t>
            </w:r>
          </w:p>
        </w:tc>
        <w:tc>
          <w:tcPr>
            <w:tcW w:w="99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2,6</w:t>
            </w:r>
          </w:p>
        </w:tc>
        <w:tc>
          <w:tcPr>
            <w:tcW w:w="128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2,5</w:t>
            </w:r>
          </w:p>
        </w:tc>
        <w:tc>
          <w:tcPr>
            <w:tcW w:w="114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14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9,6</w:t>
            </w:r>
          </w:p>
        </w:tc>
        <w:tc>
          <w:tcPr>
            <w:tcW w:w="114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2,4</w:t>
            </w:r>
          </w:p>
        </w:tc>
      </w:tr>
      <w:tr w:rsidR="00A83B4D" w:rsidRPr="00B26C66" w:rsidTr="001836C8">
        <w:trPr>
          <w:trHeight w:val="401"/>
          <w:jc w:val="center"/>
        </w:trPr>
        <w:tc>
          <w:tcPr>
            <w:tcW w:w="50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2305" w:type="dxa"/>
          </w:tcPr>
          <w:p w:rsidR="00A83B4D" w:rsidRPr="00B26C66" w:rsidRDefault="00FD75F9"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Мария  Б.</w:t>
            </w:r>
          </w:p>
        </w:tc>
        <w:tc>
          <w:tcPr>
            <w:tcW w:w="99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2,5</w:t>
            </w:r>
          </w:p>
        </w:tc>
        <w:tc>
          <w:tcPr>
            <w:tcW w:w="99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2,8</w:t>
            </w:r>
          </w:p>
        </w:tc>
        <w:tc>
          <w:tcPr>
            <w:tcW w:w="128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2,4</w:t>
            </w:r>
          </w:p>
        </w:tc>
        <w:tc>
          <w:tcPr>
            <w:tcW w:w="114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14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9,7</w:t>
            </w:r>
          </w:p>
        </w:tc>
        <w:tc>
          <w:tcPr>
            <w:tcW w:w="114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2,4</w:t>
            </w:r>
          </w:p>
        </w:tc>
      </w:tr>
      <w:tr w:rsidR="00A83B4D" w:rsidRPr="00B26C66" w:rsidTr="001836C8">
        <w:trPr>
          <w:trHeight w:val="401"/>
          <w:jc w:val="center"/>
        </w:trPr>
        <w:tc>
          <w:tcPr>
            <w:tcW w:w="50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2305" w:type="dxa"/>
          </w:tcPr>
          <w:p w:rsidR="00A83B4D" w:rsidRPr="00B26C66" w:rsidRDefault="005B424E"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Иван  Г.</w:t>
            </w:r>
          </w:p>
        </w:tc>
        <w:tc>
          <w:tcPr>
            <w:tcW w:w="99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1,8</w:t>
            </w:r>
          </w:p>
        </w:tc>
        <w:tc>
          <w:tcPr>
            <w:tcW w:w="99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1,8</w:t>
            </w:r>
          </w:p>
        </w:tc>
        <w:tc>
          <w:tcPr>
            <w:tcW w:w="128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1,9</w:t>
            </w:r>
          </w:p>
        </w:tc>
        <w:tc>
          <w:tcPr>
            <w:tcW w:w="114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114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6,5</w:t>
            </w:r>
          </w:p>
        </w:tc>
        <w:tc>
          <w:tcPr>
            <w:tcW w:w="114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1,6</w:t>
            </w:r>
          </w:p>
        </w:tc>
      </w:tr>
      <w:tr w:rsidR="00A83B4D" w:rsidRPr="00B26C66" w:rsidTr="001836C8">
        <w:trPr>
          <w:trHeight w:val="401"/>
          <w:jc w:val="center"/>
        </w:trPr>
        <w:tc>
          <w:tcPr>
            <w:tcW w:w="50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2305" w:type="dxa"/>
          </w:tcPr>
          <w:p w:rsidR="00A83B4D" w:rsidRPr="00B26C66" w:rsidRDefault="005B424E"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Елизавета И.</w:t>
            </w:r>
          </w:p>
        </w:tc>
        <w:tc>
          <w:tcPr>
            <w:tcW w:w="99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2,3</w:t>
            </w:r>
          </w:p>
        </w:tc>
        <w:tc>
          <w:tcPr>
            <w:tcW w:w="99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28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14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14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8,3</w:t>
            </w:r>
          </w:p>
        </w:tc>
        <w:tc>
          <w:tcPr>
            <w:tcW w:w="114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2,1</w:t>
            </w:r>
          </w:p>
        </w:tc>
      </w:tr>
      <w:tr w:rsidR="00A83B4D" w:rsidRPr="00B26C66" w:rsidTr="001836C8">
        <w:trPr>
          <w:trHeight w:val="401"/>
          <w:jc w:val="center"/>
        </w:trPr>
        <w:tc>
          <w:tcPr>
            <w:tcW w:w="50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5</w:t>
            </w:r>
          </w:p>
        </w:tc>
        <w:tc>
          <w:tcPr>
            <w:tcW w:w="2305" w:type="dxa"/>
          </w:tcPr>
          <w:p w:rsidR="00A83B4D" w:rsidRPr="00B26C66" w:rsidRDefault="005B424E"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Артем И.</w:t>
            </w:r>
          </w:p>
        </w:tc>
        <w:tc>
          <w:tcPr>
            <w:tcW w:w="99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2,3</w:t>
            </w:r>
          </w:p>
        </w:tc>
        <w:tc>
          <w:tcPr>
            <w:tcW w:w="99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28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14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14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8,2</w:t>
            </w:r>
          </w:p>
        </w:tc>
        <w:tc>
          <w:tcPr>
            <w:tcW w:w="114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2,1</w:t>
            </w:r>
          </w:p>
        </w:tc>
      </w:tr>
      <w:tr w:rsidR="00A83B4D" w:rsidRPr="00B26C66" w:rsidTr="001836C8">
        <w:trPr>
          <w:trHeight w:val="401"/>
          <w:jc w:val="center"/>
        </w:trPr>
        <w:tc>
          <w:tcPr>
            <w:tcW w:w="507"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6</w:t>
            </w:r>
          </w:p>
        </w:tc>
        <w:tc>
          <w:tcPr>
            <w:tcW w:w="2305" w:type="dxa"/>
          </w:tcPr>
          <w:p w:rsidR="00A83B4D" w:rsidRPr="00B26C66" w:rsidRDefault="005B424E" w:rsidP="00FD75F9">
            <w:pPr>
              <w:suppressAutoHyphens/>
              <w:spacing w:after="0" w:line="360" w:lineRule="auto"/>
              <w:rPr>
                <w:rFonts w:ascii="Times New Roman" w:hAnsi="Times New Roman"/>
                <w:bCs/>
                <w:sz w:val="20"/>
                <w:szCs w:val="24"/>
              </w:rPr>
            </w:pPr>
            <w:r w:rsidRPr="00B26C66">
              <w:rPr>
                <w:rFonts w:ascii="Times New Roman" w:hAnsi="Times New Roman"/>
                <w:bCs/>
                <w:sz w:val="20"/>
                <w:szCs w:val="24"/>
              </w:rPr>
              <w:t>Дарья У.</w:t>
            </w:r>
          </w:p>
        </w:tc>
        <w:tc>
          <w:tcPr>
            <w:tcW w:w="99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2,3</w:t>
            </w:r>
          </w:p>
        </w:tc>
        <w:tc>
          <w:tcPr>
            <w:tcW w:w="99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282"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1,9</w:t>
            </w:r>
          </w:p>
        </w:tc>
        <w:tc>
          <w:tcPr>
            <w:tcW w:w="114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1,5</w:t>
            </w:r>
          </w:p>
        </w:tc>
        <w:tc>
          <w:tcPr>
            <w:tcW w:w="114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7,7</w:t>
            </w:r>
          </w:p>
        </w:tc>
        <w:tc>
          <w:tcPr>
            <w:tcW w:w="1140"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r>
    </w:tbl>
    <w:p w:rsidR="00A83B4D" w:rsidRPr="00B26C66" w:rsidRDefault="00A83B4D" w:rsidP="00A83B4D">
      <w:pPr>
        <w:spacing w:after="0" w:line="360" w:lineRule="auto"/>
        <w:ind w:firstLine="709"/>
        <w:contextualSpacing/>
        <w:jc w:val="both"/>
        <w:rPr>
          <w:rFonts w:ascii="Times New Roman" w:hAnsi="Times New Roman"/>
          <w:bCs/>
          <w:sz w:val="28"/>
          <w:szCs w:val="28"/>
        </w:rPr>
      </w:pPr>
    </w:p>
    <w:p w:rsidR="00A83B4D" w:rsidRPr="00B26C66" w:rsidRDefault="00A83B4D" w:rsidP="00A83B4D">
      <w:pPr>
        <w:spacing w:after="0" w:line="360" w:lineRule="auto"/>
        <w:ind w:firstLine="709"/>
        <w:jc w:val="both"/>
        <w:rPr>
          <w:rFonts w:ascii="Times New Roman" w:hAnsi="Times New Roman"/>
          <w:bCs/>
          <w:sz w:val="28"/>
          <w:szCs w:val="28"/>
        </w:rPr>
      </w:pPr>
      <w:r w:rsidRPr="00B26C66">
        <w:rPr>
          <w:rFonts w:ascii="Times New Roman" w:hAnsi="Times New Roman"/>
          <w:bCs/>
          <w:sz w:val="28"/>
          <w:szCs w:val="28"/>
        </w:rPr>
        <w:t>Примечание: 1. Номинативный словарь, 2. Предикативный словарь, 3. Атрибутивный словарь, 4. Словарь синонимов и антонимов.</w:t>
      </w:r>
    </w:p>
    <w:p w:rsidR="00A83B4D" w:rsidRPr="00B26C66" w:rsidRDefault="00A83B4D" w:rsidP="00A83B4D">
      <w:pPr>
        <w:spacing w:after="0" w:line="360" w:lineRule="auto"/>
        <w:ind w:firstLine="709"/>
        <w:jc w:val="both"/>
        <w:rPr>
          <w:rFonts w:ascii="Times New Roman" w:hAnsi="Times New Roman"/>
          <w:sz w:val="28"/>
          <w:szCs w:val="28"/>
        </w:rPr>
      </w:pPr>
    </w:p>
    <w:p w:rsidR="00A83B4D" w:rsidRPr="00B26C66" w:rsidRDefault="00A83B4D" w:rsidP="00EE0C5A">
      <w:pPr>
        <w:spacing w:after="0" w:line="360" w:lineRule="auto"/>
        <w:ind w:firstLine="709"/>
        <w:jc w:val="right"/>
        <w:rPr>
          <w:rFonts w:ascii="Times New Roman" w:hAnsi="Times New Roman"/>
          <w:sz w:val="28"/>
          <w:szCs w:val="28"/>
        </w:rPr>
      </w:pPr>
      <w:r w:rsidRPr="00B26C66">
        <w:rPr>
          <w:rFonts w:ascii="Times New Roman" w:hAnsi="Times New Roman"/>
          <w:sz w:val="28"/>
          <w:szCs w:val="28"/>
        </w:rPr>
        <w:br w:type="page"/>
      </w:r>
      <w:r w:rsidRPr="00B26C66">
        <w:rPr>
          <w:rFonts w:ascii="Times New Roman" w:hAnsi="Times New Roman"/>
          <w:sz w:val="28"/>
          <w:szCs w:val="28"/>
        </w:rPr>
        <w:lastRenderedPageBreak/>
        <w:t>П</w:t>
      </w:r>
      <w:r w:rsidR="00EE0C5A" w:rsidRPr="00B26C66">
        <w:rPr>
          <w:rFonts w:ascii="Times New Roman" w:hAnsi="Times New Roman"/>
          <w:sz w:val="28"/>
          <w:szCs w:val="28"/>
        </w:rPr>
        <w:t>риложение</w:t>
      </w:r>
      <w:r w:rsidRPr="00B26C66">
        <w:rPr>
          <w:rFonts w:ascii="Times New Roman" w:hAnsi="Times New Roman"/>
          <w:sz w:val="28"/>
          <w:szCs w:val="28"/>
        </w:rPr>
        <w:t xml:space="preserve"> 12</w:t>
      </w:r>
    </w:p>
    <w:p w:rsidR="00A83B4D" w:rsidRPr="00B26C66" w:rsidRDefault="00A83B4D" w:rsidP="00A83B4D">
      <w:pPr>
        <w:spacing w:after="0" w:line="360" w:lineRule="auto"/>
        <w:ind w:firstLine="709"/>
        <w:jc w:val="both"/>
        <w:rPr>
          <w:rFonts w:ascii="Times New Roman" w:hAnsi="Times New Roman"/>
          <w:sz w:val="28"/>
          <w:szCs w:val="28"/>
        </w:rPr>
      </w:pPr>
    </w:p>
    <w:p w:rsidR="00A83B4D" w:rsidRPr="00B26C66" w:rsidRDefault="00A83B4D" w:rsidP="00A83B4D">
      <w:pPr>
        <w:spacing w:after="0" w:line="360" w:lineRule="auto"/>
        <w:ind w:firstLine="709"/>
        <w:jc w:val="both"/>
        <w:rPr>
          <w:rFonts w:ascii="Times New Roman" w:hAnsi="Times New Roman"/>
          <w:sz w:val="28"/>
          <w:szCs w:val="28"/>
        </w:rPr>
      </w:pPr>
      <w:r w:rsidRPr="00B26C66">
        <w:rPr>
          <w:rFonts w:ascii="Times New Roman" w:hAnsi="Times New Roman"/>
          <w:sz w:val="28"/>
          <w:szCs w:val="28"/>
        </w:rPr>
        <w:t>Сравнительный анализ количественных показателей констатирующего и контрольного этапов исследования.</w:t>
      </w:r>
    </w:p>
    <w:p w:rsidR="00A83B4D" w:rsidRPr="00B26C66" w:rsidRDefault="00A83B4D" w:rsidP="00A83B4D">
      <w:pPr>
        <w:spacing w:after="0" w:line="360" w:lineRule="auto"/>
        <w:ind w:firstLine="709"/>
        <w:jc w:val="both"/>
        <w:rPr>
          <w:rFonts w:ascii="Times New Roman" w:hAnsi="Times New Roman"/>
          <w:sz w:val="28"/>
          <w:szCs w:val="28"/>
        </w:rPr>
      </w:pPr>
    </w:p>
    <w:p w:rsidR="00A83B4D" w:rsidRPr="00B26C66" w:rsidRDefault="009E2F94" w:rsidP="00A83B4D">
      <w:pPr>
        <w:spacing w:after="0" w:line="360" w:lineRule="auto"/>
        <w:ind w:firstLine="709"/>
        <w:jc w:val="both"/>
        <w:rPr>
          <w:rFonts w:ascii="Times New Roman" w:hAnsi="Times New Roman"/>
          <w:sz w:val="28"/>
          <w:szCs w:val="28"/>
        </w:rPr>
      </w:pPr>
      <w:r w:rsidRPr="00B26C66">
        <w:rPr>
          <w:rFonts w:ascii="Times New Roman" w:hAnsi="Times New Roman"/>
          <w:sz w:val="28"/>
          <w:szCs w:val="28"/>
        </w:rPr>
        <w:t>Таблица 12</w:t>
      </w:r>
    </w:p>
    <w:tbl>
      <w:tblPr>
        <w:tblW w:w="7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6"/>
        <w:gridCol w:w="2244"/>
        <w:gridCol w:w="1333"/>
        <w:gridCol w:w="1358"/>
        <w:gridCol w:w="1824"/>
      </w:tblGrid>
      <w:tr w:rsidR="00A83B4D" w:rsidRPr="00B26C66" w:rsidTr="009E2F94">
        <w:trPr>
          <w:trHeight w:val="1070"/>
          <w:jc w:val="center"/>
        </w:trPr>
        <w:tc>
          <w:tcPr>
            <w:tcW w:w="81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w:t>
            </w:r>
          </w:p>
        </w:tc>
        <w:tc>
          <w:tcPr>
            <w:tcW w:w="224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Имя ребенка</w:t>
            </w:r>
          </w:p>
        </w:tc>
        <w:tc>
          <w:tcPr>
            <w:tcW w:w="1333"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Констатирующий этап</w:t>
            </w:r>
          </w:p>
        </w:tc>
        <w:tc>
          <w:tcPr>
            <w:tcW w:w="135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Контрольный этап</w:t>
            </w:r>
          </w:p>
        </w:tc>
        <w:tc>
          <w:tcPr>
            <w:tcW w:w="182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Динамика</w:t>
            </w:r>
          </w:p>
        </w:tc>
      </w:tr>
      <w:tr w:rsidR="00A83B4D" w:rsidRPr="00B26C66" w:rsidTr="009E2F94">
        <w:trPr>
          <w:trHeight w:val="357"/>
          <w:jc w:val="center"/>
        </w:trPr>
        <w:tc>
          <w:tcPr>
            <w:tcW w:w="81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w:t>
            </w:r>
          </w:p>
        </w:tc>
        <w:tc>
          <w:tcPr>
            <w:tcW w:w="2244" w:type="dxa"/>
          </w:tcPr>
          <w:p w:rsidR="00A83B4D" w:rsidRPr="00B26C66" w:rsidRDefault="005B424E"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Андрей Б</w:t>
            </w:r>
            <w:r w:rsidR="00A83B4D" w:rsidRPr="00B26C66">
              <w:rPr>
                <w:rFonts w:ascii="Times New Roman" w:hAnsi="Times New Roman"/>
                <w:bCs/>
                <w:sz w:val="20"/>
                <w:szCs w:val="24"/>
              </w:rPr>
              <w:t>.</w:t>
            </w:r>
          </w:p>
        </w:tc>
        <w:tc>
          <w:tcPr>
            <w:tcW w:w="1333"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2,3</w:t>
            </w:r>
          </w:p>
        </w:tc>
        <w:tc>
          <w:tcPr>
            <w:tcW w:w="135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2,4</w:t>
            </w:r>
          </w:p>
        </w:tc>
        <w:tc>
          <w:tcPr>
            <w:tcW w:w="182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+0,1</w:t>
            </w:r>
          </w:p>
        </w:tc>
      </w:tr>
      <w:tr w:rsidR="00A83B4D" w:rsidRPr="00B26C66" w:rsidTr="009E2F94">
        <w:trPr>
          <w:trHeight w:val="357"/>
          <w:jc w:val="center"/>
        </w:trPr>
        <w:tc>
          <w:tcPr>
            <w:tcW w:w="81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2244" w:type="dxa"/>
          </w:tcPr>
          <w:p w:rsidR="00A83B4D" w:rsidRPr="00B26C66" w:rsidRDefault="005B424E"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 xml:space="preserve">Мария </w:t>
            </w:r>
            <w:r w:rsidR="00A83B4D" w:rsidRPr="00B26C66">
              <w:rPr>
                <w:rFonts w:ascii="Times New Roman" w:hAnsi="Times New Roman"/>
                <w:bCs/>
                <w:sz w:val="20"/>
                <w:szCs w:val="24"/>
              </w:rPr>
              <w:t xml:space="preserve"> Б.</w:t>
            </w:r>
          </w:p>
        </w:tc>
        <w:tc>
          <w:tcPr>
            <w:tcW w:w="1333"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2,3</w:t>
            </w:r>
          </w:p>
        </w:tc>
        <w:tc>
          <w:tcPr>
            <w:tcW w:w="135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2,4</w:t>
            </w:r>
          </w:p>
        </w:tc>
        <w:tc>
          <w:tcPr>
            <w:tcW w:w="182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+0,1</w:t>
            </w:r>
          </w:p>
        </w:tc>
      </w:tr>
      <w:tr w:rsidR="00A83B4D" w:rsidRPr="00B26C66" w:rsidTr="009E2F94">
        <w:trPr>
          <w:trHeight w:val="357"/>
          <w:jc w:val="center"/>
        </w:trPr>
        <w:tc>
          <w:tcPr>
            <w:tcW w:w="81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3</w:t>
            </w:r>
          </w:p>
        </w:tc>
        <w:tc>
          <w:tcPr>
            <w:tcW w:w="2244" w:type="dxa"/>
          </w:tcPr>
          <w:p w:rsidR="00A83B4D" w:rsidRPr="00B26C66" w:rsidRDefault="005B424E"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 xml:space="preserve">Иван </w:t>
            </w:r>
            <w:r w:rsidR="00A83B4D" w:rsidRPr="00B26C66">
              <w:rPr>
                <w:rFonts w:ascii="Times New Roman" w:hAnsi="Times New Roman"/>
                <w:bCs/>
                <w:sz w:val="20"/>
                <w:szCs w:val="24"/>
              </w:rPr>
              <w:t xml:space="preserve"> Г.</w:t>
            </w:r>
          </w:p>
        </w:tc>
        <w:tc>
          <w:tcPr>
            <w:tcW w:w="1333"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1,4</w:t>
            </w:r>
          </w:p>
        </w:tc>
        <w:tc>
          <w:tcPr>
            <w:tcW w:w="135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1,6</w:t>
            </w:r>
          </w:p>
        </w:tc>
        <w:tc>
          <w:tcPr>
            <w:tcW w:w="182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+0,2</w:t>
            </w:r>
          </w:p>
        </w:tc>
      </w:tr>
      <w:tr w:rsidR="00A83B4D" w:rsidRPr="00B26C66" w:rsidTr="009E2F94">
        <w:trPr>
          <w:trHeight w:val="357"/>
          <w:jc w:val="center"/>
        </w:trPr>
        <w:tc>
          <w:tcPr>
            <w:tcW w:w="81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4</w:t>
            </w:r>
          </w:p>
        </w:tc>
        <w:tc>
          <w:tcPr>
            <w:tcW w:w="2244" w:type="dxa"/>
          </w:tcPr>
          <w:p w:rsidR="00A83B4D" w:rsidRPr="00B26C66" w:rsidRDefault="005B424E"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Елизавета И</w:t>
            </w:r>
            <w:r w:rsidR="00A83B4D" w:rsidRPr="00B26C66">
              <w:rPr>
                <w:rFonts w:ascii="Times New Roman" w:hAnsi="Times New Roman"/>
                <w:bCs/>
                <w:sz w:val="20"/>
                <w:szCs w:val="24"/>
              </w:rPr>
              <w:t>.</w:t>
            </w:r>
          </w:p>
        </w:tc>
        <w:tc>
          <w:tcPr>
            <w:tcW w:w="1333"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35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2,1</w:t>
            </w:r>
          </w:p>
        </w:tc>
        <w:tc>
          <w:tcPr>
            <w:tcW w:w="182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+0,1</w:t>
            </w:r>
          </w:p>
        </w:tc>
      </w:tr>
      <w:tr w:rsidR="00A83B4D" w:rsidRPr="00B26C66" w:rsidTr="009E2F94">
        <w:trPr>
          <w:trHeight w:val="357"/>
          <w:jc w:val="center"/>
        </w:trPr>
        <w:tc>
          <w:tcPr>
            <w:tcW w:w="81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5</w:t>
            </w:r>
          </w:p>
        </w:tc>
        <w:tc>
          <w:tcPr>
            <w:tcW w:w="2244" w:type="dxa"/>
          </w:tcPr>
          <w:p w:rsidR="00A83B4D" w:rsidRPr="00B26C66" w:rsidRDefault="005B424E"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Артем И</w:t>
            </w:r>
            <w:r w:rsidR="00A83B4D" w:rsidRPr="00B26C66">
              <w:rPr>
                <w:rFonts w:ascii="Times New Roman" w:hAnsi="Times New Roman"/>
                <w:bCs/>
                <w:sz w:val="20"/>
                <w:szCs w:val="24"/>
              </w:rPr>
              <w:t>.</w:t>
            </w:r>
          </w:p>
        </w:tc>
        <w:tc>
          <w:tcPr>
            <w:tcW w:w="1333"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2,1</w:t>
            </w:r>
          </w:p>
        </w:tc>
        <w:tc>
          <w:tcPr>
            <w:tcW w:w="135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2,1</w:t>
            </w:r>
          </w:p>
        </w:tc>
        <w:tc>
          <w:tcPr>
            <w:tcW w:w="1824"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0</w:t>
            </w:r>
          </w:p>
        </w:tc>
      </w:tr>
      <w:tr w:rsidR="00A83B4D" w:rsidRPr="0071156C" w:rsidTr="009E2F94">
        <w:trPr>
          <w:trHeight w:val="376"/>
          <w:jc w:val="center"/>
        </w:trPr>
        <w:tc>
          <w:tcPr>
            <w:tcW w:w="816"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6</w:t>
            </w:r>
          </w:p>
        </w:tc>
        <w:tc>
          <w:tcPr>
            <w:tcW w:w="2244" w:type="dxa"/>
          </w:tcPr>
          <w:p w:rsidR="00A83B4D" w:rsidRPr="00B26C66" w:rsidRDefault="005B424E"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Дарья У</w:t>
            </w:r>
            <w:r w:rsidR="00A83B4D" w:rsidRPr="00B26C66">
              <w:rPr>
                <w:rFonts w:ascii="Times New Roman" w:hAnsi="Times New Roman"/>
                <w:bCs/>
                <w:sz w:val="20"/>
                <w:szCs w:val="24"/>
              </w:rPr>
              <w:t>.</w:t>
            </w:r>
          </w:p>
        </w:tc>
        <w:tc>
          <w:tcPr>
            <w:tcW w:w="1333"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1,9</w:t>
            </w:r>
          </w:p>
        </w:tc>
        <w:tc>
          <w:tcPr>
            <w:tcW w:w="1358" w:type="dxa"/>
          </w:tcPr>
          <w:p w:rsidR="00A83B4D" w:rsidRPr="00B26C66"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2</w:t>
            </w:r>
          </w:p>
        </w:tc>
        <w:tc>
          <w:tcPr>
            <w:tcW w:w="1824" w:type="dxa"/>
          </w:tcPr>
          <w:p w:rsidR="00A83B4D" w:rsidRPr="0071156C" w:rsidRDefault="00A83B4D" w:rsidP="00A83B4D">
            <w:pPr>
              <w:suppressAutoHyphens/>
              <w:spacing w:after="0" w:line="360" w:lineRule="auto"/>
              <w:rPr>
                <w:rFonts w:ascii="Times New Roman" w:hAnsi="Times New Roman"/>
                <w:bCs/>
                <w:sz w:val="20"/>
                <w:szCs w:val="24"/>
              </w:rPr>
            </w:pPr>
            <w:r w:rsidRPr="00B26C66">
              <w:rPr>
                <w:rFonts w:ascii="Times New Roman" w:hAnsi="Times New Roman"/>
                <w:bCs/>
                <w:sz w:val="20"/>
                <w:szCs w:val="24"/>
              </w:rPr>
              <w:t>+0,1</w:t>
            </w:r>
          </w:p>
        </w:tc>
      </w:tr>
    </w:tbl>
    <w:p w:rsidR="00A83B4D" w:rsidRPr="0071156C" w:rsidRDefault="00A83B4D" w:rsidP="00167D87">
      <w:pPr>
        <w:spacing w:line="360" w:lineRule="auto"/>
        <w:rPr>
          <w:rFonts w:ascii="Times New Roman" w:hAnsi="Times New Roman"/>
        </w:rPr>
      </w:pPr>
    </w:p>
    <w:sectPr w:rsidR="00A83B4D" w:rsidRPr="0071156C" w:rsidSect="00D5172F">
      <w:footerReference w:type="default" r:id="rId11"/>
      <w:pgSz w:w="11906" w:h="16838"/>
      <w:pgMar w:top="1134" w:right="567" w:bottom="1134" w:left="1701" w:header="709" w:footer="709" w:gutter="0"/>
      <w:pgNumType w:start="4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EB" w:rsidRDefault="00DD66EB" w:rsidP="00496BA1">
      <w:pPr>
        <w:spacing w:after="0" w:line="240" w:lineRule="auto"/>
      </w:pPr>
      <w:r>
        <w:separator/>
      </w:r>
    </w:p>
  </w:endnote>
  <w:endnote w:type="continuationSeparator" w:id="0">
    <w:p w:rsidR="00DD66EB" w:rsidRDefault="00DD66EB" w:rsidP="00496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5550769"/>
      <w:docPartObj>
        <w:docPartGallery w:val="Page Numbers (Bottom of Page)"/>
        <w:docPartUnique/>
      </w:docPartObj>
    </w:sdtPr>
    <w:sdtEndPr/>
    <w:sdtContent>
      <w:p w:rsidR="00DD66EB" w:rsidRDefault="00DD66EB">
        <w:pPr>
          <w:pStyle w:val="a6"/>
          <w:jc w:val="center"/>
        </w:pPr>
        <w:r>
          <w:fldChar w:fldCharType="begin"/>
        </w:r>
        <w:r>
          <w:instrText>PAGE   \* MERGEFORMAT</w:instrText>
        </w:r>
        <w:r>
          <w:fldChar w:fldCharType="separate"/>
        </w:r>
        <w:r w:rsidR="00E04211">
          <w:rPr>
            <w:noProof/>
          </w:rPr>
          <w:t>20</w:t>
        </w:r>
        <w:r>
          <w:fldChar w:fldCharType="end"/>
        </w:r>
      </w:p>
    </w:sdtContent>
  </w:sdt>
  <w:p w:rsidR="00DD66EB" w:rsidRPr="00B32E84" w:rsidRDefault="00DD66EB" w:rsidP="00DD66EB">
    <w:pPr>
      <w:pStyle w:val="a6"/>
      <w:jc w:val="center"/>
      <w:rPr>
        <w:color w:val="000000" w:themeColor="text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848414"/>
      <w:docPartObj>
        <w:docPartGallery w:val="Page Numbers (Bottom of Page)"/>
        <w:docPartUnique/>
      </w:docPartObj>
    </w:sdtPr>
    <w:sdtEndPr/>
    <w:sdtContent>
      <w:p w:rsidR="00DD66EB" w:rsidRDefault="00DD66EB">
        <w:pPr>
          <w:pStyle w:val="a6"/>
          <w:jc w:val="center"/>
        </w:pPr>
        <w:r>
          <w:fldChar w:fldCharType="begin"/>
        </w:r>
        <w:r>
          <w:instrText>PAGE   \* MERGEFORMAT</w:instrText>
        </w:r>
        <w:r>
          <w:fldChar w:fldCharType="separate"/>
        </w:r>
        <w:r w:rsidR="00E04211">
          <w:rPr>
            <w:noProof/>
          </w:rPr>
          <w:t>1</w:t>
        </w:r>
        <w:r>
          <w:fldChar w:fldCharType="end"/>
        </w:r>
      </w:p>
    </w:sdtContent>
  </w:sdt>
  <w:p w:rsidR="00DD66EB" w:rsidRDefault="00DD66EB" w:rsidP="00DD66EB">
    <w:pPr>
      <w:pStyle w:val="a6"/>
      <w:tabs>
        <w:tab w:val="clear" w:pos="4677"/>
        <w:tab w:val="clear" w:pos="9355"/>
        <w:tab w:val="left" w:pos="3930"/>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2653486"/>
      <w:docPartObj>
        <w:docPartGallery w:val="Page Numbers (Bottom of Page)"/>
        <w:docPartUnique/>
      </w:docPartObj>
    </w:sdtPr>
    <w:sdtEndPr/>
    <w:sdtContent>
      <w:p w:rsidR="00DD66EB" w:rsidRDefault="00DD66EB">
        <w:pPr>
          <w:pStyle w:val="a6"/>
          <w:jc w:val="center"/>
        </w:pPr>
        <w:r>
          <w:fldChar w:fldCharType="begin"/>
        </w:r>
        <w:r>
          <w:instrText>PAGE   \* MERGEFORMAT</w:instrText>
        </w:r>
        <w:r>
          <w:fldChar w:fldCharType="separate"/>
        </w:r>
        <w:r w:rsidR="00E04211">
          <w:rPr>
            <w:noProof/>
          </w:rPr>
          <w:t>74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EB" w:rsidRDefault="00DD66EB" w:rsidP="00496BA1">
      <w:pPr>
        <w:spacing w:after="0" w:line="240" w:lineRule="auto"/>
      </w:pPr>
      <w:r>
        <w:separator/>
      </w:r>
    </w:p>
  </w:footnote>
  <w:footnote w:type="continuationSeparator" w:id="0">
    <w:p w:rsidR="00DD66EB" w:rsidRDefault="00DD66EB" w:rsidP="00496B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E3697"/>
    <w:multiLevelType w:val="hybridMultilevel"/>
    <w:tmpl w:val="F74E02F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0D8F6233"/>
    <w:multiLevelType w:val="hybridMultilevel"/>
    <w:tmpl w:val="0740A282"/>
    <w:lvl w:ilvl="0" w:tplc="0419000F">
      <w:start w:val="1"/>
      <w:numFmt w:val="decimal"/>
      <w:lvlText w:val="%1."/>
      <w:lvlJc w:val="left"/>
      <w:pPr>
        <w:tabs>
          <w:tab w:val="num" w:pos="1069"/>
        </w:tabs>
        <w:ind w:left="1069" w:hanging="360"/>
      </w:pPr>
      <w:rPr>
        <w:rFonts w:cs="Times New Roman"/>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
    <w:nsid w:val="0E475E9C"/>
    <w:multiLevelType w:val="hybridMultilevel"/>
    <w:tmpl w:val="8D22F7F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
    <w:nsid w:val="145D5549"/>
    <w:multiLevelType w:val="hybridMultilevel"/>
    <w:tmpl w:val="1292C3D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19324D4C"/>
    <w:multiLevelType w:val="hybridMultilevel"/>
    <w:tmpl w:val="68646568"/>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nsid w:val="1A735A4C"/>
    <w:multiLevelType w:val="hybridMultilevel"/>
    <w:tmpl w:val="AFAA821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2309426C"/>
    <w:multiLevelType w:val="hybridMultilevel"/>
    <w:tmpl w:val="B45CA77C"/>
    <w:lvl w:ilvl="0" w:tplc="992E1354">
      <w:start w:val="4"/>
      <w:numFmt w:val="bullet"/>
      <w:lvlText w:val="•"/>
      <w:lvlJc w:val="left"/>
      <w:pPr>
        <w:ind w:left="1287" w:hanging="360"/>
      </w:pPr>
      <w:rPr>
        <w:rFonts w:ascii="Times New Roman" w:eastAsia="Times New Roman"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247C56BB"/>
    <w:multiLevelType w:val="hybridMultilevel"/>
    <w:tmpl w:val="FB28AF7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8">
    <w:nsid w:val="24EE05FB"/>
    <w:multiLevelType w:val="hybridMultilevel"/>
    <w:tmpl w:val="49B658A0"/>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9">
    <w:nsid w:val="28ED5179"/>
    <w:multiLevelType w:val="hybridMultilevel"/>
    <w:tmpl w:val="8FE6EBF2"/>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0">
    <w:nsid w:val="304C7FB6"/>
    <w:multiLevelType w:val="hybridMultilevel"/>
    <w:tmpl w:val="5DCE1538"/>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1">
    <w:nsid w:val="30846D9C"/>
    <w:multiLevelType w:val="hybridMultilevel"/>
    <w:tmpl w:val="6BBA240E"/>
    <w:lvl w:ilvl="0" w:tplc="992E1354">
      <w:start w:val="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17E6CEC"/>
    <w:multiLevelType w:val="hybridMultilevel"/>
    <w:tmpl w:val="DBB8D2D8"/>
    <w:lvl w:ilvl="0" w:tplc="992E1354">
      <w:start w:val="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2BD3DBA"/>
    <w:multiLevelType w:val="hybridMultilevel"/>
    <w:tmpl w:val="74043DE8"/>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4">
    <w:nsid w:val="345842FE"/>
    <w:multiLevelType w:val="hybridMultilevel"/>
    <w:tmpl w:val="7BB09E72"/>
    <w:lvl w:ilvl="0" w:tplc="992E1354">
      <w:start w:val="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4F84C97"/>
    <w:multiLevelType w:val="hybridMultilevel"/>
    <w:tmpl w:val="E8F4A02E"/>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6">
    <w:nsid w:val="364771FC"/>
    <w:multiLevelType w:val="hybridMultilevel"/>
    <w:tmpl w:val="64D012E8"/>
    <w:lvl w:ilvl="0" w:tplc="992E1354">
      <w:start w:val="4"/>
      <w:numFmt w:val="bullet"/>
      <w:lvlText w:val="•"/>
      <w:lvlJc w:val="left"/>
      <w:pPr>
        <w:ind w:left="1287" w:hanging="360"/>
      </w:pPr>
      <w:rPr>
        <w:rFonts w:ascii="Times New Roman" w:eastAsia="Times New Roman"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3A0D4379"/>
    <w:multiLevelType w:val="hybridMultilevel"/>
    <w:tmpl w:val="71A659E4"/>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8">
    <w:nsid w:val="3A9B013D"/>
    <w:multiLevelType w:val="hybridMultilevel"/>
    <w:tmpl w:val="5D18E9D0"/>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9">
    <w:nsid w:val="3C733AB0"/>
    <w:multiLevelType w:val="hybridMultilevel"/>
    <w:tmpl w:val="FBB882CA"/>
    <w:lvl w:ilvl="0" w:tplc="3D624DB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F9A46BF"/>
    <w:multiLevelType w:val="hybridMultilevel"/>
    <w:tmpl w:val="C76E51D8"/>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1">
    <w:nsid w:val="416B5D4B"/>
    <w:multiLevelType w:val="hybridMultilevel"/>
    <w:tmpl w:val="BE82245E"/>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2">
    <w:nsid w:val="44647B85"/>
    <w:multiLevelType w:val="hybridMultilevel"/>
    <w:tmpl w:val="F6A82F22"/>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3">
    <w:nsid w:val="44C3249E"/>
    <w:multiLevelType w:val="hybridMultilevel"/>
    <w:tmpl w:val="DC903A0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453D6E0A"/>
    <w:multiLevelType w:val="hybridMultilevel"/>
    <w:tmpl w:val="7B8E83A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5">
    <w:nsid w:val="45DE2BAA"/>
    <w:multiLevelType w:val="hybridMultilevel"/>
    <w:tmpl w:val="AECEB36E"/>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6">
    <w:nsid w:val="51AE45AB"/>
    <w:multiLevelType w:val="hybridMultilevel"/>
    <w:tmpl w:val="F36658A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54092F30"/>
    <w:multiLevelType w:val="hybridMultilevel"/>
    <w:tmpl w:val="F01ADF68"/>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8">
    <w:nsid w:val="57452B1D"/>
    <w:multiLevelType w:val="multilevel"/>
    <w:tmpl w:val="10E6CBDE"/>
    <w:lvl w:ilvl="0">
      <w:start w:val="1"/>
      <w:numFmt w:val="decimal"/>
      <w:lvlText w:val="%1."/>
      <w:lvlJc w:val="left"/>
      <w:pPr>
        <w:ind w:left="1069"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9">
    <w:nsid w:val="6B283029"/>
    <w:multiLevelType w:val="hybridMultilevel"/>
    <w:tmpl w:val="84C01D78"/>
    <w:lvl w:ilvl="0" w:tplc="C60C30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CCB7A87"/>
    <w:multiLevelType w:val="hybridMultilevel"/>
    <w:tmpl w:val="D9DA0B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F09778E"/>
    <w:multiLevelType w:val="hybridMultilevel"/>
    <w:tmpl w:val="CD9674E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2">
    <w:nsid w:val="6F5A2565"/>
    <w:multiLevelType w:val="hybridMultilevel"/>
    <w:tmpl w:val="B9208036"/>
    <w:lvl w:ilvl="0" w:tplc="992E1354">
      <w:start w:val="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6F770431"/>
    <w:multiLevelType w:val="hybridMultilevel"/>
    <w:tmpl w:val="07A2208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71871372"/>
    <w:multiLevelType w:val="hybridMultilevel"/>
    <w:tmpl w:val="54F4A204"/>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5">
    <w:nsid w:val="732D65B7"/>
    <w:multiLevelType w:val="hybridMultilevel"/>
    <w:tmpl w:val="D2E2E48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6">
    <w:nsid w:val="76DE67BE"/>
    <w:multiLevelType w:val="hybridMultilevel"/>
    <w:tmpl w:val="82DEE3E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7">
    <w:nsid w:val="7ABC52A4"/>
    <w:multiLevelType w:val="hybridMultilevel"/>
    <w:tmpl w:val="56CAEBC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nsid w:val="7ABE2DE3"/>
    <w:multiLevelType w:val="hybridMultilevel"/>
    <w:tmpl w:val="4E78A95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9">
    <w:nsid w:val="7DD11FED"/>
    <w:multiLevelType w:val="hybridMultilevel"/>
    <w:tmpl w:val="FA5AEACE"/>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0">
    <w:nsid w:val="7E4F7782"/>
    <w:multiLevelType w:val="multilevel"/>
    <w:tmpl w:val="B7CA3A1E"/>
    <w:lvl w:ilvl="0">
      <w:start w:val="1"/>
      <w:numFmt w:val="decimal"/>
      <w:lvlText w:val="%1."/>
      <w:lvlJc w:val="left"/>
      <w:pPr>
        <w:ind w:left="720" w:hanging="360"/>
      </w:pPr>
      <w:rPr>
        <w:rFonts w:cs="Times New Roman"/>
      </w:rPr>
    </w:lvl>
    <w:lvl w:ilvl="1">
      <w:start w:val="3"/>
      <w:numFmt w:val="decimal"/>
      <w:isLgl/>
      <w:lvlText w:val="%1.%2"/>
      <w:lvlJc w:val="left"/>
      <w:pPr>
        <w:ind w:left="1017" w:hanging="450"/>
      </w:pPr>
      <w:rPr>
        <w:rFonts w:cs="Times New Roman"/>
      </w:rPr>
    </w:lvl>
    <w:lvl w:ilvl="2">
      <w:start w:val="1"/>
      <w:numFmt w:val="decimal"/>
      <w:isLgl/>
      <w:lvlText w:val="%1.%2.%3"/>
      <w:lvlJc w:val="left"/>
      <w:pPr>
        <w:ind w:left="1494" w:hanging="720"/>
      </w:pPr>
      <w:rPr>
        <w:rFonts w:cs="Times New Roman"/>
      </w:rPr>
    </w:lvl>
    <w:lvl w:ilvl="3">
      <w:start w:val="1"/>
      <w:numFmt w:val="decimal"/>
      <w:isLgl/>
      <w:lvlText w:val="%1.%2.%3.%4"/>
      <w:lvlJc w:val="left"/>
      <w:pPr>
        <w:ind w:left="2061" w:hanging="108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835" w:hanging="144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609" w:hanging="1800"/>
      </w:pPr>
      <w:rPr>
        <w:rFonts w:cs="Times New Roman"/>
      </w:rPr>
    </w:lvl>
    <w:lvl w:ilvl="8">
      <w:start w:val="1"/>
      <w:numFmt w:val="decimal"/>
      <w:isLgl/>
      <w:lvlText w:val="%1.%2.%3.%4.%5.%6.%7.%8.%9"/>
      <w:lvlJc w:val="left"/>
      <w:pPr>
        <w:ind w:left="4176" w:hanging="2160"/>
      </w:pPr>
      <w:rPr>
        <w:rFonts w:cs="Times New Roman"/>
      </w:rPr>
    </w:lvl>
  </w:abstractNum>
  <w:abstractNum w:abstractNumId="41">
    <w:nsid w:val="7FD14371"/>
    <w:multiLevelType w:val="hybridMultilevel"/>
    <w:tmpl w:val="F61E660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3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4"/>
  </w:num>
  <w:num w:numId="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6"/>
  </w:num>
  <w:num w:numId="13">
    <w:abstractNumId w:val="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7"/>
  </w:num>
  <w:num w:numId="17">
    <w:abstractNumId w:val="17"/>
  </w:num>
  <w:num w:numId="18">
    <w:abstractNumId w:val="35"/>
  </w:num>
  <w:num w:numId="19">
    <w:abstractNumId w:val="24"/>
  </w:num>
  <w:num w:numId="20">
    <w:abstractNumId w:val="13"/>
  </w:num>
  <w:num w:numId="21">
    <w:abstractNumId w:val="10"/>
  </w:num>
  <w:num w:numId="22">
    <w:abstractNumId w:val="15"/>
  </w:num>
  <w:num w:numId="23">
    <w:abstractNumId w:val="38"/>
  </w:num>
  <w:num w:numId="24">
    <w:abstractNumId w:val="36"/>
  </w:num>
  <w:num w:numId="25">
    <w:abstractNumId w:val="25"/>
  </w:num>
  <w:num w:numId="26">
    <w:abstractNumId w:val="39"/>
  </w:num>
  <w:num w:numId="27">
    <w:abstractNumId w:val="21"/>
  </w:num>
  <w:num w:numId="28">
    <w:abstractNumId w:val="18"/>
  </w:num>
  <w:num w:numId="29">
    <w:abstractNumId w:val="20"/>
  </w:num>
  <w:num w:numId="30">
    <w:abstractNumId w:val="2"/>
  </w:num>
  <w:num w:numId="31">
    <w:abstractNumId w:val="9"/>
  </w:num>
  <w:num w:numId="32">
    <w:abstractNumId w:val="4"/>
  </w:num>
  <w:num w:numId="33">
    <w:abstractNumId w:val="34"/>
  </w:num>
  <w:num w:numId="34">
    <w:abstractNumId w:val="1"/>
  </w:num>
  <w:num w:numId="35">
    <w:abstractNumId w:val="27"/>
  </w:num>
  <w:num w:numId="36">
    <w:abstractNumId w:val="8"/>
  </w:num>
  <w:num w:numId="37">
    <w:abstractNumId w:val="22"/>
  </w:num>
  <w:num w:numId="38">
    <w:abstractNumId w:val="33"/>
  </w:num>
  <w:num w:numId="39">
    <w:abstractNumId w:val="0"/>
  </w:num>
  <w:num w:numId="40">
    <w:abstractNumId w:val="30"/>
  </w:num>
  <w:num w:numId="41">
    <w:abstractNumId w:val="28"/>
  </w:num>
  <w:num w:numId="42">
    <w:abstractNumId w:val="29"/>
  </w:num>
  <w:num w:numId="43">
    <w:abstractNumId w:val="1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315309"/>
    <w:rsid w:val="0000781F"/>
    <w:rsid w:val="00011AFC"/>
    <w:rsid w:val="00021EF9"/>
    <w:rsid w:val="0004239C"/>
    <w:rsid w:val="00043796"/>
    <w:rsid w:val="00065C01"/>
    <w:rsid w:val="00087E18"/>
    <w:rsid w:val="000B154E"/>
    <w:rsid w:val="000C0CF7"/>
    <w:rsid w:val="000C6A5C"/>
    <w:rsid w:val="000C7206"/>
    <w:rsid w:val="000D1F80"/>
    <w:rsid w:val="000E423D"/>
    <w:rsid w:val="001037FD"/>
    <w:rsid w:val="00115A39"/>
    <w:rsid w:val="0012120D"/>
    <w:rsid w:val="001301AC"/>
    <w:rsid w:val="0013350A"/>
    <w:rsid w:val="001523BA"/>
    <w:rsid w:val="00167D87"/>
    <w:rsid w:val="001836C8"/>
    <w:rsid w:val="00187011"/>
    <w:rsid w:val="001A6FED"/>
    <w:rsid w:val="001B0A87"/>
    <w:rsid w:val="001D649C"/>
    <w:rsid w:val="001E7BA5"/>
    <w:rsid w:val="00201005"/>
    <w:rsid w:val="00243030"/>
    <w:rsid w:val="00265797"/>
    <w:rsid w:val="00295D31"/>
    <w:rsid w:val="002B4148"/>
    <w:rsid w:val="002C6019"/>
    <w:rsid w:val="002D3D79"/>
    <w:rsid w:val="002E63D8"/>
    <w:rsid w:val="002E63FF"/>
    <w:rsid w:val="002F4F25"/>
    <w:rsid w:val="0031163A"/>
    <w:rsid w:val="00315309"/>
    <w:rsid w:val="00322828"/>
    <w:rsid w:val="00331AC7"/>
    <w:rsid w:val="0033629B"/>
    <w:rsid w:val="00342B33"/>
    <w:rsid w:val="0035064C"/>
    <w:rsid w:val="0035696B"/>
    <w:rsid w:val="00360C8A"/>
    <w:rsid w:val="00363BCC"/>
    <w:rsid w:val="003656E5"/>
    <w:rsid w:val="00371C9B"/>
    <w:rsid w:val="00385EFA"/>
    <w:rsid w:val="00390BE2"/>
    <w:rsid w:val="003B0EB1"/>
    <w:rsid w:val="003C5125"/>
    <w:rsid w:val="003C7336"/>
    <w:rsid w:val="003F42C9"/>
    <w:rsid w:val="00405F22"/>
    <w:rsid w:val="0041716F"/>
    <w:rsid w:val="00425828"/>
    <w:rsid w:val="00440718"/>
    <w:rsid w:val="00446882"/>
    <w:rsid w:val="0049135E"/>
    <w:rsid w:val="00496BA1"/>
    <w:rsid w:val="004C763F"/>
    <w:rsid w:val="004E1FED"/>
    <w:rsid w:val="004F38E6"/>
    <w:rsid w:val="00512464"/>
    <w:rsid w:val="00515A43"/>
    <w:rsid w:val="00526B57"/>
    <w:rsid w:val="00546C41"/>
    <w:rsid w:val="00555592"/>
    <w:rsid w:val="00570D07"/>
    <w:rsid w:val="005823AC"/>
    <w:rsid w:val="005A2F38"/>
    <w:rsid w:val="005A765D"/>
    <w:rsid w:val="005B40B3"/>
    <w:rsid w:val="005B424E"/>
    <w:rsid w:val="005B5BB8"/>
    <w:rsid w:val="005B677F"/>
    <w:rsid w:val="005C7086"/>
    <w:rsid w:val="005C74A9"/>
    <w:rsid w:val="005F1B3C"/>
    <w:rsid w:val="00600F24"/>
    <w:rsid w:val="0061790E"/>
    <w:rsid w:val="00620083"/>
    <w:rsid w:val="00633107"/>
    <w:rsid w:val="00634AC8"/>
    <w:rsid w:val="00650C70"/>
    <w:rsid w:val="00652930"/>
    <w:rsid w:val="00657544"/>
    <w:rsid w:val="006779A5"/>
    <w:rsid w:val="006A3808"/>
    <w:rsid w:val="006A7943"/>
    <w:rsid w:val="006B3F88"/>
    <w:rsid w:val="006D2B9B"/>
    <w:rsid w:val="006D338F"/>
    <w:rsid w:val="006F2CA9"/>
    <w:rsid w:val="007036EF"/>
    <w:rsid w:val="007058F7"/>
    <w:rsid w:val="0071156C"/>
    <w:rsid w:val="00723DD8"/>
    <w:rsid w:val="007325B7"/>
    <w:rsid w:val="00747E52"/>
    <w:rsid w:val="00767968"/>
    <w:rsid w:val="00776BC5"/>
    <w:rsid w:val="00796BF5"/>
    <w:rsid w:val="007A262F"/>
    <w:rsid w:val="007B1219"/>
    <w:rsid w:val="007D56C8"/>
    <w:rsid w:val="007D7797"/>
    <w:rsid w:val="007E7629"/>
    <w:rsid w:val="00806921"/>
    <w:rsid w:val="00821D32"/>
    <w:rsid w:val="00854CC5"/>
    <w:rsid w:val="00856B9F"/>
    <w:rsid w:val="00866ECF"/>
    <w:rsid w:val="0088530C"/>
    <w:rsid w:val="008A619F"/>
    <w:rsid w:val="008B6847"/>
    <w:rsid w:val="008C2FD6"/>
    <w:rsid w:val="008F6631"/>
    <w:rsid w:val="0090289B"/>
    <w:rsid w:val="00903597"/>
    <w:rsid w:val="009103AD"/>
    <w:rsid w:val="00931DDD"/>
    <w:rsid w:val="00943201"/>
    <w:rsid w:val="00956007"/>
    <w:rsid w:val="00967EA1"/>
    <w:rsid w:val="00971C0C"/>
    <w:rsid w:val="00974997"/>
    <w:rsid w:val="00984718"/>
    <w:rsid w:val="0099275A"/>
    <w:rsid w:val="009A79B5"/>
    <w:rsid w:val="009C3A81"/>
    <w:rsid w:val="009D4700"/>
    <w:rsid w:val="009E0280"/>
    <w:rsid w:val="009E2F94"/>
    <w:rsid w:val="009E7D72"/>
    <w:rsid w:val="009F7E3E"/>
    <w:rsid w:val="00A311DA"/>
    <w:rsid w:val="00A32DE1"/>
    <w:rsid w:val="00A42D3E"/>
    <w:rsid w:val="00A47A74"/>
    <w:rsid w:val="00A74BE3"/>
    <w:rsid w:val="00A83B4D"/>
    <w:rsid w:val="00A845FA"/>
    <w:rsid w:val="00A96EF7"/>
    <w:rsid w:val="00AB112F"/>
    <w:rsid w:val="00AD2E7D"/>
    <w:rsid w:val="00AD49DA"/>
    <w:rsid w:val="00B0010E"/>
    <w:rsid w:val="00B10B44"/>
    <w:rsid w:val="00B231FC"/>
    <w:rsid w:val="00B26C66"/>
    <w:rsid w:val="00B72D1C"/>
    <w:rsid w:val="00B75CB5"/>
    <w:rsid w:val="00B775CF"/>
    <w:rsid w:val="00BE01E7"/>
    <w:rsid w:val="00BE16F9"/>
    <w:rsid w:val="00BE683A"/>
    <w:rsid w:val="00BF0EC2"/>
    <w:rsid w:val="00BF439C"/>
    <w:rsid w:val="00C05A15"/>
    <w:rsid w:val="00C13EB4"/>
    <w:rsid w:val="00C31B4B"/>
    <w:rsid w:val="00C3744E"/>
    <w:rsid w:val="00C44047"/>
    <w:rsid w:val="00C467FB"/>
    <w:rsid w:val="00C617A0"/>
    <w:rsid w:val="00C80F2C"/>
    <w:rsid w:val="00C870AE"/>
    <w:rsid w:val="00C96F33"/>
    <w:rsid w:val="00CA0B89"/>
    <w:rsid w:val="00CE2B90"/>
    <w:rsid w:val="00CE59DE"/>
    <w:rsid w:val="00CF099E"/>
    <w:rsid w:val="00CF1F63"/>
    <w:rsid w:val="00CF26BD"/>
    <w:rsid w:val="00CF3ADF"/>
    <w:rsid w:val="00CF5028"/>
    <w:rsid w:val="00CF6BCA"/>
    <w:rsid w:val="00D061EB"/>
    <w:rsid w:val="00D122BC"/>
    <w:rsid w:val="00D16E62"/>
    <w:rsid w:val="00D2477C"/>
    <w:rsid w:val="00D256A2"/>
    <w:rsid w:val="00D46F44"/>
    <w:rsid w:val="00D5172F"/>
    <w:rsid w:val="00D518D9"/>
    <w:rsid w:val="00D84166"/>
    <w:rsid w:val="00D84387"/>
    <w:rsid w:val="00DA0713"/>
    <w:rsid w:val="00DA15EC"/>
    <w:rsid w:val="00DC05B5"/>
    <w:rsid w:val="00DC256E"/>
    <w:rsid w:val="00DD66EB"/>
    <w:rsid w:val="00DE3611"/>
    <w:rsid w:val="00E010BB"/>
    <w:rsid w:val="00E04211"/>
    <w:rsid w:val="00E274BC"/>
    <w:rsid w:val="00E3614B"/>
    <w:rsid w:val="00E67E2F"/>
    <w:rsid w:val="00E811A9"/>
    <w:rsid w:val="00E8203D"/>
    <w:rsid w:val="00E82DBE"/>
    <w:rsid w:val="00EA0BF3"/>
    <w:rsid w:val="00EB1334"/>
    <w:rsid w:val="00EB2FF7"/>
    <w:rsid w:val="00EC667F"/>
    <w:rsid w:val="00EE0C5A"/>
    <w:rsid w:val="00F40359"/>
    <w:rsid w:val="00F404E9"/>
    <w:rsid w:val="00F47D6F"/>
    <w:rsid w:val="00F52D63"/>
    <w:rsid w:val="00F664D4"/>
    <w:rsid w:val="00F720FD"/>
    <w:rsid w:val="00F7589D"/>
    <w:rsid w:val="00F86FD7"/>
    <w:rsid w:val="00F9217F"/>
    <w:rsid w:val="00FA3887"/>
    <w:rsid w:val="00FA4952"/>
    <w:rsid w:val="00FC23D5"/>
    <w:rsid w:val="00FD56D8"/>
    <w:rsid w:val="00FD75F9"/>
    <w:rsid w:val="00FE0CD9"/>
    <w:rsid w:val="00FF79F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5:docId w15:val="{41126C7E-6EDA-4A77-9D20-EDDFF5E2E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5309"/>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link w:val="a4"/>
    <w:uiPriority w:val="99"/>
    <w:locked/>
    <w:rsid w:val="00315309"/>
    <w:rPr>
      <w:rFonts w:ascii="Calibri" w:hAnsi="Calibri" w:cs="Times New Roman"/>
    </w:rPr>
  </w:style>
  <w:style w:type="paragraph" w:styleId="a4">
    <w:name w:val="header"/>
    <w:basedOn w:val="a"/>
    <w:link w:val="a3"/>
    <w:uiPriority w:val="99"/>
    <w:rsid w:val="00315309"/>
    <w:pPr>
      <w:tabs>
        <w:tab w:val="center" w:pos="4677"/>
        <w:tab w:val="right" w:pos="9355"/>
      </w:tabs>
      <w:spacing w:after="0" w:line="240" w:lineRule="auto"/>
    </w:pPr>
  </w:style>
  <w:style w:type="character" w:customStyle="1" w:styleId="HeaderChar1">
    <w:name w:val="Header Char1"/>
    <w:uiPriority w:val="99"/>
    <w:semiHidden/>
    <w:rsid w:val="004E00D5"/>
    <w:rPr>
      <w:rFonts w:eastAsia="Times New Roman"/>
      <w:lang w:eastAsia="en-US"/>
    </w:rPr>
  </w:style>
  <w:style w:type="character" w:customStyle="1" w:styleId="a5">
    <w:name w:val="Нижний колонтитул Знак"/>
    <w:link w:val="a6"/>
    <w:uiPriority w:val="99"/>
    <w:locked/>
    <w:rsid w:val="00315309"/>
    <w:rPr>
      <w:rFonts w:ascii="Calibri" w:hAnsi="Calibri" w:cs="Times New Roman"/>
    </w:rPr>
  </w:style>
  <w:style w:type="paragraph" w:styleId="a6">
    <w:name w:val="footer"/>
    <w:basedOn w:val="a"/>
    <w:link w:val="a5"/>
    <w:uiPriority w:val="99"/>
    <w:rsid w:val="00315309"/>
    <w:pPr>
      <w:tabs>
        <w:tab w:val="center" w:pos="4677"/>
        <w:tab w:val="right" w:pos="9355"/>
      </w:tabs>
      <w:spacing w:after="0" w:line="240" w:lineRule="auto"/>
    </w:pPr>
  </w:style>
  <w:style w:type="character" w:customStyle="1" w:styleId="FooterChar1">
    <w:name w:val="Footer Char1"/>
    <w:uiPriority w:val="99"/>
    <w:semiHidden/>
    <w:rsid w:val="004E00D5"/>
    <w:rPr>
      <w:rFonts w:eastAsia="Times New Roman"/>
      <w:lang w:eastAsia="en-US"/>
    </w:rPr>
  </w:style>
  <w:style w:type="paragraph" w:styleId="a7">
    <w:name w:val="Balloon Text"/>
    <w:basedOn w:val="a"/>
    <w:link w:val="a8"/>
    <w:uiPriority w:val="99"/>
    <w:semiHidden/>
    <w:rsid w:val="00315309"/>
    <w:pPr>
      <w:spacing w:after="0" w:line="240" w:lineRule="auto"/>
    </w:pPr>
    <w:rPr>
      <w:rFonts w:ascii="Tahoma" w:hAnsi="Tahoma" w:cs="Tahoma"/>
      <w:sz w:val="16"/>
      <w:szCs w:val="16"/>
    </w:rPr>
  </w:style>
  <w:style w:type="character" w:customStyle="1" w:styleId="a8">
    <w:name w:val="Текст выноски Знак"/>
    <w:link w:val="a7"/>
    <w:uiPriority w:val="99"/>
    <w:semiHidden/>
    <w:locked/>
    <w:rsid w:val="00315309"/>
    <w:rPr>
      <w:rFonts w:ascii="Tahoma" w:hAnsi="Tahoma" w:cs="Tahoma"/>
      <w:sz w:val="16"/>
      <w:szCs w:val="16"/>
    </w:rPr>
  </w:style>
  <w:style w:type="paragraph" w:styleId="a9">
    <w:name w:val="List Paragraph"/>
    <w:basedOn w:val="a"/>
    <w:uiPriority w:val="99"/>
    <w:qFormat/>
    <w:rsid w:val="00315309"/>
    <w:pPr>
      <w:ind w:left="720"/>
      <w:contextualSpacing/>
    </w:pPr>
  </w:style>
  <w:style w:type="paragraph" w:customStyle="1" w:styleId="aa">
    <w:name w:val="Базовый"/>
    <w:uiPriority w:val="99"/>
    <w:rsid w:val="00315309"/>
    <w:pPr>
      <w:tabs>
        <w:tab w:val="left" w:pos="709"/>
      </w:tabs>
      <w:suppressAutoHyphens/>
      <w:spacing w:after="200" w:line="276" w:lineRule="atLeast"/>
    </w:pPr>
    <w:rPr>
      <w:sz w:val="22"/>
      <w:szCs w:val="22"/>
    </w:rPr>
  </w:style>
  <w:style w:type="paragraph" w:styleId="2">
    <w:name w:val="Body Text Indent 2"/>
    <w:basedOn w:val="a"/>
    <w:link w:val="20"/>
    <w:uiPriority w:val="99"/>
    <w:rsid w:val="00E82DBE"/>
    <w:pPr>
      <w:spacing w:after="0" w:line="360" w:lineRule="auto"/>
      <w:ind w:firstLine="851"/>
    </w:pPr>
    <w:rPr>
      <w:rFonts w:ascii="Times New Roman" w:hAnsi="Times New Roman"/>
      <w:sz w:val="28"/>
      <w:szCs w:val="28"/>
      <w:lang w:eastAsia="ru-RU"/>
    </w:rPr>
  </w:style>
  <w:style w:type="character" w:customStyle="1" w:styleId="20">
    <w:name w:val="Основной текст с отступом 2 Знак"/>
    <w:link w:val="2"/>
    <w:uiPriority w:val="99"/>
    <w:locked/>
    <w:rsid w:val="00E82DBE"/>
    <w:rPr>
      <w:rFonts w:ascii="Times New Roman" w:hAnsi="Times New Roman" w:cs="Times New Roman"/>
      <w:sz w:val="28"/>
      <w:szCs w:val="28"/>
      <w:lang w:eastAsia="ru-RU"/>
    </w:rPr>
  </w:style>
  <w:style w:type="paragraph" w:customStyle="1" w:styleId="Style15">
    <w:name w:val="Style15"/>
    <w:basedOn w:val="a"/>
    <w:uiPriority w:val="99"/>
    <w:rsid w:val="00A74BE3"/>
    <w:pPr>
      <w:widowControl w:val="0"/>
      <w:autoSpaceDE w:val="0"/>
      <w:autoSpaceDN w:val="0"/>
      <w:adjustRightInd w:val="0"/>
      <w:spacing w:after="0" w:line="240" w:lineRule="auto"/>
      <w:jc w:val="both"/>
    </w:pPr>
    <w:rPr>
      <w:rFonts w:ascii="Cambria" w:eastAsia="Calibri" w:hAnsi="Cambria"/>
      <w:sz w:val="24"/>
      <w:szCs w:val="24"/>
      <w:lang w:eastAsia="ru-RU"/>
    </w:rPr>
  </w:style>
  <w:style w:type="character" w:customStyle="1" w:styleId="1">
    <w:name w:val="Верхний колонтитул Знак1"/>
    <w:uiPriority w:val="99"/>
    <w:semiHidden/>
    <w:rsid w:val="00A83B4D"/>
    <w:rPr>
      <w:rFonts w:ascii="Calibri" w:eastAsia="Times New Roman" w:hAnsi="Calibri" w:cs="Times New Roman"/>
    </w:rPr>
  </w:style>
  <w:style w:type="character" w:customStyle="1" w:styleId="10">
    <w:name w:val="Нижний колонтитул Знак1"/>
    <w:uiPriority w:val="99"/>
    <w:semiHidden/>
    <w:rsid w:val="00A83B4D"/>
    <w:rPr>
      <w:rFonts w:ascii="Calibri" w:eastAsia="Times New Roman" w:hAnsi="Calibri" w:cs="Times New Roman"/>
    </w:rPr>
  </w:style>
  <w:style w:type="table" w:styleId="ab">
    <w:name w:val="Table Grid"/>
    <w:basedOn w:val="a1"/>
    <w:locked/>
    <w:rsid w:val="00D843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rsid w:val="00CE2B90"/>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25340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11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6.537102473498238E-2"/>
          <c:y val="0.17419354838709691"/>
          <c:w val="0.73674911660777653"/>
          <c:h val="0.66774193548387406"/>
        </c:manualLayout>
      </c:layout>
      <c:bar3DChart>
        <c:barDir val="col"/>
        <c:grouping val="clustered"/>
        <c:varyColors val="0"/>
        <c:ser>
          <c:idx val="0"/>
          <c:order val="0"/>
          <c:tx>
            <c:strRef>
              <c:f>Лист1!$B$1</c:f>
              <c:strCache>
                <c:ptCount val="1"/>
                <c:pt idx="0">
                  <c:v>Констатирующий этап</c:v>
                </c:pt>
              </c:strCache>
            </c:strRef>
          </c:tx>
          <c:spPr>
            <a:ln>
              <a:solidFill>
                <a:schemeClr val="tx1"/>
              </a:solidFill>
            </a:ln>
          </c:spPr>
          <c:invertIfNegative val="0"/>
          <c:dLbls>
            <c:spPr>
              <a:noFill/>
              <a:ln w="21505">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Андрей Б.</c:v>
                </c:pt>
                <c:pt idx="1">
                  <c:v>Мария Б.</c:v>
                </c:pt>
                <c:pt idx="2">
                  <c:v>Иван Г.</c:v>
                </c:pt>
                <c:pt idx="3">
                  <c:v>Елизавета И.</c:v>
                </c:pt>
                <c:pt idx="4">
                  <c:v>Артем И.</c:v>
                </c:pt>
                <c:pt idx="5">
                  <c:v>Дарья У.</c:v>
                </c:pt>
              </c:strCache>
            </c:strRef>
          </c:cat>
          <c:val>
            <c:numRef>
              <c:f>Лист1!$B$2:$B$7</c:f>
              <c:numCache>
                <c:formatCode>General</c:formatCode>
                <c:ptCount val="6"/>
                <c:pt idx="0">
                  <c:v>2.2999999999999998</c:v>
                </c:pt>
                <c:pt idx="1">
                  <c:v>2.2999999999999998</c:v>
                </c:pt>
                <c:pt idx="2">
                  <c:v>1.4</c:v>
                </c:pt>
                <c:pt idx="3">
                  <c:v>2</c:v>
                </c:pt>
                <c:pt idx="4">
                  <c:v>2.1</c:v>
                </c:pt>
                <c:pt idx="5">
                  <c:v>1.9000000000000001</c:v>
                </c:pt>
              </c:numCache>
            </c:numRef>
          </c:val>
        </c:ser>
        <c:ser>
          <c:idx val="1"/>
          <c:order val="1"/>
          <c:tx>
            <c:strRef>
              <c:f>Лист1!$C$1</c:f>
              <c:strCache>
                <c:ptCount val="1"/>
                <c:pt idx="0">
                  <c:v>Контрольный этап </c:v>
                </c:pt>
              </c:strCache>
            </c:strRef>
          </c:tx>
          <c:spPr>
            <a:ln>
              <a:solidFill>
                <a:schemeClr val="tx1"/>
              </a:solidFill>
            </a:ln>
          </c:spPr>
          <c:invertIfNegative val="0"/>
          <c:dLbls>
            <c:spPr>
              <a:noFill/>
              <a:ln w="21505">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Андрей Б.</c:v>
                </c:pt>
                <c:pt idx="1">
                  <c:v>Мария Б.</c:v>
                </c:pt>
                <c:pt idx="2">
                  <c:v>Иван Г.</c:v>
                </c:pt>
                <c:pt idx="3">
                  <c:v>Елизавета И.</c:v>
                </c:pt>
                <c:pt idx="4">
                  <c:v>Артем И.</c:v>
                </c:pt>
                <c:pt idx="5">
                  <c:v>Дарья У.</c:v>
                </c:pt>
              </c:strCache>
            </c:strRef>
          </c:cat>
          <c:val>
            <c:numRef>
              <c:f>Лист1!$C$2:$C$7</c:f>
              <c:numCache>
                <c:formatCode>General</c:formatCode>
                <c:ptCount val="6"/>
                <c:pt idx="0">
                  <c:v>2.4</c:v>
                </c:pt>
                <c:pt idx="1">
                  <c:v>2.4</c:v>
                </c:pt>
                <c:pt idx="2">
                  <c:v>1.6</c:v>
                </c:pt>
                <c:pt idx="3">
                  <c:v>2.1</c:v>
                </c:pt>
                <c:pt idx="4">
                  <c:v>2.1</c:v>
                </c:pt>
                <c:pt idx="5">
                  <c:v>2</c:v>
                </c:pt>
              </c:numCache>
            </c:numRef>
          </c:val>
        </c:ser>
        <c:ser>
          <c:idx val="2"/>
          <c:order val="2"/>
          <c:tx>
            <c:strRef>
              <c:f>Лист1!$D$1</c:f>
              <c:strCache>
                <c:ptCount val="1"/>
                <c:pt idx="0">
                  <c:v>Динамика</c:v>
                </c:pt>
              </c:strCache>
            </c:strRef>
          </c:tx>
          <c:spPr>
            <a:ln>
              <a:solidFill>
                <a:schemeClr val="tx1"/>
              </a:solidFill>
            </a:ln>
          </c:spPr>
          <c:invertIfNegative val="0"/>
          <c:dLbls>
            <c:spPr>
              <a:noFill/>
              <a:ln w="21505">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Андрей Б.</c:v>
                </c:pt>
                <c:pt idx="1">
                  <c:v>Мария Б.</c:v>
                </c:pt>
                <c:pt idx="2">
                  <c:v>Иван Г.</c:v>
                </c:pt>
                <c:pt idx="3">
                  <c:v>Елизавета И.</c:v>
                </c:pt>
                <c:pt idx="4">
                  <c:v>Артем И.</c:v>
                </c:pt>
                <c:pt idx="5">
                  <c:v>Дарья У.</c:v>
                </c:pt>
              </c:strCache>
            </c:strRef>
          </c:cat>
          <c:val>
            <c:numRef>
              <c:f>Лист1!$D$2:$D$7</c:f>
              <c:numCache>
                <c:formatCode>General</c:formatCode>
                <c:ptCount val="6"/>
                <c:pt idx="0">
                  <c:v>0.1</c:v>
                </c:pt>
                <c:pt idx="1">
                  <c:v>0.1</c:v>
                </c:pt>
                <c:pt idx="2">
                  <c:v>0.2</c:v>
                </c:pt>
                <c:pt idx="3">
                  <c:v>0.1</c:v>
                </c:pt>
                <c:pt idx="4">
                  <c:v>0</c:v>
                </c:pt>
                <c:pt idx="5">
                  <c:v>0.1</c:v>
                </c:pt>
              </c:numCache>
            </c:numRef>
          </c:val>
        </c:ser>
        <c:dLbls>
          <c:showLegendKey val="0"/>
          <c:showVal val="0"/>
          <c:showCatName val="0"/>
          <c:showSerName val="0"/>
          <c:showPercent val="0"/>
          <c:showBubbleSize val="0"/>
        </c:dLbls>
        <c:gapWidth val="150"/>
        <c:shape val="box"/>
        <c:axId val="412226992"/>
        <c:axId val="435942752"/>
        <c:axId val="0"/>
      </c:bar3DChart>
      <c:catAx>
        <c:axId val="412226992"/>
        <c:scaling>
          <c:orientation val="minMax"/>
        </c:scaling>
        <c:delete val="0"/>
        <c:axPos val="b"/>
        <c:numFmt formatCode="General" sourceLinked="0"/>
        <c:majorTickMark val="out"/>
        <c:minorTickMark val="none"/>
        <c:tickLblPos val="nextTo"/>
        <c:crossAx val="435942752"/>
        <c:crosses val="autoZero"/>
        <c:auto val="1"/>
        <c:lblAlgn val="ctr"/>
        <c:lblOffset val="100"/>
        <c:noMultiLvlLbl val="0"/>
      </c:catAx>
      <c:valAx>
        <c:axId val="435942752"/>
        <c:scaling>
          <c:orientation val="minMax"/>
        </c:scaling>
        <c:delete val="0"/>
        <c:axPos val="l"/>
        <c:majorGridlines/>
        <c:numFmt formatCode="General" sourceLinked="1"/>
        <c:majorTickMark val="out"/>
        <c:minorTickMark val="none"/>
        <c:tickLblPos val="nextTo"/>
        <c:crossAx val="412226992"/>
        <c:crosses val="autoZero"/>
        <c:crossBetween val="between"/>
      </c:valAx>
      <c:spPr>
        <a:noFill/>
        <a:ln w="21505">
          <a:noFill/>
        </a:ln>
      </c:spPr>
    </c:plotArea>
    <c:legend>
      <c:legendPos val="r"/>
      <c:layout>
        <c:manualLayout>
          <c:xMode val="edge"/>
          <c:yMode val="edge"/>
          <c:x val="0.81034886264217054"/>
          <c:y val="0.40672047244094517"/>
          <c:w val="0.17375018226888306"/>
          <c:h val="0.39892486876640493"/>
        </c:manualLayout>
      </c:layout>
      <c:overlay val="0"/>
    </c:legend>
    <c:plotVisOnly val="1"/>
    <c:dispBlanksAs val="gap"/>
    <c:showDLblsOverMax val="0"/>
  </c:chart>
  <c:spPr>
    <a:solidFill>
      <a:schemeClr val="lt1"/>
    </a:solidFill>
    <a:ln w="16386" cap="flat" cmpd="sng" algn="ctr">
      <a:solidFill>
        <a:schemeClr val="dk1"/>
      </a:solidFill>
      <a:prstDash val="solid"/>
    </a:ln>
    <a:effectLst/>
  </c:spPr>
  <c:txPr>
    <a:bodyPr/>
    <a:lstStyle/>
    <a:p>
      <a:pPr>
        <a:defRPr>
          <a:solidFill>
            <a:schemeClr val="dk1"/>
          </a:solidFill>
          <a:latin typeface="+mn-lt"/>
          <a:ea typeface="+mn-ea"/>
          <a:cs typeface="+mn-cs"/>
        </a:defRPr>
      </a:pPr>
      <a:endParaRPr lang="ru-RU"/>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4C26D6-427B-48D9-9C43-576005B33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71</Pages>
  <Words>14670</Words>
  <Characters>83622</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Даша Ронжина</dc:creator>
  <cp:lastModifiedBy>Boroda</cp:lastModifiedBy>
  <cp:revision>39</cp:revision>
  <dcterms:created xsi:type="dcterms:W3CDTF">2018-06-08T01:33:00Z</dcterms:created>
  <dcterms:modified xsi:type="dcterms:W3CDTF">2022-06-16T12:22:00Z</dcterms:modified>
</cp:coreProperties>
</file>