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351" w:rsidRDefault="00C83F65" w:rsidP="0025294A">
      <w:pPr>
        <w:spacing w:line="360" w:lineRule="auto"/>
        <w:ind w:right="151" w:firstLineChars="235" w:firstLine="517"/>
        <w:jc w:val="both"/>
        <w:rPr>
          <w:bCs/>
          <w:sz w:val="24"/>
          <w:szCs w:val="24"/>
          <w:lang w:eastAsia="ru-RU"/>
        </w:rPr>
      </w:pPr>
      <w:bookmarkStart w:id="0" w:name="_GoBack"/>
      <w:r>
        <w:rPr>
          <w:noProof/>
          <w:lang w:eastAsia="ru-RU"/>
        </w:rPr>
        <w:drawing>
          <wp:anchor distT="0" distB="0" distL="114300" distR="114300" simplePos="0" relativeHeight="251658240" behindDoc="1" locked="0" layoutInCell="1" allowOverlap="1">
            <wp:simplePos x="0" y="0"/>
            <wp:positionH relativeFrom="column">
              <wp:posOffset>-589722</wp:posOffset>
            </wp:positionH>
            <wp:positionV relativeFrom="paragraph">
              <wp:posOffset>-119711</wp:posOffset>
            </wp:positionV>
            <wp:extent cx="6831579" cy="8945217"/>
            <wp:effectExtent l="0" t="0" r="762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837614" cy="8953119"/>
                    </a:xfrm>
                    <a:prstGeom prst="rect">
                      <a:avLst/>
                    </a:prstGeom>
                  </pic:spPr>
                </pic:pic>
              </a:graphicData>
            </a:graphic>
            <wp14:sizeRelH relativeFrom="margin">
              <wp14:pctWidth>0</wp14:pctWidth>
            </wp14:sizeRelH>
            <wp14:sizeRelV relativeFrom="margin">
              <wp14:pctHeight>0</wp14:pctHeight>
            </wp14:sizeRelV>
          </wp:anchor>
        </w:drawing>
      </w:r>
      <w:bookmarkEnd w:id="0"/>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817351" w:rsidRDefault="00817351" w:rsidP="0025294A">
      <w:pPr>
        <w:spacing w:line="360" w:lineRule="auto"/>
        <w:ind w:right="151" w:firstLineChars="235" w:firstLine="564"/>
        <w:jc w:val="both"/>
        <w:rPr>
          <w:bCs/>
          <w:sz w:val="24"/>
          <w:szCs w:val="24"/>
          <w:lang w:eastAsia="ru-RU"/>
        </w:rPr>
      </w:pPr>
    </w:p>
    <w:p w:rsidR="00BC793B" w:rsidRDefault="00155E45" w:rsidP="0025294A">
      <w:pPr>
        <w:spacing w:line="360" w:lineRule="auto"/>
        <w:ind w:right="151" w:firstLineChars="235" w:firstLine="658"/>
        <w:jc w:val="both"/>
        <w:rPr>
          <w:bCs/>
          <w:i/>
          <w:sz w:val="28"/>
          <w:szCs w:val="28"/>
        </w:rPr>
      </w:pPr>
      <w:r>
        <w:rPr>
          <w:sz w:val="28"/>
          <w:szCs w:val="28"/>
        </w:rPr>
        <w:lastRenderedPageBreak/>
        <w:t>Основная профессиональная образовательная программа по специальности среднего профессионального образования (далее – ОПОП) разработана на основе федерального государственного образовательного стандарта среднего профессионального образования</w:t>
      </w:r>
      <w:r>
        <w:rPr>
          <w:bCs/>
          <w:sz w:val="28"/>
          <w:szCs w:val="28"/>
        </w:rPr>
        <w:t xml:space="preserve"> по профессии</w:t>
      </w:r>
      <w:r>
        <w:rPr>
          <w:bCs/>
          <w:iCs/>
          <w:sz w:val="28"/>
          <w:szCs w:val="28"/>
        </w:rPr>
        <w:t xml:space="preserve"> </w:t>
      </w:r>
      <w:r w:rsidR="00C5009A">
        <w:rPr>
          <w:bCs/>
          <w:iCs/>
          <w:sz w:val="28"/>
          <w:szCs w:val="28"/>
        </w:rPr>
        <w:t>43.01.09 Повар, кондитер</w:t>
      </w:r>
      <w:r>
        <w:rPr>
          <w:bCs/>
          <w:iCs/>
          <w:sz w:val="28"/>
          <w:szCs w:val="28"/>
        </w:rPr>
        <w:t xml:space="preserve">, </w:t>
      </w:r>
      <w:r>
        <w:rPr>
          <w:bCs/>
          <w:sz w:val="28"/>
          <w:szCs w:val="28"/>
        </w:rPr>
        <w:t xml:space="preserve">утвержденного </w:t>
      </w:r>
      <w:r w:rsidR="00F514F8">
        <w:rPr>
          <w:bCs/>
          <w:sz w:val="28"/>
          <w:szCs w:val="28"/>
          <w:lang w:eastAsia="ru-RU"/>
        </w:rPr>
        <w:t xml:space="preserve">Министерством </w:t>
      </w:r>
      <w:r w:rsidR="00C5009A">
        <w:rPr>
          <w:bCs/>
          <w:sz w:val="28"/>
          <w:szCs w:val="28"/>
          <w:lang w:eastAsia="ru-RU"/>
        </w:rPr>
        <w:t>образования и науки</w:t>
      </w:r>
      <w:r w:rsidR="00F514F8">
        <w:rPr>
          <w:bCs/>
          <w:sz w:val="28"/>
          <w:szCs w:val="28"/>
          <w:lang w:eastAsia="ru-RU"/>
        </w:rPr>
        <w:t xml:space="preserve"> Российской Федерации </w:t>
      </w:r>
      <w:r w:rsidR="00F514F8" w:rsidRPr="00155E45">
        <w:rPr>
          <w:bCs/>
          <w:sz w:val="28"/>
          <w:szCs w:val="28"/>
          <w:lang w:eastAsia="ru-RU"/>
        </w:rPr>
        <w:t>от</w:t>
      </w:r>
      <w:r w:rsidRPr="00155E45">
        <w:rPr>
          <w:bCs/>
          <w:sz w:val="28"/>
          <w:szCs w:val="28"/>
          <w:lang w:eastAsia="ru-RU"/>
        </w:rPr>
        <w:t xml:space="preserve"> </w:t>
      </w:r>
      <w:r w:rsidR="00C5009A">
        <w:rPr>
          <w:bCs/>
          <w:sz w:val="28"/>
          <w:szCs w:val="28"/>
          <w:lang w:eastAsia="ru-RU"/>
        </w:rPr>
        <w:t>09 декабря 2016</w:t>
      </w:r>
      <w:r w:rsidRPr="00155E45">
        <w:rPr>
          <w:bCs/>
          <w:sz w:val="28"/>
          <w:szCs w:val="28"/>
          <w:lang w:eastAsia="ru-RU"/>
        </w:rPr>
        <w:t xml:space="preserve"> г. № </w:t>
      </w:r>
      <w:r w:rsidR="00C5009A">
        <w:rPr>
          <w:bCs/>
          <w:sz w:val="28"/>
          <w:szCs w:val="28"/>
          <w:lang w:eastAsia="ru-RU"/>
        </w:rPr>
        <w:t>1569</w:t>
      </w:r>
      <w:r w:rsidRPr="00155E45">
        <w:rPr>
          <w:bCs/>
          <w:sz w:val="28"/>
          <w:szCs w:val="28"/>
          <w:lang w:eastAsia="ru-RU"/>
        </w:rPr>
        <w:t>.</w:t>
      </w:r>
    </w:p>
    <w:p w:rsidR="00BC793B" w:rsidRDefault="00155E45" w:rsidP="0025294A">
      <w:pPr>
        <w:suppressAutoHyphens/>
        <w:spacing w:line="360" w:lineRule="auto"/>
        <w:ind w:right="151" w:firstLineChars="235" w:firstLine="658"/>
        <w:jc w:val="both"/>
        <w:rPr>
          <w:bCs/>
          <w:sz w:val="28"/>
          <w:szCs w:val="28"/>
        </w:rPr>
      </w:pPr>
      <w:r>
        <w:rPr>
          <w:sz w:val="28"/>
          <w:szCs w:val="28"/>
        </w:rPr>
        <w:t>ОПОП определяет объем и содержание среднего профессионального образования</w:t>
      </w:r>
      <w:r>
        <w:rPr>
          <w:bCs/>
          <w:sz w:val="28"/>
          <w:szCs w:val="28"/>
        </w:rPr>
        <w:t xml:space="preserve"> по профессии</w:t>
      </w:r>
      <w:r>
        <w:rPr>
          <w:bCs/>
          <w:iCs/>
          <w:sz w:val="28"/>
          <w:szCs w:val="28"/>
        </w:rPr>
        <w:t xml:space="preserve"> </w:t>
      </w:r>
      <w:r w:rsidR="00C5009A" w:rsidRPr="00C5009A">
        <w:rPr>
          <w:bCs/>
          <w:iCs/>
          <w:sz w:val="28"/>
          <w:szCs w:val="28"/>
        </w:rPr>
        <w:t>43.01.09 Повар, кондитер</w:t>
      </w:r>
      <w:r>
        <w:rPr>
          <w:bCs/>
          <w:iCs/>
          <w:sz w:val="28"/>
          <w:szCs w:val="28"/>
        </w:rPr>
        <w:t>,</w:t>
      </w:r>
      <w:r>
        <w:rPr>
          <w:bCs/>
          <w:sz w:val="28"/>
          <w:szCs w:val="28"/>
        </w:rPr>
        <w:t xml:space="preserve"> планируемые результаты освоения образовательной программы, примерные условия образовательной деятельности.</w:t>
      </w: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pStyle w:val="12"/>
        <w:spacing w:before="0"/>
        <w:ind w:right="151" w:hanging="142"/>
        <w:jc w:val="left"/>
        <w:rPr>
          <w:b w:val="0"/>
          <w:bCs w:val="0"/>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pStyle w:val="12"/>
        <w:spacing w:before="0" w:line="273" w:lineRule="auto"/>
        <w:ind w:right="151" w:hanging="142"/>
        <w:jc w:val="left"/>
      </w:pPr>
    </w:p>
    <w:p w:rsidR="00BC793B" w:rsidRDefault="00155E45" w:rsidP="0025294A">
      <w:pPr>
        <w:spacing w:line="360" w:lineRule="auto"/>
        <w:ind w:right="151" w:hanging="142"/>
        <w:jc w:val="both"/>
        <w:rPr>
          <w:sz w:val="28"/>
          <w:szCs w:val="28"/>
          <w:lang w:eastAsia="ru-RU"/>
        </w:rPr>
      </w:pPr>
      <w:r>
        <w:rPr>
          <w:sz w:val="28"/>
          <w:szCs w:val="28"/>
          <w:lang w:eastAsia="ru-RU"/>
        </w:rPr>
        <w:t xml:space="preserve">Основная профессиональная образовательная программа </w:t>
      </w:r>
      <w:r>
        <w:rPr>
          <w:bCs/>
          <w:sz w:val="28"/>
          <w:szCs w:val="28"/>
        </w:rPr>
        <w:t>по профессии</w:t>
      </w:r>
      <w:r>
        <w:rPr>
          <w:bCs/>
          <w:iCs/>
          <w:sz w:val="28"/>
          <w:szCs w:val="28"/>
        </w:rPr>
        <w:t xml:space="preserve"> </w:t>
      </w:r>
      <w:r w:rsidR="00C5009A" w:rsidRPr="00C5009A">
        <w:rPr>
          <w:bCs/>
          <w:iCs/>
          <w:sz w:val="28"/>
          <w:szCs w:val="28"/>
        </w:rPr>
        <w:t>43.01.</w:t>
      </w:r>
      <w:r w:rsidR="00C5009A">
        <w:rPr>
          <w:bCs/>
          <w:iCs/>
          <w:sz w:val="28"/>
          <w:szCs w:val="28"/>
        </w:rPr>
        <w:t xml:space="preserve">09 </w:t>
      </w:r>
      <w:r w:rsidR="00C5009A" w:rsidRPr="00C5009A">
        <w:rPr>
          <w:bCs/>
          <w:iCs/>
          <w:sz w:val="28"/>
          <w:szCs w:val="28"/>
        </w:rPr>
        <w:t>Повар, кондитер</w:t>
      </w:r>
      <w:r>
        <w:rPr>
          <w:sz w:val="28"/>
          <w:szCs w:val="28"/>
          <w:lang w:eastAsia="ru-RU"/>
        </w:rPr>
        <w:t xml:space="preserve"> согласована на педагогическом совете </w:t>
      </w:r>
    </w:p>
    <w:p w:rsidR="00BC793B" w:rsidRDefault="00155E45" w:rsidP="0025294A">
      <w:pPr>
        <w:spacing w:line="360" w:lineRule="auto"/>
        <w:ind w:right="151" w:hanging="142"/>
        <w:jc w:val="both"/>
        <w:rPr>
          <w:sz w:val="28"/>
          <w:szCs w:val="28"/>
          <w:lang w:eastAsia="ru-RU"/>
        </w:rPr>
      </w:pPr>
      <w:r>
        <w:rPr>
          <w:sz w:val="28"/>
          <w:szCs w:val="28"/>
          <w:lang w:eastAsia="ru-RU"/>
        </w:rPr>
        <w:t xml:space="preserve">Протокол </w:t>
      </w:r>
      <w:r>
        <w:rPr>
          <w:sz w:val="28"/>
          <w:szCs w:val="28"/>
          <w:u w:val="single"/>
          <w:lang w:eastAsia="ru-RU"/>
        </w:rPr>
        <w:t xml:space="preserve">№ </w:t>
      </w:r>
      <w:r w:rsidR="00746E61">
        <w:rPr>
          <w:sz w:val="28"/>
          <w:szCs w:val="28"/>
          <w:u w:val="single"/>
          <w:lang w:eastAsia="ru-RU"/>
        </w:rPr>
        <w:t>13</w:t>
      </w:r>
      <w:r>
        <w:rPr>
          <w:sz w:val="28"/>
          <w:szCs w:val="28"/>
          <w:u w:val="single"/>
          <w:lang w:eastAsia="ru-RU"/>
        </w:rPr>
        <w:t xml:space="preserve"> от «1</w:t>
      </w:r>
      <w:r w:rsidR="00746E61">
        <w:rPr>
          <w:sz w:val="28"/>
          <w:szCs w:val="28"/>
          <w:u w:val="single"/>
          <w:lang w:eastAsia="ru-RU"/>
        </w:rPr>
        <w:t>0</w:t>
      </w:r>
      <w:r>
        <w:rPr>
          <w:sz w:val="28"/>
          <w:szCs w:val="28"/>
          <w:u w:val="single"/>
          <w:lang w:eastAsia="ru-RU"/>
        </w:rPr>
        <w:t xml:space="preserve">» </w:t>
      </w:r>
      <w:r w:rsidR="00746E61">
        <w:rPr>
          <w:sz w:val="28"/>
          <w:szCs w:val="28"/>
          <w:u w:val="single"/>
          <w:lang w:eastAsia="ru-RU"/>
        </w:rPr>
        <w:t>июня 2025</w:t>
      </w:r>
      <w:r>
        <w:rPr>
          <w:sz w:val="28"/>
          <w:szCs w:val="28"/>
          <w:u w:val="single"/>
          <w:lang w:eastAsia="ru-RU"/>
        </w:rPr>
        <w:t xml:space="preserve"> г. </w:t>
      </w:r>
    </w:p>
    <w:p w:rsidR="00BC793B" w:rsidRDefault="00BC793B" w:rsidP="0025294A">
      <w:pPr>
        <w:ind w:right="151" w:hanging="142"/>
        <w:jc w:val="center"/>
        <w:rPr>
          <w:sz w:val="24"/>
        </w:rPr>
        <w:sectPr w:rsidR="00BC793B">
          <w:footerReference w:type="default" r:id="rId10"/>
          <w:pgSz w:w="11910" w:h="16840"/>
          <w:pgMar w:top="1040" w:right="440" w:bottom="1420" w:left="1680" w:header="720" w:footer="1225" w:gutter="0"/>
          <w:pgNumType w:start="1"/>
          <w:cols w:space="720"/>
        </w:sectPr>
      </w:pPr>
    </w:p>
    <w:p w:rsidR="00BC793B" w:rsidRDefault="00155E45" w:rsidP="0025294A">
      <w:pPr>
        <w:pStyle w:val="1"/>
        <w:spacing w:before="72"/>
        <w:ind w:left="0" w:right="151" w:hanging="142"/>
      </w:pPr>
      <w:r>
        <w:lastRenderedPageBreak/>
        <w:t>Содержание</w:t>
      </w:r>
    </w:p>
    <w:p w:rsidR="00BC793B" w:rsidRDefault="00155E45" w:rsidP="0025294A">
      <w:pPr>
        <w:spacing w:line="360" w:lineRule="auto"/>
        <w:ind w:right="151" w:hanging="142"/>
        <w:rPr>
          <w:sz w:val="24"/>
          <w:szCs w:val="24"/>
          <w:lang w:eastAsia="ru-RU"/>
        </w:rPr>
      </w:pPr>
      <w:bookmarkStart w:id="1" w:name="_TOC_250013"/>
      <w:r>
        <w:rPr>
          <w:sz w:val="24"/>
          <w:szCs w:val="24"/>
          <w:lang w:eastAsia="ru-RU"/>
        </w:rPr>
        <w:t>Раздел 1. Общие положения…………………………………………………………………...5</w:t>
      </w:r>
    </w:p>
    <w:p w:rsidR="00BC793B" w:rsidRDefault="00155E45" w:rsidP="0025294A">
      <w:pPr>
        <w:spacing w:line="360" w:lineRule="auto"/>
        <w:ind w:right="151" w:hanging="142"/>
        <w:rPr>
          <w:sz w:val="24"/>
          <w:szCs w:val="24"/>
          <w:lang w:eastAsia="ru-RU"/>
        </w:rPr>
      </w:pPr>
      <w:r>
        <w:rPr>
          <w:sz w:val="24"/>
          <w:szCs w:val="24"/>
          <w:lang w:eastAsia="ru-RU"/>
        </w:rPr>
        <w:t>1.1. Основные сведения…………………………………………………………………</w:t>
      </w:r>
      <w:proofErr w:type="gramStart"/>
      <w:r>
        <w:rPr>
          <w:sz w:val="24"/>
          <w:szCs w:val="24"/>
          <w:lang w:eastAsia="ru-RU"/>
        </w:rPr>
        <w:t>…….</w:t>
      </w:r>
      <w:proofErr w:type="gramEnd"/>
      <w:r>
        <w:rPr>
          <w:sz w:val="24"/>
          <w:szCs w:val="24"/>
          <w:lang w:eastAsia="ru-RU"/>
        </w:rPr>
        <w:t>.5</w:t>
      </w:r>
    </w:p>
    <w:p w:rsidR="00BC793B" w:rsidRDefault="00155E45" w:rsidP="0025294A">
      <w:pPr>
        <w:spacing w:line="360" w:lineRule="auto"/>
        <w:ind w:right="151" w:hanging="142"/>
        <w:rPr>
          <w:sz w:val="24"/>
          <w:szCs w:val="24"/>
          <w:lang w:eastAsia="ru-RU"/>
        </w:rPr>
      </w:pPr>
      <w:r>
        <w:rPr>
          <w:sz w:val="24"/>
          <w:szCs w:val="24"/>
          <w:lang w:eastAsia="ru-RU"/>
        </w:rPr>
        <w:t>1.2. Нормативное основание для разработки ОПОП СПО……………………………</w:t>
      </w:r>
      <w:proofErr w:type="gramStart"/>
      <w:r>
        <w:rPr>
          <w:sz w:val="24"/>
          <w:szCs w:val="24"/>
          <w:lang w:eastAsia="ru-RU"/>
        </w:rPr>
        <w:t>…….</w:t>
      </w:r>
      <w:proofErr w:type="gramEnd"/>
      <w:r>
        <w:rPr>
          <w:sz w:val="24"/>
          <w:szCs w:val="24"/>
          <w:lang w:eastAsia="ru-RU"/>
        </w:rPr>
        <w:t>.7</w:t>
      </w:r>
    </w:p>
    <w:p w:rsidR="00BC793B" w:rsidRDefault="00155E45" w:rsidP="0025294A">
      <w:pPr>
        <w:spacing w:line="360" w:lineRule="auto"/>
        <w:ind w:right="151" w:hanging="142"/>
        <w:rPr>
          <w:sz w:val="24"/>
          <w:szCs w:val="24"/>
          <w:lang w:eastAsia="ru-RU"/>
        </w:rPr>
      </w:pPr>
      <w:r>
        <w:rPr>
          <w:sz w:val="24"/>
          <w:szCs w:val="24"/>
          <w:lang w:eastAsia="ru-RU"/>
        </w:rPr>
        <w:t>1.3. Перечень сокращений, используемых в тексте ОПОП СПО……………………………8</w:t>
      </w:r>
    </w:p>
    <w:p w:rsidR="00BC793B" w:rsidRDefault="00155E45" w:rsidP="0025294A">
      <w:pPr>
        <w:spacing w:line="360" w:lineRule="auto"/>
        <w:ind w:right="151" w:hanging="142"/>
        <w:rPr>
          <w:sz w:val="24"/>
          <w:szCs w:val="24"/>
          <w:lang w:eastAsia="ru-RU"/>
        </w:rPr>
      </w:pPr>
      <w:r>
        <w:rPr>
          <w:sz w:val="24"/>
          <w:szCs w:val="24"/>
          <w:lang w:eastAsia="ru-RU"/>
        </w:rPr>
        <w:t>1.4. Требования к поступлению …………………………………………………………</w:t>
      </w:r>
      <w:proofErr w:type="gramStart"/>
      <w:r>
        <w:rPr>
          <w:sz w:val="24"/>
          <w:szCs w:val="24"/>
          <w:lang w:eastAsia="ru-RU"/>
        </w:rPr>
        <w:t>…….</w:t>
      </w:r>
      <w:proofErr w:type="gramEnd"/>
      <w:r>
        <w:rPr>
          <w:sz w:val="24"/>
          <w:szCs w:val="24"/>
          <w:lang w:eastAsia="ru-RU"/>
        </w:rPr>
        <w:t>8</w:t>
      </w:r>
    </w:p>
    <w:p w:rsidR="00BC793B" w:rsidRDefault="00155E45" w:rsidP="0025294A">
      <w:pPr>
        <w:spacing w:line="360" w:lineRule="auto"/>
        <w:ind w:right="151" w:hanging="142"/>
        <w:rPr>
          <w:sz w:val="24"/>
          <w:szCs w:val="24"/>
          <w:lang w:eastAsia="ru-RU"/>
        </w:rPr>
      </w:pPr>
      <w:r>
        <w:rPr>
          <w:sz w:val="24"/>
          <w:szCs w:val="24"/>
          <w:lang w:eastAsia="ru-RU"/>
        </w:rPr>
        <w:t>Раздел 2. Характеристика профессиональной деятельности выпускника и требования к результатам освоения образовательной программы…………………………………………10</w:t>
      </w:r>
    </w:p>
    <w:p w:rsidR="0099287F" w:rsidRPr="0099287F" w:rsidRDefault="0099287F" w:rsidP="0099287F">
      <w:pPr>
        <w:spacing w:line="360" w:lineRule="auto"/>
        <w:ind w:right="151" w:hanging="142"/>
        <w:rPr>
          <w:sz w:val="24"/>
          <w:szCs w:val="24"/>
          <w:lang w:eastAsia="ru-RU"/>
        </w:rPr>
      </w:pPr>
      <w:r>
        <w:rPr>
          <w:sz w:val="24"/>
          <w:szCs w:val="24"/>
          <w:lang w:eastAsia="ru-RU"/>
        </w:rPr>
        <w:t>2.1</w:t>
      </w:r>
      <w:r w:rsidRPr="0099287F">
        <w:rPr>
          <w:sz w:val="24"/>
          <w:szCs w:val="24"/>
          <w:lang w:eastAsia="ru-RU"/>
        </w:rPr>
        <w:t>. Область профессиональной деятельности выпускника…………………………………12</w:t>
      </w:r>
    </w:p>
    <w:p w:rsidR="0099287F" w:rsidRDefault="0099287F" w:rsidP="0025294A">
      <w:pPr>
        <w:spacing w:line="360" w:lineRule="auto"/>
        <w:ind w:right="151" w:hanging="142"/>
        <w:rPr>
          <w:sz w:val="24"/>
          <w:szCs w:val="24"/>
          <w:lang w:eastAsia="ru-RU"/>
        </w:rPr>
      </w:pPr>
      <w:r>
        <w:rPr>
          <w:sz w:val="24"/>
          <w:szCs w:val="24"/>
          <w:lang w:eastAsia="ru-RU"/>
        </w:rPr>
        <w:t>2.2</w:t>
      </w:r>
      <w:r w:rsidRPr="0099287F">
        <w:rPr>
          <w:sz w:val="24"/>
          <w:szCs w:val="24"/>
          <w:lang w:eastAsia="ru-RU"/>
        </w:rPr>
        <w:t>. Соответствие профессиональных модулей присваиваемым квалификациям................12</w:t>
      </w:r>
    </w:p>
    <w:p w:rsidR="00BC793B" w:rsidRDefault="0099287F" w:rsidP="0025294A">
      <w:pPr>
        <w:spacing w:line="360" w:lineRule="auto"/>
        <w:ind w:right="151" w:hanging="142"/>
        <w:rPr>
          <w:sz w:val="24"/>
          <w:szCs w:val="24"/>
          <w:lang w:eastAsia="ru-RU"/>
        </w:rPr>
      </w:pPr>
      <w:r>
        <w:rPr>
          <w:sz w:val="24"/>
          <w:szCs w:val="24"/>
          <w:lang w:eastAsia="ru-RU"/>
        </w:rPr>
        <w:t>2.3</w:t>
      </w:r>
      <w:r w:rsidR="00155E45">
        <w:rPr>
          <w:sz w:val="24"/>
          <w:szCs w:val="24"/>
          <w:lang w:eastAsia="ru-RU"/>
        </w:rPr>
        <w:t>. Присваиваемые квалификации……………………………………………………………10</w:t>
      </w:r>
    </w:p>
    <w:p w:rsidR="00BC793B" w:rsidRDefault="0099287F" w:rsidP="0025294A">
      <w:pPr>
        <w:spacing w:line="360" w:lineRule="auto"/>
        <w:ind w:right="151" w:hanging="142"/>
        <w:rPr>
          <w:sz w:val="24"/>
          <w:szCs w:val="24"/>
          <w:lang w:eastAsia="ru-RU"/>
        </w:rPr>
      </w:pPr>
      <w:r>
        <w:rPr>
          <w:sz w:val="24"/>
          <w:szCs w:val="24"/>
          <w:lang w:eastAsia="ru-RU"/>
        </w:rPr>
        <w:t>2.4</w:t>
      </w:r>
      <w:r w:rsidR="00155E45">
        <w:rPr>
          <w:sz w:val="24"/>
          <w:szCs w:val="24"/>
          <w:lang w:eastAsia="ru-RU"/>
        </w:rPr>
        <w:t>. Сроки освоения программы и формы получения образования………………………...10</w:t>
      </w:r>
    </w:p>
    <w:p w:rsidR="00BC793B" w:rsidRDefault="0099287F" w:rsidP="0025294A">
      <w:pPr>
        <w:spacing w:line="360" w:lineRule="auto"/>
        <w:ind w:right="151" w:hanging="142"/>
        <w:rPr>
          <w:sz w:val="24"/>
          <w:szCs w:val="24"/>
          <w:lang w:eastAsia="ru-RU"/>
        </w:rPr>
      </w:pPr>
      <w:r>
        <w:rPr>
          <w:sz w:val="24"/>
          <w:szCs w:val="24"/>
          <w:lang w:eastAsia="ru-RU"/>
        </w:rPr>
        <w:t>2.5</w:t>
      </w:r>
      <w:r w:rsidR="00155E45">
        <w:rPr>
          <w:sz w:val="24"/>
          <w:szCs w:val="24"/>
          <w:lang w:eastAsia="ru-RU"/>
        </w:rPr>
        <w:t>. Порядок реализации программы среднего общего образования для обучения на базе основного общего образования…………………………………………………………</w:t>
      </w:r>
      <w:proofErr w:type="gramStart"/>
      <w:r w:rsidR="00155E45">
        <w:rPr>
          <w:sz w:val="24"/>
          <w:szCs w:val="24"/>
          <w:lang w:eastAsia="ru-RU"/>
        </w:rPr>
        <w:t>…….</w:t>
      </w:r>
      <w:proofErr w:type="gramEnd"/>
      <w:r w:rsidR="00155E45">
        <w:rPr>
          <w:sz w:val="24"/>
          <w:szCs w:val="24"/>
          <w:lang w:eastAsia="ru-RU"/>
        </w:rPr>
        <w:t>.11</w:t>
      </w:r>
    </w:p>
    <w:p w:rsidR="00BC793B" w:rsidRDefault="0099287F" w:rsidP="0025294A">
      <w:pPr>
        <w:spacing w:line="360" w:lineRule="auto"/>
        <w:ind w:right="151" w:hanging="142"/>
        <w:rPr>
          <w:sz w:val="24"/>
          <w:szCs w:val="24"/>
          <w:lang w:eastAsia="ru-RU"/>
        </w:rPr>
      </w:pPr>
      <w:r>
        <w:rPr>
          <w:sz w:val="24"/>
          <w:szCs w:val="24"/>
          <w:lang w:eastAsia="ru-RU"/>
        </w:rPr>
        <w:t>2.6</w:t>
      </w:r>
      <w:r w:rsidR="00155E45">
        <w:rPr>
          <w:sz w:val="24"/>
          <w:szCs w:val="24"/>
          <w:lang w:eastAsia="ru-RU"/>
        </w:rPr>
        <w:t>. Распределение обязательной и вариативной части программы………………………...11</w:t>
      </w:r>
    </w:p>
    <w:p w:rsidR="00BC793B" w:rsidRDefault="00155E45" w:rsidP="0025294A">
      <w:pPr>
        <w:spacing w:line="360" w:lineRule="auto"/>
        <w:ind w:right="151" w:hanging="142"/>
        <w:rPr>
          <w:sz w:val="24"/>
          <w:szCs w:val="24"/>
          <w:lang w:eastAsia="ru-RU"/>
        </w:rPr>
      </w:pPr>
      <w:r>
        <w:rPr>
          <w:sz w:val="24"/>
          <w:szCs w:val="24"/>
          <w:lang w:eastAsia="ru-RU"/>
        </w:rPr>
        <w:t>2.7. Общие компетенции…………………………………………………………………</w:t>
      </w:r>
      <w:proofErr w:type="gramStart"/>
      <w:r>
        <w:rPr>
          <w:sz w:val="24"/>
          <w:szCs w:val="24"/>
          <w:lang w:eastAsia="ru-RU"/>
        </w:rPr>
        <w:t>…….</w:t>
      </w:r>
      <w:proofErr w:type="gramEnd"/>
      <w:r>
        <w:rPr>
          <w:sz w:val="24"/>
          <w:szCs w:val="24"/>
          <w:lang w:eastAsia="ru-RU"/>
        </w:rPr>
        <w:t>13</w:t>
      </w:r>
    </w:p>
    <w:p w:rsidR="00BC793B" w:rsidRDefault="00155E45" w:rsidP="0025294A">
      <w:pPr>
        <w:spacing w:line="360" w:lineRule="auto"/>
        <w:ind w:right="151" w:hanging="142"/>
        <w:rPr>
          <w:sz w:val="24"/>
          <w:szCs w:val="24"/>
          <w:lang w:eastAsia="ru-RU"/>
        </w:rPr>
      </w:pPr>
      <w:r>
        <w:rPr>
          <w:sz w:val="24"/>
          <w:szCs w:val="24"/>
          <w:lang w:eastAsia="ru-RU"/>
        </w:rPr>
        <w:t>2.8. Профессиональные компетенции…………………………………………………………16</w:t>
      </w:r>
    </w:p>
    <w:p w:rsidR="00BC793B" w:rsidRDefault="00155E45" w:rsidP="0025294A">
      <w:pPr>
        <w:spacing w:line="360" w:lineRule="auto"/>
        <w:ind w:right="151" w:hanging="142"/>
        <w:rPr>
          <w:sz w:val="24"/>
          <w:szCs w:val="24"/>
          <w:lang w:eastAsia="ru-RU"/>
        </w:rPr>
      </w:pPr>
      <w:r>
        <w:rPr>
          <w:sz w:val="24"/>
          <w:szCs w:val="24"/>
          <w:lang w:eastAsia="ru-RU"/>
        </w:rPr>
        <w:t>Раздел 3. Структура образовательной программы…………………………………………...27</w:t>
      </w:r>
    </w:p>
    <w:p w:rsidR="00BC793B" w:rsidRDefault="00155E45" w:rsidP="0025294A">
      <w:pPr>
        <w:spacing w:line="360" w:lineRule="auto"/>
        <w:ind w:right="151" w:hanging="142"/>
        <w:rPr>
          <w:sz w:val="24"/>
          <w:szCs w:val="24"/>
          <w:lang w:eastAsia="ru-RU"/>
        </w:rPr>
      </w:pPr>
      <w:r>
        <w:rPr>
          <w:sz w:val="24"/>
          <w:szCs w:val="24"/>
          <w:lang w:eastAsia="ru-RU"/>
        </w:rPr>
        <w:t>3.1. Учебный план…………………………………………………………………………</w:t>
      </w:r>
      <w:proofErr w:type="gramStart"/>
      <w:r>
        <w:rPr>
          <w:sz w:val="24"/>
          <w:szCs w:val="24"/>
          <w:lang w:eastAsia="ru-RU"/>
        </w:rPr>
        <w:t>…....</w:t>
      </w:r>
      <w:proofErr w:type="gramEnd"/>
      <w:r>
        <w:rPr>
          <w:sz w:val="24"/>
          <w:szCs w:val="24"/>
          <w:lang w:eastAsia="ru-RU"/>
        </w:rPr>
        <w:t>27</w:t>
      </w:r>
    </w:p>
    <w:p w:rsidR="00BC793B" w:rsidRDefault="00155E45" w:rsidP="0025294A">
      <w:pPr>
        <w:spacing w:line="360" w:lineRule="auto"/>
        <w:ind w:right="151" w:hanging="142"/>
        <w:rPr>
          <w:sz w:val="24"/>
          <w:szCs w:val="24"/>
          <w:lang w:eastAsia="ru-RU"/>
        </w:rPr>
      </w:pPr>
      <w:r>
        <w:rPr>
          <w:sz w:val="24"/>
          <w:szCs w:val="24"/>
          <w:lang w:eastAsia="ru-RU"/>
        </w:rPr>
        <w:t>3.2. Календарный учебный график………………………………………………………</w:t>
      </w:r>
      <w:proofErr w:type="gramStart"/>
      <w:r>
        <w:rPr>
          <w:sz w:val="24"/>
          <w:szCs w:val="24"/>
          <w:lang w:eastAsia="ru-RU"/>
        </w:rPr>
        <w:t>…....</w:t>
      </w:r>
      <w:proofErr w:type="gramEnd"/>
      <w:r>
        <w:rPr>
          <w:sz w:val="24"/>
          <w:szCs w:val="24"/>
          <w:lang w:eastAsia="ru-RU"/>
        </w:rPr>
        <w:t>27</w:t>
      </w:r>
    </w:p>
    <w:p w:rsidR="00BC793B" w:rsidRDefault="00155E45" w:rsidP="0025294A">
      <w:pPr>
        <w:spacing w:line="360" w:lineRule="auto"/>
        <w:ind w:right="151" w:hanging="142"/>
        <w:rPr>
          <w:sz w:val="24"/>
          <w:szCs w:val="24"/>
          <w:lang w:eastAsia="ru-RU"/>
        </w:rPr>
      </w:pPr>
      <w:r>
        <w:rPr>
          <w:sz w:val="24"/>
          <w:szCs w:val="24"/>
          <w:lang w:eastAsia="ru-RU"/>
        </w:rPr>
        <w:t>3.3. Рабочие программы учебных дисциплин, профессиональных модулей………………27</w:t>
      </w:r>
    </w:p>
    <w:p w:rsidR="00BC793B" w:rsidRDefault="00155E45" w:rsidP="0025294A">
      <w:pPr>
        <w:spacing w:line="360" w:lineRule="auto"/>
        <w:ind w:right="151" w:hanging="142"/>
        <w:rPr>
          <w:sz w:val="24"/>
          <w:szCs w:val="24"/>
          <w:lang w:eastAsia="ru-RU"/>
        </w:rPr>
      </w:pPr>
      <w:r>
        <w:rPr>
          <w:sz w:val="24"/>
          <w:szCs w:val="24"/>
          <w:lang w:eastAsia="ru-RU"/>
        </w:rPr>
        <w:t>3.4. Рабочие программы практик……………………………………………………………...29</w:t>
      </w:r>
    </w:p>
    <w:p w:rsidR="00BC793B" w:rsidRDefault="00155E45" w:rsidP="0025294A">
      <w:pPr>
        <w:spacing w:line="360" w:lineRule="auto"/>
        <w:ind w:right="151" w:hanging="142"/>
        <w:rPr>
          <w:sz w:val="24"/>
          <w:szCs w:val="24"/>
          <w:lang w:eastAsia="ru-RU"/>
        </w:rPr>
      </w:pPr>
      <w:r>
        <w:rPr>
          <w:sz w:val="24"/>
          <w:szCs w:val="24"/>
          <w:lang w:eastAsia="ru-RU"/>
        </w:rPr>
        <w:t>3.5.  Программа государственной итоговой аттестации............................................</w:t>
      </w:r>
      <w:r w:rsidRPr="00155E45">
        <w:rPr>
          <w:sz w:val="24"/>
          <w:szCs w:val="24"/>
          <w:lang w:eastAsia="ru-RU"/>
        </w:rPr>
        <w:t>..............</w:t>
      </w:r>
      <w:r>
        <w:rPr>
          <w:sz w:val="24"/>
          <w:szCs w:val="24"/>
          <w:lang w:eastAsia="ru-RU"/>
        </w:rPr>
        <w:t>30</w:t>
      </w:r>
    </w:p>
    <w:p w:rsidR="00BC793B" w:rsidRDefault="00155E45" w:rsidP="0025294A">
      <w:pPr>
        <w:spacing w:line="360" w:lineRule="auto"/>
        <w:ind w:right="151" w:hanging="142"/>
        <w:rPr>
          <w:sz w:val="24"/>
          <w:szCs w:val="24"/>
          <w:lang w:eastAsia="ru-RU"/>
        </w:rPr>
      </w:pPr>
      <w:r>
        <w:rPr>
          <w:sz w:val="24"/>
          <w:szCs w:val="24"/>
          <w:lang w:eastAsia="ru-RU"/>
        </w:rPr>
        <w:t>Раздел 4. Условия реализации образовательной программы…………………………</w:t>
      </w:r>
      <w:proofErr w:type="gramStart"/>
      <w:r>
        <w:rPr>
          <w:sz w:val="24"/>
          <w:szCs w:val="24"/>
          <w:lang w:eastAsia="ru-RU"/>
        </w:rPr>
        <w:t>…….</w:t>
      </w:r>
      <w:proofErr w:type="gramEnd"/>
      <w:r>
        <w:rPr>
          <w:sz w:val="24"/>
          <w:szCs w:val="24"/>
          <w:lang w:eastAsia="ru-RU"/>
        </w:rPr>
        <w:t>.33</w:t>
      </w:r>
    </w:p>
    <w:p w:rsidR="00BC793B" w:rsidRDefault="00155E45" w:rsidP="0025294A">
      <w:pPr>
        <w:spacing w:line="360" w:lineRule="auto"/>
        <w:ind w:right="151" w:hanging="142"/>
        <w:rPr>
          <w:sz w:val="24"/>
          <w:szCs w:val="24"/>
          <w:lang w:eastAsia="ru-RU"/>
        </w:rPr>
      </w:pPr>
      <w:r>
        <w:rPr>
          <w:sz w:val="24"/>
          <w:szCs w:val="24"/>
          <w:lang w:eastAsia="ru-RU"/>
        </w:rPr>
        <w:t>4.1. Требования к материально-техническому оснащению образовательной программы...33</w:t>
      </w:r>
    </w:p>
    <w:p w:rsidR="00BC793B" w:rsidRDefault="00155E45" w:rsidP="0025294A">
      <w:pPr>
        <w:spacing w:line="360" w:lineRule="auto"/>
        <w:ind w:right="151" w:hanging="142"/>
        <w:rPr>
          <w:sz w:val="24"/>
          <w:szCs w:val="24"/>
          <w:lang w:eastAsia="ru-RU"/>
        </w:rPr>
      </w:pPr>
      <w:r>
        <w:rPr>
          <w:sz w:val="24"/>
          <w:szCs w:val="24"/>
          <w:lang w:eastAsia="ru-RU"/>
        </w:rPr>
        <w:t>4.2. Требования к информационным и учебно-методическим условиям ……………</w:t>
      </w:r>
      <w:proofErr w:type="gramStart"/>
      <w:r>
        <w:rPr>
          <w:sz w:val="24"/>
          <w:szCs w:val="24"/>
          <w:lang w:eastAsia="ru-RU"/>
        </w:rPr>
        <w:t>…….</w:t>
      </w:r>
      <w:proofErr w:type="gramEnd"/>
      <w:r>
        <w:rPr>
          <w:sz w:val="24"/>
          <w:szCs w:val="24"/>
          <w:lang w:eastAsia="ru-RU"/>
        </w:rPr>
        <w:t>41</w:t>
      </w:r>
    </w:p>
    <w:p w:rsidR="00BC793B" w:rsidRDefault="00155E45" w:rsidP="0025294A">
      <w:pPr>
        <w:spacing w:line="360" w:lineRule="auto"/>
        <w:ind w:right="151" w:hanging="142"/>
        <w:rPr>
          <w:sz w:val="24"/>
          <w:szCs w:val="24"/>
          <w:lang w:eastAsia="ru-RU"/>
        </w:rPr>
      </w:pPr>
      <w:r>
        <w:rPr>
          <w:sz w:val="24"/>
          <w:szCs w:val="24"/>
          <w:lang w:eastAsia="ru-RU"/>
        </w:rPr>
        <w:t xml:space="preserve">4.3. Требования к организации воспитания </w:t>
      </w:r>
      <w:proofErr w:type="gramStart"/>
      <w:r>
        <w:rPr>
          <w:sz w:val="24"/>
          <w:szCs w:val="24"/>
          <w:lang w:eastAsia="ru-RU"/>
        </w:rPr>
        <w:t>обучающихся.…</w:t>
      </w:r>
      <w:proofErr w:type="gramEnd"/>
      <w:r>
        <w:rPr>
          <w:sz w:val="24"/>
          <w:szCs w:val="24"/>
          <w:lang w:eastAsia="ru-RU"/>
        </w:rPr>
        <w:t>……………………………….70</w:t>
      </w:r>
    </w:p>
    <w:p w:rsidR="00BC793B" w:rsidRDefault="00155E45" w:rsidP="0025294A">
      <w:pPr>
        <w:spacing w:line="360" w:lineRule="auto"/>
        <w:ind w:right="151" w:hanging="142"/>
        <w:rPr>
          <w:sz w:val="24"/>
          <w:szCs w:val="24"/>
          <w:lang w:eastAsia="ru-RU"/>
        </w:rPr>
      </w:pPr>
      <w:r>
        <w:rPr>
          <w:sz w:val="24"/>
          <w:szCs w:val="24"/>
          <w:lang w:eastAsia="ru-RU"/>
        </w:rPr>
        <w:t>4.4. Требования к практической подготовке обучающихся…………………………………72</w:t>
      </w:r>
    </w:p>
    <w:p w:rsidR="00BC793B" w:rsidRDefault="00155E45" w:rsidP="0025294A">
      <w:pPr>
        <w:spacing w:line="360" w:lineRule="auto"/>
        <w:ind w:right="151" w:hanging="142"/>
        <w:rPr>
          <w:sz w:val="24"/>
          <w:szCs w:val="24"/>
          <w:lang w:eastAsia="ru-RU"/>
        </w:rPr>
      </w:pPr>
      <w:r>
        <w:rPr>
          <w:sz w:val="24"/>
          <w:szCs w:val="24"/>
          <w:lang w:eastAsia="ru-RU"/>
        </w:rPr>
        <w:t>4.5. Требования к кадровым условиям реализации образовательной программы…………74</w:t>
      </w:r>
    </w:p>
    <w:p w:rsidR="00BC793B" w:rsidRDefault="00155E45" w:rsidP="0025294A">
      <w:pPr>
        <w:spacing w:line="360" w:lineRule="auto"/>
        <w:ind w:right="151" w:hanging="142"/>
        <w:rPr>
          <w:sz w:val="24"/>
          <w:szCs w:val="24"/>
          <w:lang w:eastAsia="ru-RU"/>
        </w:rPr>
      </w:pPr>
      <w:r>
        <w:rPr>
          <w:sz w:val="24"/>
          <w:szCs w:val="24"/>
          <w:lang w:eastAsia="ru-RU"/>
        </w:rPr>
        <w:t>4.</w:t>
      </w:r>
      <w:r w:rsidRPr="00155E45">
        <w:rPr>
          <w:sz w:val="24"/>
          <w:szCs w:val="24"/>
          <w:lang w:eastAsia="ru-RU"/>
        </w:rPr>
        <w:t>6</w:t>
      </w:r>
      <w:r>
        <w:rPr>
          <w:sz w:val="24"/>
          <w:szCs w:val="24"/>
          <w:lang w:eastAsia="ru-RU"/>
        </w:rPr>
        <w:t>. Требования к финансовым условиям реализации образовательной программы……...75</w:t>
      </w:r>
    </w:p>
    <w:p w:rsidR="00BC793B" w:rsidRDefault="00155E45" w:rsidP="0025294A">
      <w:pPr>
        <w:spacing w:line="360" w:lineRule="auto"/>
        <w:ind w:right="151" w:hanging="142"/>
        <w:rPr>
          <w:sz w:val="24"/>
          <w:szCs w:val="24"/>
          <w:lang w:eastAsia="ru-RU"/>
        </w:rPr>
      </w:pPr>
      <w:r>
        <w:rPr>
          <w:sz w:val="24"/>
          <w:szCs w:val="24"/>
          <w:lang w:eastAsia="ru-RU"/>
        </w:rPr>
        <w:t>Раздел 5. Формирование оценочных материалов для проведения государственной итоговой аттестации……………………………………………………………………………</w:t>
      </w:r>
      <w:r w:rsidRPr="00155E45">
        <w:rPr>
          <w:sz w:val="24"/>
          <w:szCs w:val="24"/>
          <w:lang w:eastAsia="ru-RU"/>
        </w:rPr>
        <w:t>..................</w:t>
      </w:r>
      <w:r>
        <w:rPr>
          <w:sz w:val="24"/>
          <w:szCs w:val="24"/>
          <w:lang w:eastAsia="ru-RU"/>
        </w:rPr>
        <w:t>77</w:t>
      </w:r>
    </w:p>
    <w:p w:rsidR="00BC793B" w:rsidRDefault="00155E45" w:rsidP="0025294A">
      <w:pPr>
        <w:spacing w:line="360" w:lineRule="auto"/>
        <w:ind w:right="151" w:hanging="142"/>
        <w:rPr>
          <w:sz w:val="24"/>
          <w:szCs w:val="24"/>
          <w:lang w:eastAsia="ru-RU"/>
        </w:rPr>
      </w:pPr>
      <w:r>
        <w:rPr>
          <w:sz w:val="24"/>
          <w:szCs w:val="24"/>
          <w:lang w:eastAsia="ru-RU"/>
        </w:rPr>
        <w:t>Раздел 6. Разработчики основной образовательной программы……………………………78</w:t>
      </w:r>
    </w:p>
    <w:p w:rsidR="00BC793B" w:rsidRDefault="00155E45" w:rsidP="0025294A">
      <w:pPr>
        <w:spacing w:line="360" w:lineRule="auto"/>
        <w:ind w:right="151" w:hanging="142"/>
        <w:rPr>
          <w:sz w:val="24"/>
          <w:szCs w:val="24"/>
          <w:lang w:eastAsia="ru-RU"/>
        </w:rPr>
      </w:pPr>
      <w:r>
        <w:rPr>
          <w:sz w:val="24"/>
          <w:szCs w:val="24"/>
          <w:lang w:eastAsia="ru-RU"/>
        </w:rPr>
        <w:t>ПРИЛОЖЕНИЯ</w:t>
      </w:r>
    </w:p>
    <w:p w:rsidR="00BC793B" w:rsidRDefault="00155E45" w:rsidP="0025294A">
      <w:pPr>
        <w:spacing w:line="360" w:lineRule="auto"/>
        <w:ind w:right="151" w:hanging="142"/>
        <w:rPr>
          <w:sz w:val="24"/>
          <w:szCs w:val="24"/>
          <w:lang w:eastAsia="ru-RU"/>
        </w:rPr>
      </w:pPr>
      <w:r>
        <w:rPr>
          <w:sz w:val="24"/>
          <w:szCs w:val="24"/>
          <w:lang w:eastAsia="ru-RU"/>
        </w:rPr>
        <w:t>1. Учебный план</w:t>
      </w:r>
    </w:p>
    <w:p w:rsidR="00BC793B" w:rsidRDefault="00155E45" w:rsidP="0025294A">
      <w:pPr>
        <w:spacing w:line="360" w:lineRule="auto"/>
        <w:ind w:right="151" w:hanging="142"/>
        <w:rPr>
          <w:sz w:val="24"/>
          <w:szCs w:val="24"/>
          <w:lang w:eastAsia="ru-RU"/>
        </w:rPr>
      </w:pPr>
      <w:r>
        <w:rPr>
          <w:sz w:val="24"/>
          <w:szCs w:val="24"/>
          <w:lang w:eastAsia="ru-RU"/>
        </w:rPr>
        <w:t>2. Календарный учебный график</w:t>
      </w:r>
    </w:p>
    <w:p w:rsidR="00BC793B" w:rsidRDefault="00155E45" w:rsidP="0025294A">
      <w:pPr>
        <w:spacing w:line="360" w:lineRule="auto"/>
        <w:ind w:right="151" w:hanging="142"/>
        <w:rPr>
          <w:sz w:val="24"/>
          <w:szCs w:val="24"/>
          <w:lang w:eastAsia="ru-RU"/>
        </w:rPr>
      </w:pPr>
      <w:r>
        <w:rPr>
          <w:sz w:val="24"/>
          <w:szCs w:val="24"/>
          <w:lang w:eastAsia="ru-RU"/>
        </w:rPr>
        <w:lastRenderedPageBreak/>
        <w:t xml:space="preserve">3. Рабочая программа воспитания </w:t>
      </w:r>
    </w:p>
    <w:p w:rsidR="00BC793B" w:rsidRDefault="00155E45" w:rsidP="0025294A">
      <w:pPr>
        <w:spacing w:line="360" w:lineRule="auto"/>
        <w:ind w:right="151" w:hanging="142"/>
        <w:rPr>
          <w:sz w:val="24"/>
          <w:szCs w:val="24"/>
          <w:lang w:eastAsia="ru-RU"/>
        </w:rPr>
      </w:pPr>
      <w:r>
        <w:rPr>
          <w:sz w:val="24"/>
          <w:szCs w:val="24"/>
          <w:lang w:eastAsia="ru-RU"/>
        </w:rPr>
        <w:t>4. Календарный план воспитательной работы</w:t>
      </w:r>
    </w:p>
    <w:p w:rsidR="00BC793B" w:rsidRDefault="00155E45" w:rsidP="0025294A">
      <w:pPr>
        <w:spacing w:line="360" w:lineRule="auto"/>
        <w:ind w:right="151" w:hanging="142"/>
        <w:rPr>
          <w:sz w:val="24"/>
          <w:szCs w:val="24"/>
          <w:lang w:eastAsia="ru-RU"/>
        </w:rPr>
      </w:pPr>
      <w:r>
        <w:rPr>
          <w:sz w:val="24"/>
          <w:szCs w:val="24"/>
          <w:lang w:eastAsia="ru-RU"/>
        </w:rPr>
        <w:t>5. Рабочие программы учебных дисциплин</w:t>
      </w:r>
    </w:p>
    <w:p w:rsidR="00BC793B" w:rsidRDefault="00155E45" w:rsidP="0025294A">
      <w:pPr>
        <w:spacing w:line="360" w:lineRule="auto"/>
        <w:ind w:right="151" w:hanging="142"/>
        <w:rPr>
          <w:sz w:val="24"/>
          <w:szCs w:val="24"/>
          <w:lang w:eastAsia="ru-RU"/>
        </w:rPr>
      </w:pPr>
      <w:r>
        <w:rPr>
          <w:sz w:val="24"/>
          <w:szCs w:val="24"/>
          <w:lang w:eastAsia="ru-RU"/>
        </w:rPr>
        <w:t>6. Рабочие программы профессиональных модулей</w:t>
      </w:r>
    </w:p>
    <w:p w:rsidR="00BC793B" w:rsidRDefault="00155E45" w:rsidP="0025294A">
      <w:pPr>
        <w:spacing w:line="360" w:lineRule="auto"/>
        <w:ind w:right="151" w:hanging="142"/>
        <w:rPr>
          <w:sz w:val="24"/>
          <w:szCs w:val="24"/>
          <w:lang w:eastAsia="ru-RU"/>
        </w:rPr>
      </w:pPr>
      <w:r>
        <w:rPr>
          <w:sz w:val="24"/>
          <w:szCs w:val="24"/>
          <w:lang w:eastAsia="ru-RU"/>
        </w:rPr>
        <w:t>7. Рабочие программы практик</w:t>
      </w:r>
    </w:p>
    <w:p w:rsidR="00BC793B" w:rsidRDefault="00155E45" w:rsidP="0025294A">
      <w:pPr>
        <w:spacing w:line="360" w:lineRule="auto"/>
        <w:ind w:right="151" w:hanging="142"/>
        <w:rPr>
          <w:sz w:val="24"/>
          <w:szCs w:val="24"/>
          <w:lang w:eastAsia="ru-RU"/>
        </w:rPr>
      </w:pPr>
      <w:r>
        <w:rPr>
          <w:sz w:val="24"/>
          <w:szCs w:val="24"/>
          <w:lang w:eastAsia="ru-RU"/>
        </w:rPr>
        <w:t>8. Программа государственной итоговой аттестации</w:t>
      </w:r>
    </w:p>
    <w:p w:rsidR="00BC793B" w:rsidRDefault="00155E45" w:rsidP="0025294A">
      <w:pPr>
        <w:spacing w:line="360" w:lineRule="auto"/>
        <w:ind w:right="151" w:hanging="142"/>
        <w:rPr>
          <w:rFonts w:eastAsia="Calibri"/>
          <w:sz w:val="24"/>
          <w:szCs w:val="24"/>
        </w:rPr>
      </w:pPr>
      <w:r>
        <w:rPr>
          <w:sz w:val="24"/>
          <w:szCs w:val="24"/>
          <w:lang w:eastAsia="ru-RU"/>
        </w:rPr>
        <w:t xml:space="preserve">9. </w:t>
      </w:r>
      <w:r>
        <w:rPr>
          <w:sz w:val="24"/>
          <w:szCs w:val="24"/>
          <w:lang w:eastAsia="ru-RU" w:bidi="ru-RU"/>
        </w:rPr>
        <w:t>Фонд оценочных средств, включающий контрольно-оценочные средства</w:t>
      </w: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155E45" w:rsidP="00094AEE">
      <w:pPr>
        <w:widowControl/>
        <w:autoSpaceDE/>
        <w:autoSpaceDN/>
        <w:spacing w:line="360" w:lineRule="auto"/>
        <w:ind w:right="434" w:firstLine="567"/>
        <w:jc w:val="both"/>
        <w:rPr>
          <w:bCs/>
          <w:sz w:val="28"/>
          <w:szCs w:val="28"/>
          <w:lang w:eastAsia="ru-RU"/>
        </w:rPr>
      </w:pPr>
      <w:r>
        <w:rPr>
          <w:bCs/>
          <w:sz w:val="28"/>
          <w:szCs w:val="28"/>
          <w:lang w:eastAsia="ru-RU"/>
        </w:rPr>
        <w:t xml:space="preserve">Раздел 1. Общие </w:t>
      </w:r>
      <w:bookmarkEnd w:id="1"/>
      <w:r>
        <w:rPr>
          <w:bCs/>
          <w:sz w:val="28"/>
          <w:szCs w:val="28"/>
          <w:lang w:eastAsia="ru-RU"/>
        </w:rPr>
        <w:t>положения</w:t>
      </w:r>
    </w:p>
    <w:p w:rsidR="00BC793B" w:rsidRDefault="00BC793B" w:rsidP="00094AEE">
      <w:pPr>
        <w:widowControl/>
        <w:autoSpaceDE/>
        <w:autoSpaceDN/>
        <w:spacing w:line="360" w:lineRule="auto"/>
        <w:ind w:right="434" w:firstLine="567"/>
        <w:jc w:val="both"/>
        <w:rPr>
          <w:b/>
          <w:sz w:val="28"/>
          <w:szCs w:val="28"/>
          <w:lang w:eastAsia="ru-RU"/>
        </w:rPr>
      </w:pPr>
    </w:p>
    <w:p w:rsidR="00BC793B" w:rsidRPr="00746E61" w:rsidRDefault="00155E45" w:rsidP="00094AEE">
      <w:pPr>
        <w:widowControl/>
        <w:numPr>
          <w:ilvl w:val="1"/>
          <w:numId w:val="1"/>
        </w:numPr>
        <w:suppressAutoHyphens/>
        <w:autoSpaceDE/>
        <w:autoSpaceDN/>
        <w:spacing w:line="360" w:lineRule="auto"/>
        <w:ind w:right="434" w:firstLine="567"/>
        <w:jc w:val="both"/>
        <w:rPr>
          <w:bCs/>
          <w:sz w:val="28"/>
          <w:szCs w:val="28"/>
          <w:lang w:val="en-US" w:eastAsia="ru-RU"/>
        </w:rPr>
      </w:pPr>
      <w:r>
        <w:rPr>
          <w:bCs/>
          <w:sz w:val="28"/>
          <w:szCs w:val="28"/>
          <w:lang w:eastAsia="ru-RU"/>
        </w:rPr>
        <w:t>Основные</w:t>
      </w:r>
      <w:r>
        <w:rPr>
          <w:bCs/>
          <w:sz w:val="28"/>
          <w:szCs w:val="28"/>
          <w:lang w:val="en-US" w:eastAsia="ru-RU"/>
        </w:rPr>
        <w:t xml:space="preserve"> сведения</w:t>
      </w:r>
    </w:p>
    <w:p w:rsidR="00BC793B" w:rsidRPr="00746E61" w:rsidRDefault="00155E45" w:rsidP="00094AEE">
      <w:pPr>
        <w:widowControl/>
        <w:suppressAutoHyphens/>
        <w:autoSpaceDE/>
        <w:autoSpaceDN/>
        <w:spacing w:line="360" w:lineRule="auto"/>
        <w:ind w:right="434" w:firstLine="567"/>
        <w:jc w:val="both"/>
        <w:rPr>
          <w:bCs/>
          <w:i/>
          <w:sz w:val="28"/>
          <w:szCs w:val="28"/>
          <w:lang w:eastAsia="ru-RU"/>
        </w:rPr>
      </w:pPr>
      <w:r>
        <w:rPr>
          <w:bCs/>
          <w:sz w:val="28"/>
          <w:szCs w:val="28"/>
          <w:lang w:eastAsia="ru-RU"/>
        </w:rPr>
        <w:t>Основная</w:t>
      </w:r>
      <w:r w:rsidRPr="00155E45">
        <w:rPr>
          <w:bCs/>
          <w:sz w:val="28"/>
          <w:szCs w:val="28"/>
          <w:lang w:eastAsia="ru-RU"/>
        </w:rPr>
        <w:t xml:space="preserve"> профессиональная</w:t>
      </w:r>
      <w:r>
        <w:rPr>
          <w:bCs/>
          <w:sz w:val="28"/>
          <w:szCs w:val="28"/>
          <w:lang w:eastAsia="ru-RU"/>
        </w:rPr>
        <w:t xml:space="preserve"> образовательная программа среднего профессионального образования (далее – ПООП СПО) по профессии </w:t>
      </w:r>
      <w:r w:rsidR="00C5009A" w:rsidRPr="00C5009A">
        <w:rPr>
          <w:bCs/>
          <w:iCs/>
          <w:sz w:val="28"/>
          <w:szCs w:val="28"/>
          <w:lang w:eastAsia="ru-RU"/>
        </w:rPr>
        <w:t>43.01.09 Повар, кондитер</w:t>
      </w:r>
      <w:r>
        <w:rPr>
          <w:bCs/>
          <w:sz w:val="28"/>
          <w:szCs w:val="28"/>
          <w:lang w:eastAsia="ru-RU"/>
        </w:rPr>
        <w:t xml:space="preserve"> разработана на основе федерального государственного образовательного стандарта среднего профессионал</w:t>
      </w:r>
      <w:r w:rsidR="009E1BDD">
        <w:rPr>
          <w:bCs/>
          <w:sz w:val="28"/>
          <w:szCs w:val="28"/>
          <w:lang w:eastAsia="ru-RU"/>
        </w:rPr>
        <w:t xml:space="preserve">ьного образования по профессии </w:t>
      </w:r>
      <w:r w:rsidR="00C5009A" w:rsidRPr="00C5009A">
        <w:rPr>
          <w:bCs/>
          <w:iCs/>
          <w:sz w:val="28"/>
          <w:szCs w:val="28"/>
          <w:lang w:eastAsia="ru-RU"/>
        </w:rPr>
        <w:t>43.01.09 Повар, кондитер</w:t>
      </w:r>
      <w:r>
        <w:rPr>
          <w:bCs/>
          <w:sz w:val="28"/>
          <w:szCs w:val="28"/>
          <w:lang w:eastAsia="ru-RU"/>
        </w:rPr>
        <w:t xml:space="preserve">, утвержденного приказом </w:t>
      </w:r>
      <w:r w:rsidR="00C5009A" w:rsidRPr="00C5009A">
        <w:rPr>
          <w:bCs/>
          <w:sz w:val="28"/>
          <w:szCs w:val="28"/>
          <w:lang w:eastAsia="ru-RU"/>
        </w:rPr>
        <w:t>Министерством образования и науки Российской Федерации от 09 декабря 2016 г. № 1569</w:t>
      </w:r>
      <w:r>
        <w:rPr>
          <w:bCs/>
          <w:sz w:val="28"/>
          <w:szCs w:val="28"/>
          <w:lang w:eastAsia="ru-RU"/>
        </w:rPr>
        <w:t xml:space="preserve"> (далее – ФГОС СПО).</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 xml:space="preserve">ОПОП определяет рекомендованный объем и содержание среднего профессионального образования по профессии </w:t>
      </w:r>
      <w:r w:rsidR="00C5009A" w:rsidRPr="00C5009A">
        <w:rPr>
          <w:bCs/>
          <w:iCs/>
          <w:sz w:val="28"/>
          <w:szCs w:val="28"/>
          <w:lang w:eastAsia="ru-RU"/>
        </w:rPr>
        <w:t>43.01.09 Повар, кондитер</w:t>
      </w:r>
      <w:r>
        <w:rPr>
          <w:bCs/>
          <w:sz w:val="28"/>
          <w:szCs w:val="28"/>
          <w:lang w:eastAsia="ru-RU"/>
        </w:rPr>
        <w:t>, планируемые результаты освоения образовательной программы, примерные условия образовательной деятельности.</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ОПОП разработана для реализации образовательной программы на базе среднего общего образования.</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ОПОП СПО.</w:t>
      </w:r>
    </w:p>
    <w:p w:rsidR="00BC793B" w:rsidRDefault="00155E45" w:rsidP="00094AEE">
      <w:pPr>
        <w:spacing w:line="360" w:lineRule="auto"/>
        <w:ind w:right="434" w:firstLine="567"/>
        <w:jc w:val="both"/>
        <w:rPr>
          <w:sz w:val="28"/>
          <w:szCs w:val="28"/>
          <w:lang w:eastAsia="ru-RU"/>
        </w:rPr>
      </w:pPr>
      <w:r>
        <w:rPr>
          <w:sz w:val="28"/>
          <w:szCs w:val="28"/>
          <w:lang w:eastAsia="ru-RU"/>
        </w:rPr>
        <w:t xml:space="preserve">Целями разработки ОПОП СПО </w:t>
      </w:r>
      <w:r>
        <w:rPr>
          <w:bCs/>
          <w:sz w:val="28"/>
          <w:szCs w:val="28"/>
          <w:lang w:eastAsia="ru-RU"/>
        </w:rPr>
        <w:t xml:space="preserve">по профессии </w:t>
      </w:r>
      <w:r w:rsidR="00C5009A" w:rsidRPr="00C5009A">
        <w:rPr>
          <w:bCs/>
          <w:iCs/>
          <w:sz w:val="28"/>
          <w:szCs w:val="28"/>
          <w:lang w:eastAsia="ru-RU"/>
        </w:rPr>
        <w:t>43.01.09 Повар, кондитер</w:t>
      </w:r>
      <w:r w:rsidR="00C5009A" w:rsidRPr="00C5009A">
        <w:rPr>
          <w:bCs/>
          <w:sz w:val="28"/>
          <w:szCs w:val="28"/>
          <w:lang w:eastAsia="ru-RU"/>
        </w:rPr>
        <w:t xml:space="preserve"> </w:t>
      </w:r>
      <w:r>
        <w:rPr>
          <w:sz w:val="28"/>
          <w:szCs w:val="28"/>
          <w:lang w:eastAsia="ru-RU"/>
        </w:rPr>
        <w:t>являются:</w:t>
      </w:r>
    </w:p>
    <w:p w:rsidR="00BC793B" w:rsidRDefault="00155E45" w:rsidP="00094AEE">
      <w:pPr>
        <w:spacing w:line="360" w:lineRule="auto"/>
        <w:ind w:right="434" w:firstLine="567"/>
        <w:jc w:val="both"/>
        <w:rPr>
          <w:sz w:val="28"/>
          <w:szCs w:val="28"/>
          <w:lang w:eastAsia="ru-RU"/>
        </w:rPr>
      </w:pPr>
      <w:r>
        <w:rPr>
          <w:sz w:val="28"/>
          <w:szCs w:val="28"/>
          <w:lang w:eastAsia="ru-RU"/>
        </w:rPr>
        <w:t xml:space="preserve"> - повышение качества профессионального образования на основе гармонизации требований ФГОС СПО и профессионального стандарта;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обеспечение востребованности и конкурентоспособности выпускников образовательной организации, завершивших обучение по программе, разработанной на основе ФГОС СПО </w:t>
      </w:r>
      <w:r>
        <w:rPr>
          <w:bCs/>
          <w:sz w:val="28"/>
          <w:szCs w:val="28"/>
          <w:lang w:eastAsia="ru-RU"/>
        </w:rPr>
        <w:t xml:space="preserve">по профессии </w:t>
      </w:r>
      <w:r w:rsidR="006857F4" w:rsidRPr="006857F4">
        <w:rPr>
          <w:bCs/>
          <w:iCs/>
          <w:sz w:val="28"/>
          <w:szCs w:val="28"/>
          <w:lang w:eastAsia="ru-RU"/>
        </w:rPr>
        <w:t>43.01.09 Повар, кондитер</w:t>
      </w:r>
      <w:r>
        <w:rPr>
          <w:sz w:val="28"/>
          <w:szCs w:val="28"/>
          <w:lang w:eastAsia="ru-RU"/>
        </w:rPr>
        <w:t>.</w:t>
      </w:r>
    </w:p>
    <w:p w:rsidR="00BC793B" w:rsidRDefault="00155E45" w:rsidP="00094AEE">
      <w:pPr>
        <w:spacing w:line="360" w:lineRule="auto"/>
        <w:ind w:right="434" w:firstLine="567"/>
        <w:jc w:val="both"/>
        <w:rPr>
          <w:sz w:val="28"/>
          <w:szCs w:val="28"/>
          <w:lang w:eastAsia="ru-RU"/>
        </w:rPr>
      </w:pPr>
      <w:r>
        <w:rPr>
          <w:sz w:val="28"/>
          <w:szCs w:val="28"/>
          <w:lang w:eastAsia="ru-RU"/>
        </w:rPr>
        <w:t xml:space="preserve">В соответствии с поставленными целями, задачами разработки ОПОП СПО </w:t>
      </w:r>
      <w:r>
        <w:rPr>
          <w:bCs/>
          <w:sz w:val="28"/>
          <w:szCs w:val="28"/>
          <w:lang w:eastAsia="ru-RU"/>
        </w:rPr>
        <w:t xml:space="preserve">по профессии </w:t>
      </w:r>
      <w:r w:rsidR="00AF5983" w:rsidRPr="00AF5983">
        <w:rPr>
          <w:bCs/>
          <w:iCs/>
          <w:sz w:val="28"/>
          <w:szCs w:val="28"/>
          <w:lang w:eastAsia="ru-RU"/>
        </w:rPr>
        <w:t>43.01.09 Повар, кондитер</w:t>
      </w:r>
      <w:r w:rsidR="00AF5983" w:rsidRPr="00AF5983">
        <w:rPr>
          <w:bCs/>
          <w:sz w:val="28"/>
          <w:szCs w:val="28"/>
          <w:lang w:eastAsia="ru-RU"/>
        </w:rPr>
        <w:t xml:space="preserve"> </w:t>
      </w:r>
      <w:r>
        <w:rPr>
          <w:sz w:val="28"/>
          <w:szCs w:val="28"/>
          <w:lang w:eastAsia="ru-RU"/>
        </w:rPr>
        <w:t>являются:</w:t>
      </w:r>
    </w:p>
    <w:p w:rsidR="00BC793B" w:rsidRDefault="00155E45" w:rsidP="00094AEE">
      <w:pPr>
        <w:spacing w:line="360" w:lineRule="auto"/>
        <w:ind w:right="434" w:firstLine="567"/>
        <w:jc w:val="both"/>
        <w:rPr>
          <w:sz w:val="28"/>
          <w:szCs w:val="28"/>
          <w:lang w:eastAsia="ru-RU"/>
        </w:rPr>
      </w:pPr>
      <w:r>
        <w:rPr>
          <w:sz w:val="28"/>
          <w:szCs w:val="28"/>
          <w:lang w:eastAsia="ru-RU"/>
        </w:rPr>
        <w:lastRenderedPageBreak/>
        <w:t xml:space="preserve">- подготовка студентов </w:t>
      </w:r>
      <w:r>
        <w:rPr>
          <w:bCs/>
          <w:sz w:val="28"/>
          <w:szCs w:val="28"/>
          <w:lang w:eastAsia="ru-RU"/>
        </w:rPr>
        <w:t xml:space="preserve">по профессии </w:t>
      </w:r>
      <w:r w:rsidR="00AF5983" w:rsidRPr="00AF5983">
        <w:rPr>
          <w:bCs/>
          <w:iCs/>
          <w:sz w:val="28"/>
          <w:szCs w:val="28"/>
          <w:lang w:eastAsia="ru-RU"/>
        </w:rPr>
        <w:t>43.01.09 Повар, кондитер</w:t>
      </w:r>
      <w:r>
        <w:rPr>
          <w:sz w:val="28"/>
          <w:szCs w:val="28"/>
          <w:lang w:eastAsia="ru-RU"/>
        </w:rPr>
        <w:t xml:space="preserve"> к работе для достижения целей профессиональной деятельности;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обучение студентов выполнению обобщенных трудовых функций;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усиление практико-ориентированной составляющей образовательного процесса, направленной на формирование компетенций выпускника в области участия во всероссийских и международных конкурсах профессионального мастерства;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подготовка студентов к работе на профильных региональных предприятиях и предприятиях иных регионов. </w:t>
      </w:r>
    </w:p>
    <w:p w:rsidR="00BC793B" w:rsidRDefault="00155E45" w:rsidP="00094AEE">
      <w:pPr>
        <w:spacing w:line="360" w:lineRule="auto"/>
        <w:ind w:right="434" w:firstLine="567"/>
        <w:jc w:val="both"/>
        <w:rPr>
          <w:sz w:val="28"/>
          <w:szCs w:val="28"/>
          <w:lang w:eastAsia="ru-RU"/>
        </w:rPr>
      </w:pPr>
      <w:r>
        <w:rPr>
          <w:sz w:val="28"/>
          <w:szCs w:val="28"/>
          <w:lang w:eastAsia="ru-RU"/>
        </w:rPr>
        <w:t xml:space="preserve">Особое внимание при планировании реализации обучения уделено интеграции теории и практики в процессе освоения компетенций. При этом подразделение компетенций на общие и профессиональные носит условный характер, поскольку в учебном процессе они осваиваются как единое целое. </w:t>
      </w:r>
    </w:p>
    <w:p w:rsidR="00BC793B" w:rsidRDefault="00155E45" w:rsidP="00094AEE">
      <w:pPr>
        <w:spacing w:line="360" w:lineRule="auto"/>
        <w:ind w:right="434" w:firstLine="567"/>
        <w:jc w:val="both"/>
        <w:rPr>
          <w:sz w:val="28"/>
          <w:szCs w:val="28"/>
          <w:lang w:eastAsia="ru-RU"/>
        </w:rPr>
      </w:pPr>
      <w:r>
        <w:rPr>
          <w:sz w:val="28"/>
          <w:szCs w:val="28"/>
          <w:lang w:eastAsia="ru-RU"/>
        </w:rPr>
        <w:t xml:space="preserve">В образовательной программе определены: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виды деятельности и входящие в них профессиональные компетенции, а также общие компетенции, как результаты освоения образовательной программы;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содержание общепрофессиональных дисциплин, профессиональных модулей и практик;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алгоритмы реализации профессиональных модулей; </w:t>
      </w:r>
    </w:p>
    <w:p w:rsidR="00BC793B" w:rsidRDefault="00155E45" w:rsidP="00094AEE">
      <w:pPr>
        <w:spacing w:line="360" w:lineRule="auto"/>
        <w:ind w:right="434" w:firstLine="567"/>
        <w:jc w:val="both"/>
        <w:rPr>
          <w:sz w:val="28"/>
          <w:szCs w:val="28"/>
          <w:lang w:eastAsia="ru-RU"/>
        </w:rPr>
      </w:pPr>
      <w:r>
        <w:rPr>
          <w:sz w:val="28"/>
          <w:szCs w:val="28"/>
          <w:lang w:eastAsia="ru-RU"/>
        </w:rPr>
        <w:t>- требования к ресурсному обеспечению в части материальных, информационных и педагогических ресурсов.</w:t>
      </w:r>
    </w:p>
    <w:p w:rsidR="00BC793B" w:rsidRDefault="00155E45" w:rsidP="00094AEE">
      <w:pPr>
        <w:spacing w:line="360" w:lineRule="auto"/>
        <w:ind w:right="434" w:firstLine="567"/>
        <w:jc w:val="both"/>
        <w:rPr>
          <w:sz w:val="28"/>
          <w:szCs w:val="28"/>
          <w:lang w:eastAsia="ru-RU"/>
        </w:rPr>
      </w:pPr>
      <w:r>
        <w:rPr>
          <w:sz w:val="28"/>
          <w:szCs w:val="28"/>
          <w:lang w:eastAsia="ru-RU"/>
        </w:rPr>
        <w:t>Федеральный государственный образовательный стандарт характеризует квалификацию, необходимую выпускнику для осуществления определенного вида деятельности, трудовой функции и используются в качестве основы для создания данной ОПОП, при составлении рабочих программ общепрофессиональных дисциплин и профессиональных модулей, учебно-методических материалов, а также при выборе форм и методов обучения в системе профессионального образования.</w:t>
      </w:r>
    </w:p>
    <w:p w:rsidR="00BC793B" w:rsidRPr="00155E45" w:rsidRDefault="00155E45" w:rsidP="00094AEE">
      <w:pPr>
        <w:spacing w:line="360" w:lineRule="auto"/>
        <w:ind w:right="434" w:firstLine="567"/>
        <w:jc w:val="both"/>
        <w:rPr>
          <w:sz w:val="28"/>
          <w:szCs w:val="28"/>
          <w:lang w:eastAsia="ru-RU"/>
        </w:rPr>
      </w:pPr>
      <w:r>
        <w:rPr>
          <w:sz w:val="28"/>
          <w:szCs w:val="28"/>
          <w:lang w:eastAsia="ru-RU"/>
        </w:rPr>
        <w:t xml:space="preserve">Результат освоения образовательной программы и </w:t>
      </w:r>
      <w:proofErr w:type="spellStart"/>
      <w:r>
        <w:rPr>
          <w:sz w:val="28"/>
          <w:szCs w:val="28"/>
          <w:lang w:eastAsia="ru-RU"/>
        </w:rPr>
        <w:t>сформированности</w:t>
      </w:r>
      <w:proofErr w:type="spellEnd"/>
      <w:r>
        <w:rPr>
          <w:sz w:val="28"/>
          <w:szCs w:val="28"/>
          <w:lang w:eastAsia="ru-RU"/>
        </w:rPr>
        <w:t xml:space="preserve"> </w:t>
      </w:r>
      <w:r>
        <w:rPr>
          <w:sz w:val="28"/>
          <w:szCs w:val="28"/>
          <w:lang w:eastAsia="ru-RU"/>
        </w:rPr>
        <w:lastRenderedPageBreak/>
        <w:t>компетенций подтверждается в рамках государственной итоговой аттестации, которая проводится в форме демонстрационного экзамена</w:t>
      </w:r>
      <w:r w:rsidRPr="00155E45">
        <w:rPr>
          <w:sz w:val="28"/>
          <w:szCs w:val="28"/>
          <w:lang w:eastAsia="ru-RU"/>
        </w:rPr>
        <w:t>.</w:t>
      </w:r>
    </w:p>
    <w:p w:rsidR="00BC793B" w:rsidRDefault="00BC793B" w:rsidP="00094AEE">
      <w:pPr>
        <w:widowControl/>
        <w:suppressAutoHyphens/>
        <w:autoSpaceDE/>
        <w:autoSpaceDN/>
        <w:spacing w:line="360" w:lineRule="auto"/>
        <w:ind w:right="434" w:firstLine="567"/>
        <w:jc w:val="both"/>
        <w:rPr>
          <w:bCs/>
          <w:sz w:val="28"/>
          <w:szCs w:val="28"/>
          <w:lang w:eastAsia="ru-RU"/>
        </w:rPr>
      </w:pPr>
    </w:p>
    <w:p w:rsidR="00BC793B" w:rsidRPr="0027326E" w:rsidRDefault="00155E45" w:rsidP="00094AEE">
      <w:pPr>
        <w:widowControl/>
        <w:numPr>
          <w:ilvl w:val="1"/>
          <w:numId w:val="1"/>
        </w:numPr>
        <w:suppressAutoHyphens/>
        <w:autoSpaceDE/>
        <w:autoSpaceDN/>
        <w:spacing w:line="360" w:lineRule="auto"/>
        <w:ind w:right="434" w:firstLine="567"/>
        <w:jc w:val="both"/>
        <w:rPr>
          <w:bCs/>
          <w:sz w:val="28"/>
          <w:szCs w:val="28"/>
          <w:lang w:eastAsia="ru-RU"/>
        </w:rPr>
      </w:pPr>
      <w:r>
        <w:rPr>
          <w:bCs/>
          <w:sz w:val="28"/>
          <w:szCs w:val="28"/>
          <w:lang w:eastAsia="ru-RU"/>
        </w:rPr>
        <w:t>Нормативные основания для разработки ОПОП</w:t>
      </w:r>
      <w:r w:rsidRPr="00155E45">
        <w:rPr>
          <w:bCs/>
          <w:sz w:val="28"/>
          <w:szCs w:val="28"/>
          <w:lang w:eastAsia="ru-RU"/>
        </w:rPr>
        <w:t xml:space="preserve"> СПО</w:t>
      </w:r>
    </w:p>
    <w:p w:rsidR="003A2219" w:rsidRPr="003A2219" w:rsidRDefault="006C1926" w:rsidP="006C1926">
      <w:pPr>
        <w:spacing w:line="360" w:lineRule="auto"/>
        <w:ind w:right="434" w:firstLine="567"/>
        <w:jc w:val="both"/>
        <w:rPr>
          <w:bCs/>
          <w:sz w:val="28"/>
          <w:szCs w:val="24"/>
          <w:lang w:eastAsia="ru-RU"/>
        </w:rPr>
      </w:pPr>
      <w:r>
        <w:rPr>
          <w:bCs/>
          <w:sz w:val="28"/>
          <w:szCs w:val="24"/>
          <w:lang w:eastAsia="ru-RU"/>
        </w:rPr>
        <w:t xml:space="preserve">- </w:t>
      </w:r>
      <w:r w:rsidR="003A2219" w:rsidRPr="003A2219">
        <w:rPr>
          <w:bCs/>
          <w:sz w:val="28"/>
          <w:szCs w:val="24"/>
          <w:lang w:eastAsia="ru-RU"/>
        </w:rPr>
        <w:t>Федеральный закон от 29.1</w:t>
      </w:r>
      <w:r>
        <w:rPr>
          <w:bCs/>
          <w:sz w:val="28"/>
          <w:szCs w:val="24"/>
          <w:lang w:eastAsia="ru-RU"/>
        </w:rPr>
        <w:t xml:space="preserve">2.2012 №273-ФЗ «Об образовании </w:t>
      </w:r>
      <w:r w:rsidR="0027326E">
        <w:rPr>
          <w:bCs/>
          <w:sz w:val="28"/>
          <w:szCs w:val="24"/>
          <w:lang w:eastAsia="ru-RU"/>
        </w:rPr>
        <w:t>в Российской Федерации».</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 xml:space="preserve">Приказ </w:t>
      </w:r>
      <w:proofErr w:type="spellStart"/>
      <w:r w:rsidRPr="003A2219">
        <w:rPr>
          <w:bCs/>
          <w:sz w:val="28"/>
          <w:szCs w:val="24"/>
          <w:lang w:eastAsia="ru-RU"/>
        </w:rPr>
        <w:t>Минпросвещения</w:t>
      </w:r>
      <w:proofErr w:type="spellEnd"/>
      <w:r w:rsidRPr="003A2219">
        <w:rPr>
          <w:bCs/>
          <w:sz w:val="28"/>
          <w:szCs w:val="24"/>
          <w:lang w:eastAsia="ru-RU"/>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w:t>
      </w:r>
      <w:r w:rsidR="0027326E">
        <w:rPr>
          <w:bCs/>
          <w:sz w:val="28"/>
          <w:szCs w:val="24"/>
          <w:lang w:eastAsia="ru-RU"/>
        </w:rPr>
        <w:t xml:space="preserve"> профессионального образования».</w:t>
      </w:r>
    </w:p>
    <w:p w:rsidR="0027326E"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 xml:space="preserve">Приказ Министерства образования и </w:t>
      </w:r>
      <w:r w:rsidR="00A46BCC">
        <w:rPr>
          <w:bCs/>
          <w:sz w:val="28"/>
          <w:szCs w:val="24"/>
          <w:lang w:eastAsia="ru-RU"/>
        </w:rPr>
        <w:t xml:space="preserve">науки Российской Федерации от </w:t>
      </w:r>
      <w:r w:rsidR="00B10121">
        <w:rPr>
          <w:bCs/>
          <w:sz w:val="28"/>
          <w:szCs w:val="24"/>
          <w:lang w:eastAsia="ru-RU"/>
        </w:rPr>
        <w:t>09.12.2016г</w:t>
      </w:r>
      <w:r w:rsidR="00A46BCC">
        <w:rPr>
          <w:bCs/>
          <w:sz w:val="28"/>
          <w:szCs w:val="24"/>
          <w:lang w:eastAsia="ru-RU"/>
        </w:rPr>
        <w:t>.</w:t>
      </w:r>
      <w:r w:rsidRPr="003A2219">
        <w:rPr>
          <w:bCs/>
          <w:sz w:val="28"/>
          <w:szCs w:val="24"/>
          <w:lang w:eastAsia="ru-RU"/>
        </w:rPr>
        <w:t xml:space="preserve"> № </w:t>
      </w:r>
      <w:r w:rsidR="00B10121">
        <w:rPr>
          <w:bCs/>
          <w:sz w:val="28"/>
          <w:szCs w:val="24"/>
          <w:lang w:eastAsia="ru-RU"/>
        </w:rPr>
        <w:t>1569</w:t>
      </w:r>
      <w:r w:rsidRPr="003A2219">
        <w:rPr>
          <w:bCs/>
          <w:sz w:val="28"/>
          <w:szCs w:val="24"/>
          <w:lang w:eastAsia="ru-RU"/>
        </w:rPr>
        <w:t xml:space="preserve"> «Об утверждении федерального государственного образовательного стандарта среднего профессионального образования по профессии </w:t>
      </w:r>
      <w:r w:rsidR="00AF5983">
        <w:rPr>
          <w:bCs/>
          <w:sz w:val="28"/>
          <w:szCs w:val="24"/>
          <w:lang w:eastAsia="ru-RU"/>
        </w:rPr>
        <w:t xml:space="preserve">43.01.09 </w:t>
      </w:r>
      <w:r w:rsidR="00311C7B">
        <w:rPr>
          <w:bCs/>
          <w:sz w:val="28"/>
          <w:szCs w:val="24"/>
          <w:lang w:eastAsia="ru-RU"/>
        </w:rPr>
        <w:t>Повар, кондитер</w:t>
      </w:r>
      <w:r w:rsidR="0027326E">
        <w:rPr>
          <w:bCs/>
          <w:sz w:val="28"/>
          <w:szCs w:val="24"/>
          <w:lang w:eastAsia="ru-RU"/>
        </w:rPr>
        <w:t>».</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 xml:space="preserve">Приказ </w:t>
      </w:r>
      <w:proofErr w:type="spellStart"/>
      <w:r w:rsidRPr="003A2219">
        <w:rPr>
          <w:bCs/>
          <w:sz w:val="28"/>
          <w:szCs w:val="24"/>
          <w:lang w:eastAsia="ru-RU"/>
        </w:rPr>
        <w:t>Минпросвещения</w:t>
      </w:r>
      <w:proofErr w:type="spellEnd"/>
      <w:r w:rsidRPr="003A2219">
        <w:rPr>
          <w:bCs/>
          <w:sz w:val="28"/>
          <w:szCs w:val="24"/>
          <w:lang w:eastAsia="ru-RU"/>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w:t>
      </w:r>
      <w:r w:rsidR="0027326E">
        <w:rPr>
          <w:bCs/>
          <w:sz w:val="28"/>
          <w:szCs w:val="24"/>
          <w:lang w:eastAsia="ru-RU"/>
        </w:rPr>
        <w:t xml:space="preserve"> профессионального образования».</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 xml:space="preserve">Приказ </w:t>
      </w:r>
      <w:proofErr w:type="spellStart"/>
      <w:r w:rsidRPr="003A2219">
        <w:rPr>
          <w:bCs/>
          <w:sz w:val="28"/>
          <w:szCs w:val="24"/>
          <w:lang w:eastAsia="ru-RU"/>
        </w:rPr>
        <w:t>Минпросвещения</w:t>
      </w:r>
      <w:proofErr w:type="spellEnd"/>
      <w:r w:rsidRPr="003A2219">
        <w:rPr>
          <w:bCs/>
          <w:sz w:val="28"/>
          <w:szCs w:val="24"/>
          <w:lang w:eastAsia="ru-RU"/>
        </w:rPr>
        <w:t xml:space="preserve"> России от 08.11.2021 № 800 «Об утверждении Порядка проведения государственной итоговой аттестации по образовательным программам среднего</w:t>
      </w:r>
      <w:r w:rsidR="0027326E">
        <w:rPr>
          <w:bCs/>
          <w:sz w:val="28"/>
          <w:szCs w:val="24"/>
          <w:lang w:eastAsia="ru-RU"/>
        </w:rPr>
        <w:t xml:space="preserve"> профессионального образования».</w:t>
      </w:r>
    </w:p>
    <w:p w:rsidR="003A2219" w:rsidRPr="003A2219" w:rsidRDefault="003A2219" w:rsidP="006C1926">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 xml:space="preserve">Приказ </w:t>
      </w:r>
      <w:proofErr w:type="spellStart"/>
      <w:r w:rsidRPr="003A2219">
        <w:rPr>
          <w:bCs/>
          <w:sz w:val="28"/>
          <w:szCs w:val="24"/>
          <w:lang w:eastAsia="ru-RU"/>
        </w:rPr>
        <w:t>Минобрнауки</w:t>
      </w:r>
      <w:proofErr w:type="spellEnd"/>
      <w:r w:rsidRPr="003A2219">
        <w:rPr>
          <w:bCs/>
          <w:sz w:val="28"/>
          <w:szCs w:val="24"/>
          <w:lang w:eastAsia="ru-RU"/>
        </w:rPr>
        <w:t xml:space="preserve"> России № 88</w:t>
      </w:r>
      <w:r>
        <w:rPr>
          <w:bCs/>
          <w:sz w:val="28"/>
          <w:szCs w:val="24"/>
          <w:lang w:eastAsia="ru-RU"/>
        </w:rPr>
        <w:t xml:space="preserve">5, </w:t>
      </w:r>
      <w:proofErr w:type="spellStart"/>
      <w:r>
        <w:rPr>
          <w:bCs/>
          <w:sz w:val="28"/>
          <w:szCs w:val="24"/>
          <w:lang w:eastAsia="ru-RU"/>
        </w:rPr>
        <w:t>Минпросвещения</w:t>
      </w:r>
      <w:proofErr w:type="spellEnd"/>
      <w:r>
        <w:rPr>
          <w:bCs/>
          <w:sz w:val="28"/>
          <w:szCs w:val="24"/>
          <w:lang w:eastAsia="ru-RU"/>
        </w:rPr>
        <w:t xml:space="preserve"> России № 390 </w:t>
      </w:r>
      <w:r w:rsidRPr="003A2219">
        <w:rPr>
          <w:bCs/>
          <w:sz w:val="28"/>
          <w:szCs w:val="24"/>
          <w:lang w:eastAsia="ru-RU"/>
        </w:rPr>
        <w:t xml:space="preserve">от 05.08.2020 «О практической подготовке обучающихся» (вместе с </w:t>
      </w:r>
      <w:r w:rsidR="006C1926">
        <w:rPr>
          <w:bCs/>
          <w:sz w:val="28"/>
          <w:szCs w:val="24"/>
          <w:lang w:eastAsia="ru-RU"/>
        </w:rPr>
        <w:t xml:space="preserve">«Положением </w:t>
      </w:r>
      <w:r w:rsidRPr="003A2219">
        <w:rPr>
          <w:bCs/>
          <w:sz w:val="28"/>
          <w:szCs w:val="24"/>
          <w:lang w:eastAsia="ru-RU"/>
        </w:rPr>
        <w:t>о практи</w:t>
      </w:r>
      <w:r w:rsidR="0027326E">
        <w:rPr>
          <w:bCs/>
          <w:sz w:val="28"/>
          <w:szCs w:val="24"/>
          <w:lang w:eastAsia="ru-RU"/>
        </w:rPr>
        <w:t>ческой подготовке обучающихся»).</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Министерства науки и высшего о</w:t>
      </w:r>
      <w:r>
        <w:rPr>
          <w:bCs/>
          <w:sz w:val="28"/>
          <w:szCs w:val="24"/>
          <w:lang w:eastAsia="ru-RU"/>
        </w:rPr>
        <w:t xml:space="preserve">бразования Российской Федерации </w:t>
      </w:r>
      <w:r w:rsidRPr="003A2219">
        <w:rPr>
          <w:bCs/>
          <w:sz w:val="28"/>
          <w:szCs w:val="24"/>
          <w:lang w:eastAsia="ru-RU"/>
        </w:rPr>
        <w:t>и Министерства просвещения Российской Федерации от 5 августа 2020 г. N 882/391 «Об организации и осуществлении образовательной деятельности при сетевой форме реализации образовательных програм</w:t>
      </w:r>
      <w:r w:rsidR="0027326E">
        <w:rPr>
          <w:bCs/>
          <w:sz w:val="28"/>
          <w:szCs w:val="24"/>
          <w:lang w:eastAsia="ru-RU"/>
        </w:rPr>
        <w:t>м».</w:t>
      </w:r>
    </w:p>
    <w:p w:rsidR="003A2219" w:rsidRPr="003A2219" w:rsidRDefault="003A2219" w:rsidP="00094AEE">
      <w:pPr>
        <w:spacing w:line="360" w:lineRule="auto"/>
        <w:ind w:right="434" w:firstLine="567"/>
        <w:jc w:val="both"/>
        <w:rPr>
          <w:bCs/>
          <w:sz w:val="28"/>
          <w:szCs w:val="24"/>
          <w:lang w:eastAsia="ru-RU"/>
        </w:rPr>
      </w:pPr>
      <w:r w:rsidRPr="003A2219">
        <w:rPr>
          <w:bCs/>
          <w:sz w:val="28"/>
          <w:szCs w:val="24"/>
          <w:lang w:eastAsia="ru-RU"/>
        </w:rPr>
        <w:t xml:space="preserve">- Приказ </w:t>
      </w:r>
      <w:proofErr w:type="spellStart"/>
      <w:r w:rsidRPr="003A2219">
        <w:rPr>
          <w:bCs/>
          <w:sz w:val="28"/>
          <w:szCs w:val="24"/>
          <w:lang w:eastAsia="ru-RU"/>
        </w:rPr>
        <w:t>Минобрнауки</w:t>
      </w:r>
      <w:proofErr w:type="spellEnd"/>
      <w:r w:rsidRPr="003A2219">
        <w:rPr>
          <w:bCs/>
          <w:sz w:val="28"/>
          <w:szCs w:val="24"/>
          <w:lang w:eastAsia="ru-RU"/>
        </w:rPr>
        <w:t xml:space="preserve"> России от 02.07.2013 № 513 «Об утверждении Перечня профессий рабочих, должностей служащих, по которым </w:t>
      </w:r>
      <w:r w:rsidRPr="003A2219">
        <w:rPr>
          <w:bCs/>
          <w:sz w:val="28"/>
          <w:szCs w:val="24"/>
          <w:lang w:eastAsia="ru-RU"/>
        </w:rPr>
        <w:lastRenderedPageBreak/>
        <w:t>осуществляется профессиональное обучение».</w:t>
      </w:r>
    </w:p>
    <w:p w:rsidR="0027326E" w:rsidRDefault="003A2219" w:rsidP="00094AEE">
      <w:pPr>
        <w:spacing w:line="360" w:lineRule="auto"/>
        <w:ind w:right="434" w:firstLine="567"/>
        <w:jc w:val="both"/>
        <w:rPr>
          <w:bCs/>
          <w:sz w:val="28"/>
          <w:szCs w:val="24"/>
          <w:lang w:eastAsia="ru-RU"/>
        </w:rPr>
      </w:pPr>
      <w:r w:rsidRPr="003A2219">
        <w:rPr>
          <w:bCs/>
          <w:sz w:val="28"/>
          <w:szCs w:val="24"/>
          <w:lang w:eastAsia="ru-RU"/>
        </w:rPr>
        <w:t>- Приказ Министерства Просвещения Российской</w:t>
      </w:r>
      <w:r>
        <w:rPr>
          <w:bCs/>
          <w:sz w:val="28"/>
          <w:szCs w:val="24"/>
          <w:lang w:eastAsia="ru-RU"/>
        </w:rPr>
        <w:t xml:space="preserve"> Федерации от </w:t>
      </w:r>
      <w:r w:rsidR="0027326E" w:rsidRPr="0027326E">
        <w:rPr>
          <w:rFonts w:eastAsia="Calibri"/>
          <w:bCs/>
          <w:color w:val="000000"/>
          <w:sz w:val="28"/>
          <w:szCs w:val="28"/>
        </w:rPr>
        <w:t>14.07.2023 № 534</w:t>
      </w:r>
      <w:r w:rsidR="0027326E" w:rsidRPr="003A2219">
        <w:rPr>
          <w:bCs/>
          <w:sz w:val="28"/>
          <w:szCs w:val="24"/>
          <w:lang w:eastAsia="ru-RU"/>
        </w:rPr>
        <w:t xml:space="preserve"> </w:t>
      </w:r>
      <w:r w:rsidRPr="003A2219">
        <w:rPr>
          <w:bCs/>
          <w:sz w:val="28"/>
          <w:szCs w:val="24"/>
          <w:lang w:eastAsia="ru-RU"/>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w:t>
      </w:r>
      <w:r w:rsidR="0027326E">
        <w:rPr>
          <w:bCs/>
          <w:sz w:val="28"/>
          <w:szCs w:val="24"/>
          <w:lang w:eastAsia="ru-RU"/>
        </w:rPr>
        <w:t xml:space="preserve">». </w:t>
      </w:r>
    </w:p>
    <w:p w:rsidR="00BC793B" w:rsidRDefault="00155E45" w:rsidP="00094AEE">
      <w:pPr>
        <w:spacing w:line="360" w:lineRule="auto"/>
        <w:ind w:right="434" w:firstLine="567"/>
        <w:jc w:val="both"/>
        <w:rPr>
          <w:bCs/>
          <w:sz w:val="28"/>
          <w:szCs w:val="28"/>
          <w:lang w:eastAsia="ru-RU"/>
        </w:rPr>
      </w:pPr>
      <w:r>
        <w:rPr>
          <w:bCs/>
          <w:sz w:val="28"/>
          <w:szCs w:val="28"/>
          <w:lang w:eastAsia="ru-RU"/>
        </w:rPr>
        <w:t>- Документы, регламентирующие реализацию Федерального государственного образовательного стандарта среднего общего образования в пределах программы подгото</w:t>
      </w:r>
      <w:r w:rsidR="0027326E">
        <w:rPr>
          <w:bCs/>
          <w:sz w:val="28"/>
          <w:szCs w:val="28"/>
          <w:lang w:eastAsia="ru-RU"/>
        </w:rPr>
        <w:t>вки специалистов среднего звена.</w:t>
      </w:r>
    </w:p>
    <w:p w:rsidR="00BC793B" w:rsidRDefault="00155E45" w:rsidP="00094AEE">
      <w:pPr>
        <w:widowControl/>
        <w:suppressAutoHyphens/>
        <w:autoSpaceDE/>
        <w:autoSpaceDN/>
        <w:spacing w:line="360" w:lineRule="auto"/>
        <w:ind w:right="434" w:firstLine="567"/>
        <w:jc w:val="both"/>
        <w:rPr>
          <w:bCs/>
          <w:sz w:val="28"/>
          <w:szCs w:val="28"/>
          <w:lang w:eastAsia="ru-RU"/>
        </w:rPr>
      </w:pPr>
      <w:r>
        <w:rPr>
          <w:sz w:val="28"/>
          <w:szCs w:val="28"/>
          <w:lang w:eastAsia="ru-RU"/>
        </w:rPr>
        <w:t xml:space="preserve">- </w:t>
      </w:r>
      <w:r>
        <w:rPr>
          <w:bCs/>
          <w:sz w:val="28"/>
          <w:szCs w:val="28"/>
          <w:lang w:eastAsia="ru-RU"/>
        </w:rPr>
        <w:t xml:space="preserve"> Устав и локальные акты образовательного учреждения.</w:t>
      </w:r>
    </w:p>
    <w:p w:rsidR="00BC793B" w:rsidRDefault="00BC793B" w:rsidP="00094AEE">
      <w:pPr>
        <w:widowControl/>
        <w:suppressAutoHyphens/>
        <w:autoSpaceDE/>
        <w:autoSpaceDN/>
        <w:spacing w:line="360" w:lineRule="auto"/>
        <w:ind w:right="434" w:firstLine="567"/>
        <w:jc w:val="both"/>
        <w:rPr>
          <w:bCs/>
          <w:sz w:val="28"/>
          <w:szCs w:val="28"/>
          <w:lang w:eastAsia="ru-RU"/>
        </w:rPr>
      </w:pPr>
    </w:p>
    <w:p w:rsidR="00BC793B" w:rsidRPr="0027326E" w:rsidRDefault="00155E45" w:rsidP="00094AEE">
      <w:pPr>
        <w:widowControl/>
        <w:numPr>
          <w:ilvl w:val="1"/>
          <w:numId w:val="1"/>
        </w:numPr>
        <w:suppressAutoHyphens/>
        <w:autoSpaceDE/>
        <w:autoSpaceDN/>
        <w:spacing w:line="360" w:lineRule="auto"/>
        <w:ind w:right="434" w:firstLine="567"/>
        <w:jc w:val="both"/>
        <w:rPr>
          <w:bCs/>
          <w:sz w:val="28"/>
          <w:szCs w:val="28"/>
          <w:lang w:eastAsia="ru-RU"/>
        </w:rPr>
      </w:pPr>
      <w:r>
        <w:rPr>
          <w:bCs/>
          <w:sz w:val="28"/>
          <w:szCs w:val="28"/>
          <w:lang w:eastAsia="ru-RU"/>
        </w:rPr>
        <w:t>Перечень сокращений, используемых в тексте ОПОП</w:t>
      </w:r>
      <w:r w:rsidRPr="00155E45">
        <w:rPr>
          <w:bCs/>
          <w:sz w:val="28"/>
          <w:szCs w:val="28"/>
          <w:lang w:eastAsia="ru-RU"/>
        </w:rPr>
        <w:t xml:space="preserve"> СПО</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ФГОС СПО – Федеральный государственный образовательный стандарт среднего профессионального образования;</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ОПОП –  основная профессиональная</w:t>
      </w:r>
      <w:r w:rsidRPr="00155E45">
        <w:rPr>
          <w:bCs/>
          <w:sz w:val="28"/>
          <w:szCs w:val="28"/>
          <w:lang w:eastAsia="ru-RU"/>
        </w:rPr>
        <w:t xml:space="preserve"> </w:t>
      </w:r>
      <w:r>
        <w:rPr>
          <w:bCs/>
          <w:sz w:val="28"/>
          <w:szCs w:val="28"/>
          <w:lang w:eastAsia="ru-RU"/>
        </w:rPr>
        <w:t xml:space="preserve">образовательная программа; </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МДК – междисциплинарный курс;</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 xml:space="preserve">ПМ – профессиональный </w:t>
      </w:r>
      <w:r w:rsidR="0027326E">
        <w:rPr>
          <w:bCs/>
          <w:sz w:val="28"/>
          <w:szCs w:val="28"/>
          <w:lang w:eastAsia="ru-RU"/>
        </w:rPr>
        <w:t>модуль;</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ОК – общие компетенции;</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ЛР – личностные результаты;</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ПК – профессиональные компетенции;</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УП – учебная практика;</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ПП – производственная практика;</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ДЭ – демонстрационный экзамен;</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ГИА – госу</w:t>
      </w:r>
      <w:r w:rsidR="009E1BDD">
        <w:rPr>
          <w:bCs/>
          <w:color w:val="000000"/>
          <w:sz w:val="28"/>
          <w:szCs w:val="24"/>
          <w:lang w:eastAsia="ru-RU"/>
        </w:rPr>
        <w:t>дарственная итоговая аттестация.</w:t>
      </w:r>
    </w:p>
    <w:p w:rsidR="009E1BDD" w:rsidRPr="00155E45" w:rsidRDefault="009E1BDD" w:rsidP="00094AEE">
      <w:pPr>
        <w:tabs>
          <w:tab w:val="left" w:pos="993"/>
        </w:tabs>
        <w:suppressAutoHyphens/>
        <w:spacing w:line="360" w:lineRule="auto"/>
        <w:ind w:right="434" w:firstLine="567"/>
        <w:jc w:val="both"/>
        <w:rPr>
          <w:bCs/>
          <w:color w:val="000000"/>
          <w:sz w:val="28"/>
          <w:szCs w:val="24"/>
          <w:lang w:eastAsia="ru-RU"/>
        </w:rPr>
      </w:pPr>
    </w:p>
    <w:p w:rsidR="00BC793B" w:rsidRDefault="00155E45" w:rsidP="00094AEE">
      <w:pPr>
        <w:spacing w:line="360" w:lineRule="auto"/>
        <w:ind w:right="434" w:firstLine="567"/>
        <w:jc w:val="both"/>
        <w:rPr>
          <w:sz w:val="28"/>
          <w:szCs w:val="28"/>
          <w:lang w:eastAsia="ru-RU"/>
        </w:rPr>
      </w:pPr>
      <w:r>
        <w:rPr>
          <w:sz w:val="28"/>
          <w:szCs w:val="28"/>
          <w:lang w:eastAsia="ru-RU"/>
        </w:rPr>
        <w:t>1.4 Требования к поступлению</w:t>
      </w:r>
    </w:p>
    <w:p w:rsidR="00BC793B" w:rsidRDefault="00155E45" w:rsidP="00094AEE">
      <w:pPr>
        <w:spacing w:line="360" w:lineRule="auto"/>
        <w:ind w:right="434" w:firstLine="567"/>
        <w:jc w:val="both"/>
        <w:rPr>
          <w:sz w:val="28"/>
          <w:szCs w:val="28"/>
          <w:lang w:eastAsia="ru-RU"/>
        </w:rPr>
      </w:pPr>
      <w:r>
        <w:rPr>
          <w:sz w:val="28"/>
          <w:szCs w:val="28"/>
          <w:lang w:eastAsia="ru-RU"/>
        </w:rPr>
        <w:t>Прием в техникум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Федеральным законом от 29.12.2012 г. № 273-ФЗ «Об образовании в Российской Федерации».</w:t>
      </w:r>
    </w:p>
    <w:p w:rsidR="00BC793B" w:rsidRDefault="00155E45" w:rsidP="00094AEE">
      <w:pPr>
        <w:spacing w:line="360" w:lineRule="auto"/>
        <w:ind w:right="434" w:firstLine="567"/>
        <w:jc w:val="both"/>
        <w:rPr>
          <w:sz w:val="28"/>
          <w:szCs w:val="28"/>
          <w:lang w:eastAsia="ru-RU"/>
        </w:rPr>
      </w:pPr>
      <w:r>
        <w:rPr>
          <w:sz w:val="28"/>
          <w:szCs w:val="28"/>
          <w:lang w:eastAsia="ru-RU"/>
        </w:rPr>
        <w:lastRenderedPageBreak/>
        <w:t>Прием на обучение по образовательным программам за счет бюджета Хабаровского края является общедоступным, если иное не предусмотрено частью 4 статьи 68 Федерального закона от 29.12.2012 г. № 273-ФЗ «Об образовании в Российской Федерации».</w:t>
      </w:r>
    </w:p>
    <w:p w:rsidR="00BC793B" w:rsidRDefault="00155E45" w:rsidP="00094AEE">
      <w:pPr>
        <w:spacing w:line="360" w:lineRule="auto"/>
        <w:ind w:right="434" w:firstLine="567"/>
        <w:jc w:val="both"/>
        <w:rPr>
          <w:sz w:val="28"/>
          <w:szCs w:val="28"/>
          <w:lang w:eastAsia="ru-RU"/>
        </w:rPr>
      </w:pPr>
      <w:r>
        <w:rPr>
          <w:sz w:val="28"/>
          <w:szCs w:val="28"/>
          <w:lang w:eastAsia="ru-RU"/>
        </w:rPr>
        <w:t xml:space="preserve">Абитуриент должен иметь среднее общее образование или основное общее образование, о чем и должен предоставить один из соответствующих документов: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аттестат о среднем общем образовании/основном общем образовании;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диплом о среднем профессиональном образовании по программе подготовки специалистов среднего звена/ квалифицированных рабочих, служащих, если в нем есть запись о получении предъявителем среднего общего образования. </w:t>
      </w:r>
    </w:p>
    <w:p w:rsidR="00BC793B" w:rsidRDefault="00155E45" w:rsidP="00094AEE">
      <w:pPr>
        <w:spacing w:line="360" w:lineRule="auto"/>
        <w:ind w:right="434" w:firstLine="567"/>
        <w:jc w:val="both"/>
        <w:rPr>
          <w:sz w:val="28"/>
          <w:szCs w:val="28"/>
          <w:lang w:eastAsia="ru-RU"/>
        </w:rPr>
      </w:pPr>
      <w:r>
        <w:rPr>
          <w:sz w:val="28"/>
          <w:szCs w:val="28"/>
          <w:lang w:eastAsia="ru-RU"/>
        </w:rPr>
        <w:t>При приеме на обучение по данной образовательной программе при прочих равных условиях приоритет имеют абитуриенты, имеющие более высокий средний балл аттестата.</w:t>
      </w:r>
    </w:p>
    <w:p w:rsidR="00BC793B" w:rsidRDefault="00155E45" w:rsidP="00094AEE">
      <w:pPr>
        <w:spacing w:line="360" w:lineRule="auto"/>
        <w:ind w:right="434" w:firstLine="567"/>
        <w:jc w:val="both"/>
        <w:rPr>
          <w:sz w:val="28"/>
          <w:szCs w:val="28"/>
          <w:lang w:eastAsia="ru-RU"/>
        </w:rPr>
      </w:pPr>
      <w:r>
        <w:rPr>
          <w:sz w:val="28"/>
          <w:szCs w:val="28"/>
          <w:lang w:eastAsia="ru-RU"/>
        </w:rPr>
        <w:t>На основании Постановления Правительства РФ от 14.08.2013 года № 697 «Об утверждении перечня специальностей и направлений подготовки, при приёме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все абитуриенты предъявляют медицинскую справку установленного образца, перечень других документов определяется правилами приема.</w:t>
      </w:r>
    </w:p>
    <w:p w:rsidR="00BC793B" w:rsidRDefault="00BC793B" w:rsidP="00094AEE">
      <w:pPr>
        <w:widowControl/>
        <w:tabs>
          <w:tab w:val="left" w:pos="993"/>
        </w:tabs>
        <w:suppressAutoHyphens/>
        <w:autoSpaceDE/>
        <w:autoSpaceDN/>
        <w:spacing w:line="276" w:lineRule="auto"/>
        <w:ind w:right="434" w:firstLine="567"/>
        <w:jc w:val="both"/>
        <w:rPr>
          <w:bCs/>
          <w:sz w:val="24"/>
          <w:szCs w:val="24"/>
          <w:lang w:eastAsia="ru-RU"/>
        </w:rPr>
      </w:pPr>
    </w:p>
    <w:p w:rsidR="00BC793B" w:rsidRDefault="00BC793B" w:rsidP="00094AEE">
      <w:pPr>
        <w:widowControl/>
        <w:tabs>
          <w:tab w:val="left" w:pos="993"/>
        </w:tabs>
        <w:suppressAutoHyphens/>
        <w:autoSpaceDE/>
        <w:autoSpaceDN/>
        <w:spacing w:line="276" w:lineRule="auto"/>
        <w:ind w:right="434" w:firstLine="567"/>
        <w:jc w:val="both"/>
        <w:rPr>
          <w:bCs/>
          <w:sz w:val="24"/>
          <w:szCs w:val="24"/>
          <w:lang w:eastAsia="ru-RU"/>
        </w:rPr>
      </w:pPr>
    </w:p>
    <w:p w:rsidR="006C1926" w:rsidRDefault="00155E45" w:rsidP="00094AEE">
      <w:pPr>
        <w:spacing w:line="360" w:lineRule="auto"/>
        <w:ind w:right="434" w:firstLine="567"/>
        <w:contextualSpacing/>
        <w:jc w:val="both"/>
        <w:rPr>
          <w:sz w:val="28"/>
          <w:szCs w:val="28"/>
          <w:lang w:eastAsia="ru-RU"/>
        </w:rPr>
      </w:pPr>
      <w:r>
        <w:rPr>
          <w:sz w:val="28"/>
          <w:szCs w:val="28"/>
          <w:lang w:eastAsia="ru-RU"/>
        </w:rPr>
        <w:t>Раздел 2. Характеристика профессиональной деятельности выпускника и требования к результатам освоения образовательной программы</w:t>
      </w:r>
    </w:p>
    <w:p w:rsidR="006C1926" w:rsidRPr="006C1926" w:rsidRDefault="006C1926" w:rsidP="006C1926">
      <w:pPr>
        <w:spacing w:line="360" w:lineRule="auto"/>
        <w:ind w:right="434" w:firstLine="567"/>
        <w:contextualSpacing/>
        <w:jc w:val="both"/>
        <w:rPr>
          <w:sz w:val="28"/>
          <w:szCs w:val="28"/>
          <w:lang w:eastAsia="ru-RU"/>
        </w:rPr>
      </w:pPr>
      <w:r>
        <w:rPr>
          <w:sz w:val="28"/>
          <w:szCs w:val="28"/>
          <w:lang w:eastAsia="ru-RU"/>
        </w:rPr>
        <w:t>2</w:t>
      </w:r>
      <w:r w:rsidRPr="006C1926">
        <w:rPr>
          <w:sz w:val="28"/>
          <w:szCs w:val="28"/>
          <w:lang w:eastAsia="ru-RU"/>
        </w:rPr>
        <w:t xml:space="preserve">.1. Область профессиональной деятельности выпускников: </w:t>
      </w:r>
      <w:r w:rsidR="006A34ED" w:rsidRPr="006A34ED">
        <w:rPr>
          <w:sz w:val="28"/>
          <w:szCs w:val="28"/>
          <w:lang w:eastAsia="ru-RU"/>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6C1926">
        <w:rPr>
          <w:bCs/>
          <w:sz w:val="28"/>
          <w:szCs w:val="28"/>
          <w:lang w:eastAsia="ru-RU"/>
        </w:rPr>
        <w:t>.</w:t>
      </w:r>
    </w:p>
    <w:p w:rsidR="00BC793B" w:rsidRPr="006C1926" w:rsidRDefault="006C1926" w:rsidP="006C1926">
      <w:pPr>
        <w:spacing w:line="360" w:lineRule="auto"/>
        <w:ind w:right="434" w:firstLine="567"/>
        <w:contextualSpacing/>
        <w:jc w:val="both"/>
        <w:rPr>
          <w:sz w:val="28"/>
          <w:szCs w:val="28"/>
          <w:lang w:eastAsia="ru-RU"/>
        </w:rPr>
      </w:pPr>
      <w:r>
        <w:rPr>
          <w:sz w:val="28"/>
          <w:szCs w:val="28"/>
          <w:lang w:eastAsia="ru-RU"/>
        </w:rPr>
        <w:lastRenderedPageBreak/>
        <w:t>2.2</w:t>
      </w:r>
      <w:r w:rsidRPr="006C1926">
        <w:rPr>
          <w:sz w:val="28"/>
          <w:szCs w:val="28"/>
          <w:lang w:eastAsia="ru-RU"/>
        </w:rPr>
        <w:t xml:space="preserve">. Профессиональные модули формируются в соответствии с выбранными видами деятельности. </w:t>
      </w:r>
    </w:p>
    <w:p w:rsidR="006C1926" w:rsidRPr="006C1926" w:rsidRDefault="006C1926" w:rsidP="006C1926">
      <w:pPr>
        <w:shd w:val="clear" w:color="auto" w:fill="FFFFFF"/>
        <w:spacing w:line="360" w:lineRule="auto"/>
        <w:ind w:right="434" w:firstLine="567"/>
        <w:contextualSpacing/>
        <w:jc w:val="both"/>
        <w:rPr>
          <w:sz w:val="28"/>
          <w:szCs w:val="28"/>
          <w:lang w:eastAsia="ru-RU"/>
        </w:rPr>
      </w:pPr>
      <w:r>
        <w:rPr>
          <w:sz w:val="28"/>
          <w:szCs w:val="28"/>
          <w:lang w:eastAsia="ru-RU"/>
        </w:rPr>
        <w:t>2.3.</w:t>
      </w:r>
      <w:r w:rsidR="00155E45">
        <w:rPr>
          <w:sz w:val="28"/>
          <w:szCs w:val="28"/>
          <w:lang w:eastAsia="ru-RU"/>
        </w:rPr>
        <w:t xml:space="preserve"> Присваиваемые квалификации</w:t>
      </w:r>
    </w:p>
    <w:p w:rsidR="000B2101" w:rsidRDefault="000B2101" w:rsidP="00094AEE">
      <w:pPr>
        <w:widowControl/>
        <w:suppressAutoHyphens/>
        <w:autoSpaceDE/>
        <w:autoSpaceDN/>
        <w:spacing w:line="360" w:lineRule="auto"/>
        <w:ind w:right="434" w:firstLine="567"/>
        <w:jc w:val="both"/>
        <w:rPr>
          <w:sz w:val="28"/>
          <w:szCs w:val="28"/>
          <w:lang w:eastAsia="ru-RU"/>
        </w:rPr>
      </w:pPr>
      <w:r>
        <w:rPr>
          <w:sz w:val="28"/>
          <w:szCs w:val="28"/>
          <w:lang w:eastAsia="ru-RU"/>
        </w:rPr>
        <w:t>Квалификации</w:t>
      </w:r>
      <w:r w:rsidR="0027326E">
        <w:rPr>
          <w:sz w:val="28"/>
          <w:szCs w:val="28"/>
          <w:lang w:eastAsia="ru-RU"/>
        </w:rPr>
        <w:t>, присваиваем</w:t>
      </w:r>
      <w:r>
        <w:rPr>
          <w:sz w:val="28"/>
          <w:szCs w:val="28"/>
          <w:lang w:eastAsia="ru-RU"/>
        </w:rPr>
        <w:t>ые</w:t>
      </w:r>
      <w:r w:rsidR="00155E45">
        <w:rPr>
          <w:sz w:val="28"/>
          <w:szCs w:val="28"/>
          <w:lang w:eastAsia="ru-RU"/>
        </w:rPr>
        <w:t xml:space="preserve"> выпускникам образовательной </w:t>
      </w:r>
      <w:r w:rsidR="0027326E">
        <w:rPr>
          <w:sz w:val="28"/>
          <w:szCs w:val="28"/>
          <w:lang w:eastAsia="ru-RU"/>
        </w:rPr>
        <w:t xml:space="preserve">программы: </w:t>
      </w:r>
    </w:p>
    <w:p w:rsidR="000B2101" w:rsidRDefault="000B2101" w:rsidP="006A34ED">
      <w:pPr>
        <w:widowControl/>
        <w:suppressAutoHyphens/>
        <w:autoSpaceDE/>
        <w:autoSpaceDN/>
        <w:spacing w:line="360" w:lineRule="auto"/>
        <w:ind w:right="434" w:firstLine="567"/>
        <w:jc w:val="both"/>
        <w:rPr>
          <w:sz w:val="28"/>
          <w:szCs w:val="28"/>
          <w:lang w:eastAsia="ru-RU"/>
        </w:rPr>
      </w:pPr>
      <w:r>
        <w:rPr>
          <w:sz w:val="28"/>
          <w:szCs w:val="28"/>
          <w:lang w:eastAsia="ru-RU"/>
        </w:rPr>
        <w:t xml:space="preserve">- </w:t>
      </w:r>
      <w:r w:rsidR="006A34ED">
        <w:rPr>
          <w:sz w:val="28"/>
          <w:szCs w:val="28"/>
          <w:lang w:eastAsia="ru-RU"/>
        </w:rPr>
        <w:t>повар, кондитер.</w:t>
      </w:r>
    </w:p>
    <w:p w:rsidR="0027326E" w:rsidRDefault="0027326E" w:rsidP="00094AEE">
      <w:pPr>
        <w:widowControl/>
        <w:suppressAutoHyphens/>
        <w:autoSpaceDE/>
        <w:autoSpaceDN/>
        <w:spacing w:line="360" w:lineRule="auto"/>
        <w:ind w:right="434" w:firstLine="567"/>
        <w:jc w:val="both"/>
        <w:rPr>
          <w:sz w:val="28"/>
          <w:szCs w:val="28"/>
          <w:lang w:eastAsia="ru-RU"/>
        </w:rPr>
      </w:pPr>
    </w:p>
    <w:p w:rsidR="00BC793B" w:rsidRPr="0027326E" w:rsidRDefault="006C1926" w:rsidP="0027326E">
      <w:pPr>
        <w:shd w:val="clear" w:color="auto" w:fill="FFFFFF"/>
        <w:spacing w:line="360" w:lineRule="auto"/>
        <w:ind w:right="434" w:firstLine="567"/>
        <w:contextualSpacing/>
        <w:jc w:val="both"/>
        <w:rPr>
          <w:color w:val="000000"/>
          <w:sz w:val="28"/>
          <w:szCs w:val="28"/>
          <w:lang w:eastAsia="nl-NL"/>
        </w:rPr>
      </w:pPr>
      <w:r>
        <w:rPr>
          <w:color w:val="000000"/>
          <w:sz w:val="28"/>
          <w:szCs w:val="28"/>
          <w:lang w:eastAsia="nl-NL"/>
        </w:rPr>
        <w:t>2.4.</w:t>
      </w:r>
      <w:r w:rsidR="00155E45">
        <w:rPr>
          <w:color w:val="000000"/>
          <w:sz w:val="28"/>
          <w:szCs w:val="28"/>
          <w:lang w:eastAsia="nl-NL"/>
        </w:rPr>
        <w:t xml:space="preserve"> Сроки освоения программы и формы получения образования</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 xml:space="preserve">Получение </w:t>
      </w:r>
      <w:r>
        <w:rPr>
          <w:sz w:val="28"/>
          <w:szCs w:val="28"/>
        </w:rPr>
        <w:t xml:space="preserve">образования по профессии </w:t>
      </w:r>
      <w:r>
        <w:rPr>
          <w:sz w:val="28"/>
          <w:szCs w:val="28"/>
          <w:lang w:eastAsia="ru-RU"/>
        </w:rPr>
        <w:t>допускается только в профессиональной образовательной организации или образовательной организации высшего образования.</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Фор</w:t>
      </w:r>
      <w:r w:rsidR="0025294A">
        <w:rPr>
          <w:sz w:val="28"/>
          <w:szCs w:val="28"/>
          <w:lang w:eastAsia="ru-RU"/>
        </w:rPr>
        <w:t>мы обучения: очная</w:t>
      </w:r>
      <w:r>
        <w:rPr>
          <w:sz w:val="28"/>
          <w:szCs w:val="28"/>
          <w:lang w:eastAsia="ru-RU"/>
        </w:rPr>
        <w:t>.</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Объем образовательной программы, реализуемой на базе основного общего образования с одновременным получением среднего общего образования</w:t>
      </w:r>
      <w:r w:rsidRPr="0025294A">
        <w:rPr>
          <w:sz w:val="28"/>
          <w:szCs w:val="28"/>
          <w:lang w:eastAsia="ru-RU"/>
        </w:rPr>
        <w:t xml:space="preserve">: </w:t>
      </w:r>
      <w:r w:rsidR="006A34ED">
        <w:rPr>
          <w:sz w:val="28"/>
          <w:szCs w:val="28"/>
          <w:lang w:eastAsia="ru-RU"/>
        </w:rPr>
        <w:t>4428</w:t>
      </w:r>
      <w:r w:rsidRPr="0025294A">
        <w:rPr>
          <w:sz w:val="28"/>
          <w:szCs w:val="28"/>
          <w:lang w:eastAsia="ru-RU"/>
        </w:rPr>
        <w:t xml:space="preserve"> академических часов.</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 xml:space="preserve">Срок получения образования по образовательной программе, реализуемой на базе основного общего образования с одновременным получением среднего общего образования </w:t>
      </w:r>
      <w:r w:rsidR="006A34ED">
        <w:rPr>
          <w:sz w:val="28"/>
          <w:szCs w:val="28"/>
          <w:lang w:eastAsia="ru-RU"/>
        </w:rPr>
        <w:t xml:space="preserve">2 года </w:t>
      </w:r>
      <w:r>
        <w:rPr>
          <w:sz w:val="28"/>
          <w:szCs w:val="28"/>
          <w:lang w:eastAsia="ru-RU"/>
        </w:rPr>
        <w:t>10 месяцев.</w:t>
      </w:r>
    </w:p>
    <w:p w:rsidR="00BC793B" w:rsidRDefault="00155E45" w:rsidP="00094AEE">
      <w:pPr>
        <w:spacing w:line="360" w:lineRule="auto"/>
        <w:ind w:right="434" w:firstLine="567"/>
        <w:jc w:val="both"/>
        <w:rPr>
          <w:sz w:val="28"/>
          <w:szCs w:val="28"/>
          <w:lang w:eastAsia="ru-RU"/>
        </w:rPr>
      </w:pPr>
      <w:r>
        <w:rPr>
          <w:sz w:val="28"/>
          <w:szCs w:val="28"/>
          <w:lang w:eastAsia="ru-RU"/>
        </w:rPr>
        <w:t xml:space="preserve">При реализации образовательной программы техникум применяет дистанционные образовательные технологии в системе дистанционного обучения </w:t>
      </w:r>
      <w:proofErr w:type="spellStart"/>
      <w:r>
        <w:rPr>
          <w:sz w:val="28"/>
          <w:szCs w:val="28"/>
          <w:lang w:eastAsia="ru-RU"/>
        </w:rPr>
        <w:t>Moodle</w:t>
      </w:r>
      <w:proofErr w:type="spellEnd"/>
      <w:r>
        <w:rPr>
          <w:sz w:val="28"/>
          <w:szCs w:val="28"/>
          <w:lang w:eastAsia="ru-RU"/>
        </w:rPr>
        <w:t>, в доступных формах возможности приема-передачи информации при обучении инвалидов и лиц с ограниченными возможностями здоровья.</w:t>
      </w:r>
    </w:p>
    <w:p w:rsidR="00BC793B" w:rsidRDefault="00155E45" w:rsidP="00094AEE">
      <w:pPr>
        <w:spacing w:line="360" w:lineRule="auto"/>
        <w:ind w:right="434" w:firstLine="567"/>
        <w:jc w:val="both"/>
        <w:rPr>
          <w:sz w:val="28"/>
          <w:szCs w:val="28"/>
          <w:lang w:eastAsia="ru-RU"/>
        </w:rPr>
      </w:pPr>
      <w:r>
        <w:rPr>
          <w:sz w:val="28"/>
          <w:szCs w:val="28"/>
          <w:lang w:eastAsia="ru-RU"/>
        </w:rPr>
        <w:t>Таблица 1 – Срок получения образования по образовательной программе в очной форме обучения вне зависимости от применяемых образовательных технологий</w:t>
      </w:r>
    </w:p>
    <w:tbl>
      <w:tblPr>
        <w:tblStyle w:val="33"/>
        <w:tblpPr w:leftFromText="180" w:rightFromText="180" w:vertAnchor="text" w:tblpY="1"/>
        <w:tblOverlap w:val="never"/>
        <w:tblW w:w="9498" w:type="dxa"/>
        <w:tblLook w:val="04A0" w:firstRow="1" w:lastRow="0" w:firstColumn="1" w:lastColumn="0" w:noHBand="0" w:noVBand="1"/>
      </w:tblPr>
      <w:tblGrid>
        <w:gridCol w:w="2326"/>
        <w:gridCol w:w="5309"/>
        <w:gridCol w:w="1863"/>
      </w:tblGrid>
      <w:tr w:rsidR="00BC793B" w:rsidTr="007E24AF">
        <w:tc>
          <w:tcPr>
            <w:tcW w:w="2093" w:type="dxa"/>
          </w:tcPr>
          <w:p w:rsidR="00BC793B" w:rsidRDefault="007E24AF" w:rsidP="00094AEE">
            <w:pPr>
              <w:ind w:right="434" w:firstLine="567"/>
              <w:jc w:val="center"/>
              <w:rPr>
                <w:sz w:val="24"/>
                <w:szCs w:val="24"/>
                <w:lang w:eastAsia="ru-RU"/>
              </w:rPr>
            </w:pPr>
            <w:r>
              <w:rPr>
                <w:sz w:val="24"/>
                <w:szCs w:val="24"/>
                <w:lang w:eastAsia="ru-RU"/>
              </w:rPr>
              <w:t xml:space="preserve">На </w:t>
            </w:r>
            <w:r w:rsidR="00155E45">
              <w:rPr>
                <w:sz w:val="24"/>
                <w:szCs w:val="24"/>
                <w:lang w:eastAsia="ru-RU"/>
              </w:rPr>
              <w:t>базе</w:t>
            </w:r>
          </w:p>
        </w:tc>
        <w:tc>
          <w:tcPr>
            <w:tcW w:w="5699" w:type="dxa"/>
          </w:tcPr>
          <w:p w:rsidR="00BC793B" w:rsidRDefault="00155E45" w:rsidP="00094AEE">
            <w:pPr>
              <w:ind w:right="434" w:firstLine="567"/>
              <w:jc w:val="center"/>
              <w:rPr>
                <w:sz w:val="24"/>
                <w:szCs w:val="24"/>
                <w:lang w:eastAsia="ru-RU"/>
              </w:rPr>
            </w:pPr>
            <w:r>
              <w:rPr>
                <w:sz w:val="24"/>
                <w:szCs w:val="24"/>
                <w:lang w:eastAsia="ru-RU"/>
              </w:rPr>
              <w:t>Наименование квалификаций по образованию</w:t>
            </w:r>
          </w:p>
        </w:tc>
        <w:tc>
          <w:tcPr>
            <w:tcW w:w="1706" w:type="dxa"/>
          </w:tcPr>
          <w:p w:rsidR="00BC793B" w:rsidRDefault="00155E45" w:rsidP="00094AEE">
            <w:pPr>
              <w:ind w:right="434" w:firstLine="567"/>
              <w:jc w:val="center"/>
              <w:rPr>
                <w:sz w:val="24"/>
                <w:szCs w:val="24"/>
                <w:lang w:eastAsia="ru-RU"/>
              </w:rPr>
            </w:pPr>
            <w:r>
              <w:rPr>
                <w:sz w:val="24"/>
                <w:szCs w:val="24"/>
                <w:lang w:eastAsia="ru-RU"/>
              </w:rPr>
              <w:t>Сроки (очная форма обучения)</w:t>
            </w:r>
          </w:p>
        </w:tc>
      </w:tr>
      <w:tr w:rsidR="0025294A" w:rsidTr="007E24AF">
        <w:trPr>
          <w:trHeight w:val="1114"/>
        </w:trPr>
        <w:tc>
          <w:tcPr>
            <w:tcW w:w="2093" w:type="dxa"/>
          </w:tcPr>
          <w:p w:rsidR="0025294A" w:rsidRDefault="0025294A" w:rsidP="00834542">
            <w:pPr>
              <w:ind w:right="434" w:firstLine="567"/>
              <w:jc w:val="both"/>
              <w:rPr>
                <w:sz w:val="24"/>
                <w:szCs w:val="24"/>
                <w:lang w:eastAsia="ru-RU"/>
              </w:rPr>
            </w:pPr>
            <w:r>
              <w:rPr>
                <w:sz w:val="24"/>
                <w:szCs w:val="24"/>
                <w:lang w:eastAsia="ru-RU"/>
              </w:rPr>
              <w:lastRenderedPageBreak/>
              <w:t>Основного общего образования</w:t>
            </w:r>
          </w:p>
        </w:tc>
        <w:tc>
          <w:tcPr>
            <w:tcW w:w="5699" w:type="dxa"/>
          </w:tcPr>
          <w:p w:rsidR="000B2101" w:rsidRDefault="0025294A" w:rsidP="006A34ED">
            <w:pPr>
              <w:widowControl/>
              <w:suppressAutoHyphens/>
              <w:autoSpaceDE/>
              <w:autoSpaceDN/>
              <w:spacing w:line="360" w:lineRule="auto"/>
              <w:ind w:right="434" w:firstLine="567"/>
              <w:jc w:val="both"/>
              <w:rPr>
                <w:sz w:val="24"/>
                <w:szCs w:val="24"/>
                <w:lang w:eastAsia="ru-RU"/>
              </w:rPr>
            </w:pPr>
            <w:r w:rsidRPr="00155E45">
              <w:rPr>
                <w:sz w:val="24"/>
                <w:szCs w:val="24"/>
                <w:lang w:eastAsia="ru-RU"/>
              </w:rPr>
              <w:t>-</w:t>
            </w:r>
            <w:r w:rsidR="006A34ED">
              <w:rPr>
                <w:sz w:val="24"/>
                <w:szCs w:val="24"/>
                <w:lang w:eastAsia="ru-RU"/>
              </w:rPr>
              <w:t xml:space="preserve"> повар, кондитер</w:t>
            </w:r>
          </w:p>
        </w:tc>
        <w:tc>
          <w:tcPr>
            <w:tcW w:w="1706" w:type="dxa"/>
          </w:tcPr>
          <w:p w:rsidR="0025294A" w:rsidRDefault="006A34ED" w:rsidP="0025294A">
            <w:pPr>
              <w:ind w:right="434" w:firstLine="5"/>
              <w:jc w:val="both"/>
              <w:rPr>
                <w:sz w:val="24"/>
                <w:szCs w:val="24"/>
                <w:lang w:eastAsia="ru-RU"/>
              </w:rPr>
            </w:pPr>
            <w:r>
              <w:rPr>
                <w:sz w:val="24"/>
                <w:szCs w:val="24"/>
                <w:lang w:eastAsia="ru-RU"/>
              </w:rPr>
              <w:t>2 года</w:t>
            </w:r>
            <w:r w:rsidR="0025294A">
              <w:rPr>
                <w:sz w:val="24"/>
                <w:szCs w:val="24"/>
                <w:lang w:eastAsia="ru-RU"/>
              </w:rPr>
              <w:t xml:space="preserve"> 10 месяцев</w:t>
            </w:r>
          </w:p>
        </w:tc>
      </w:tr>
    </w:tbl>
    <w:p w:rsidR="00BC793B" w:rsidRDefault="00BC793B" w:rsidP="00094AEE">
      <w:pPr>
        <w:widowControl/>
        <w:suppressAutoHyphens/>
        <w:autoSpaceDE/>
        <w:autoSpaceDN/>
        <w:spacing w:line="360" w:lineRule="auto"/>
        <w:ind w:right="434" w:firstLine="567"/>
        <w:jc w:val="both"/>
        <w:rPr>
          <w:sz w:val="28"/>
          <w:szCs w:val="28"/>
          <w:lang w:eastAsia="ru-RU"/>
        </w:rPr>
      </w:pPr>
    </w:p>
    <w:p w:rsidR="00BC793B" w:rsidRDefault="006C1926" w:rsidP="00094AEE">
      <w:pPr>
        <w:spacing w:line="360" w:lineRule="auto"/>
        <w:ind w:right="434" w:firstLine="567"/>
        <w:jc w:val="both"/>
        <w:rPr>
          <w:sz w:val="28"/>
          <w:szCs w:val="28"/>
          <w:lang w:eastAsia="ru-RU"/>
        </w:rPr>
      </w:pPr>
      <w:r>
        <w:rPr>
          <w:sz w:val="28"/>
          <w:szCs w:val="28"/>
          <w:lang w:eastAsia="ru-RU"/>
        </w:rPr>
        <w:t>2.5.</w:t>
      </w:r>
      <w:r w:rsidR="00155E45">
        <w:rPr>
          <w:sz w:val="28"/>
          <w:szCs w:val="28"/>
          <w:lang w:eastAsia="ru-RU"/>
        </w:rPr>
        <w:t xml:space="preserve"> Порядок реализации программы среднего общего образования для обучающихся на базе основного общего образования</w:t>
      </w:r>
    </w:p>
    <w:p w:rsidR="00BC793B" w:rsidRDefault="00155E45" w:rsidP="00094AEE">
      <w:pPr>
        <w:spacing w:line="360" w:lineRule="auto"/>
        <w:ind w:right="434" w:firstLine="567"/>
        <w:jc w:val="both"/>
        <w:rPr>
          <w:sz w:val="28"/>
          <w:szCs w:val="28"/>
          <w:lang w:eastAsia="ru-RU"/>
        </w:rPr>
      </w:pPr>
      <w:r>
        <w:rPr>
          <w:sz w:val="28"/>
          <w:szCs w:val="28"/>
          <w:lang w:eastAsia="ru-RU"/>
        </w:rPr>
        <w:t xml:space="preserve">Получение СПО по профессии на базе основного общего образования осуществляется с одновременным получением среднего общего образования в пределах основной профессиональной образовательной программы по профессии СПО. Нормативный срок освоения программы по профессии увеличивается на один год. В пределах ППКРС СПО, реализуемой на основе ФГОС СПО </w:t>
      </w:r>
      <w:r>
        <w:rPr>
          <w:sz w:val="28"/>
          <w:szCs w:val="28"/>
        </w:rPr>
        <w:t xml:space="preserve">по профессии </w:t>
      </w:r>
      <w:r w:rsidR="006A34ED">
        <w:rPr>
          <w:sz w:val="28"/>
          <w:szCs w:val="28"/>
        </w:rPr>
        <w:t>43.01.09 Повар, кондитер</w:t>
      </w:r>
      <w:r>
        <w:rPr>
          <w:bCs/>
          <w:sz w:val="28"/>
          <w:szCs w:val="28"/>
          <w:lang w:eastAsia="ru-RU"/>
        </w:rPr>
        <w:t xml:space="preserve"> </w:t>
      </w:r>
      <w:r>
        <w:rPr>
          <w:sz w:val="28"/>
          <w:szCs w:val="28"/>
          <w:lang w:eastAsia="ru-RU"/>
        </w:rPr>
        <w:t xml:space="preserve">осуществляется реализация ФГОС СПО, утвержденного приказом от </w:t>
      </w:r>
      <w:r w:rsidR="006A34ED">
        <w:rPr>
          <w:sz w:val="28"/>
          <w:szCs w:val="28"/>
          <w:lang w:eastAsia="ru-RU"/>
        </w:rPr>
        <w:t>09.12.2016</w:t>
      </w:r>
      <w:r>
        <w:rPr>
          <w:sz w:val="28"/>
          <w:szCs w:val="28"/>
          <w:lang w:eastAsia="ru-RU"/>
        </w:rPr>
        <w:t xml:space="preserve"> г. № </w:t>
      </w:r>
      <w:r w:rsidR="006A34ED">
        <w:rPr>
          <w:sz w:val="28"/>
          <w:szCs w:val="28"/>
          <w:lang w:eastAsia="ru-RU"/>
        </w:rPr>
        <w:t>1569</w:t>
      </w:r>
      <w:r>
        <w:rPr>
          <w:sz w:val="28"/>
          <w:szCs w:val="28"/>
          <w:lang w:eastAsia="ru-RU"/>
        </w:rPr>
        <w:t xml:space="preserve">, с учетом профиля получаемой профессии. </w:t>
      </w:r>
    </w:p>
    <w:p w:rsidR="00677FB3" w:rsidRPr="00677FB3" w:rsidRDefault="00677FB3" w:rsidP="00677FB3">
      <w:pPr>
        <w:widowControl/>
        <w:autoSpaceDE/>
        <w:autoSpaceDN/>
        <w:spacing w:line="360" w:lineRule="auto"/>
        <w:ind w:firstLine="709"/>
        <w:jc w:val="both"/>
        <w:rPr>
          <w:sz w:val="28"/>
          <w:szCs w:val="28"/>
          <w:lang w:eastAsia="ru-RU"/>
        </w:rPr>
      </w:pPr>
      <w:r w:rsidRPr="00677FB3">
        <w:rPr>
          <w:sz w:val="28"/>
          <w:szCs w:val="28"/>
          <w:lang w:eastAsia="ru-RU"/>
        </w:rPr>
        <w:t xml:space="preserve">Структура и объем образовательной программы по специальности </w:t>
      </w:r>
      <w:r w:rsidR="006A34ED">
        <w:rPr>
          <w:sz w:val="28"/>
          <w:szCs w:val="28"/>
          <w:lang w:eastAsia="ru-RU"/>
        </w:rPr>
        <w:t>43.01.09 Повар, кондитер</w:t>
      </w:r>
      <w:r w:rsidRPr="00677FB3">
        <w:rPr>
          <w:sz w:val="28"/>
          <w:szCs w:val="28"/>
          <w:lang w:eastAsia="ru-RU"/>
        </w:rPr>
        <w:t xml:space="preserve"> (согласно ФГОС) включает:</w:t>
      </w:r>
    </w:p>
    <w:p w:rsidR="00677FB3" w:rsidRPr="00677FB3" w:rsidRDefault="00677FB3" w:rsidP="00677FB3">
      <w:pPr>
        <w:widowControl/>
        <w:autoSpaceDE/>
        <w:autoSpaceDN/>
        <w:spacing w:line="360" w:lineRule="auto"/>
        <w:ind w:firstLine="709"/>
        <w:jc w:val="both"/>
        <w:rPr>
          <w:sz w:val="28"/>
          <w:szCs w:val="28"/>
          <w:lang w:eastAsia="ru-RU"/>
        </w:rPr>
      </w:pPr>
      <w:r w:rsidRPr="00677FB3">
        <w:rPr>
          <w:sz w:val="28"/>
          <w:szCs w:val="28"/>
          <w:lang w:eastAsia="ru-RU"/>
        </w:rPr>
        <w:t>дисциплины (модули);</w:t>
      </w:r>
    </w:p>
    <w:p w:rsidR="00677FB3" w:rsidRPr="00677FB3" w:rsidRDefault="00677FB3" w:rsidP="00677FB3">
      <w:pPr>
        <w:widowControl/>
        <w:autoSpaceDE/>
        <w:autoSpaceDN/>
        <w:spacing w:line="360" w:lineRule="auto"/>
        <w:ind w:firstLine="709"/>
        <w:jc w:val="both"/>
        <w:rPr>
          <w:sz w:val="28"/>
          <w:szCs w:val="28"/>
          <w:lang w:eastAsia="ru-RU"/>
        </w:rPr>
      </w:pPr>
      <w:r w:rsidRPr="00677FB3">
        <w:rPr>
          <w:sz w:val="28"/>
          <w:szCs w:val="28"/>
          <w:lang w:eastAsia="ru-RU"/>
        </w:rPr>
        <w:t>практику;</w:t>
      </w:r>
    </w:p>
    <w:p w:rsidR="00677FB3" w:rsidRPr="00677FB3" w:rsidRDefault="00677FB3" w:rsidP="00677FB3">
      <w:pPr>
        <w:widowControl/>
        <w:autoSpaceDE/>
        <w:autoSpaceDN/>
        <w:spacing w:line="360" w:lineRule="auto"/>
        <w:ind w:firstLine="709"/>
        <w:jc w:val="both"/>
        <w:rPr>
          <w:sz w:val="28"/>
          <w:szCs w:val="28"/>
          <w:lang w:eastAsia="ru-RU"/>
        </w:rPr>
      </w:pPr>
      <w:r w:rsidRPr="00677FB3">
        <w:rPr>
          <w:sz w:val="28"/>
          <w:szCs w:val="28"/>
          <w:lang w:eastAsia="ru-RU"/>
        </w:rPr>
        <w:t>государственную итоговую аттестацию.</w:t>
      </w:r>
    </w:p>
    <w:tbl>
      <w:tblPr>
        <w:tblStyle w:val="26"/>
        <w:tblW w:w="9747" w:type="dxa"/>
        <w:tblLook w:val="04A0" w:firstRow="1" w:lastRow="0" w:firstColumn="1" w:lastColumn="0" w:noHBand="0" w:noVBand="1"/>
      </w:tblPr>
      <w:tblGrid>
        <w:gridCol w:w="6345"/>
        <w:gridCol w:w="3402"/>
      </w:tblGrid>
      <w:tr w:rsidR="00677FB3" w:rsidRPr="00677FB3" w:rsidTr="00677FB3">
        <w:tc>
          <w:tcPr>
            <w:tcW w:w="6345" w:type="dxa"/>
          </w:tcPr>
          <w:p w:rsidR="00677FB3" w:rsidRPr="00677FB3" w:rsidRDefault="00677FB3" w:rsidP="00677FB3">
            <w:pPr>
              <w:widowControl/>
              <w:autoSpaceDE/>
              <w:autoSpaceDN/>
              <w:spacing w:line="360" w:lineRule="auto"/>
              <w:rPr>
                <w:sz w:val="24"/>
                <w:szCs w:val="24"/>
                <w:lang w:eastAsia="ru-RU"/>
              </w:rPr>
            </w:pPr>
            <w:r w:rsidRPr="00677FB3">
              <w:rPr>
                <w:sz w:val="24"/>
                <w:szCs w:val="24"/>
                <w:lang w:eastAsia="ru-RU"/>
              </w:rPr>
              <w:t>Структура образовательной программы</w:t>
            </w:r>
          </w:p>
        </w:tc>
        <w:tc>
          <w:tcPr>
            <w:tcW w:w="3402" w:type="dxa"/>
          </w:tcPr>
          <w:p w:rsidR="00677FB3" w:rsidRPr="00677FB3" w:rsidRDefault="00677FB3" w:rsidP="00677FB3">
            <w:pPr>
              <w:widowControl/>
              <w:autoSpaceDE/>
              <w:autoSpaceDN/>
              <w:spacing w:line="360" w:lineRule="auto"/>
              <w:jc w:val="both"/>
              <w:rPr>
                <w:sz w:val="24"/>
                <w:szCs w:val="24"/>
                <w:lang w:eastAsia="ru-RU"/>
              </w:rPr>
            </w:pPr>
            <w:r w:rsidRPr="00677FB3">
              <w:rPr>
                <w:sz w:val="24"/>
                <w:szCs w:val="24"/>
                <w:lang w:eastAsia="ru-RU"/>
              </w:rPr>
              <w:t>Объем образовательной программы, в</w:t>
            </w:r>
          </w:p>
          <w:p w:rsidR="00677FB3" w:rsidRPr="00677FB3" w:rsidRDefault="00677FB3" w:rsidP="00677FB3">
            <w:pPr>
              <w:widowControl/>
              <w:autoSpaceDE/>
              <w:autoSpaceDN/>
              <w:spacing w:line="360" w:lineRule="auto"/>
              <w:jc w:val="both"/>
              <w:rPr>
                <w:sz w:val="24"/>
                <w:szCs w:val="24"/>
                <w:lang w:eastAsia="ru-RU"/>
              </w:rPr>
            </w:pPr>
            <w:r w:rsidRPr="00677FB3">
              <w:rPr>
                <w:sz w:val="24"/>
                <w:szCs w:val="24"/>
                <w:lang w:eastAsia="ru-RU"/>
              </w:rPr>
              <w:t>академических часах</w:t>
            </w:r>
          </w:p>
        </w:tc>
      </w:tr>
      <w:tr w:rsidR="00677FB3" w:rsidRPr="00677FB3" w:rsidTr="00677FB3">
        <w:tc>
          <w:tcPr>
            <w:tcW w:w="6345" w:type="dxa"/>
          </w:tcPr>
          <w:p w:rsidR="00677FB3" w:rsidRPr="00677FB3" w:rsidRDefault="006A34ED" w:rsidP="00677FB3">
            <w:pPr>
              <w:widowControl/>
              <w:autoSpaceDE/>
              <w:autoSpaceDN/>
              <w:spacing w:line="360" w:lineRule="auto"/>
              <w:rPr>
                <w:sz w:val="24"/>
                <w:szCs w:val="24"/>
                <w:lang w:eastAsia="ru-RU"/>
              </w:rPr>
            </w:pPr>
            <w:r>
              <w:rPr>
                <w:sz w:val="24"/>
                <w:szCs w:val="24"/>
                <w:lang w:eastAsia="ru-RU"/>
              </w:rPr>
              <w:t>Общепрофессиональный цикл</w:t>
            </w:r>
          </w:p>
        </w:tc>
        <w:tc>
          <w:tcPr>
            <w:tcW w:w="3402" w:type="dxa"/>
          </w:tcPr>
          <w:p w:rsidR="00677FB3" w:rsidRPr="00677FB3" w:rsidRDefault="006A34ED" w:rsidP="006A34ED">
            <w:pPr>
              <w:widowControl/>
              <w:autoSpaceDE/>
              <w:autoSpaceDN/>
              <w:spacing w:line="360" w:lineRule="auto"/>
              <w:jc w:val="center"/>
              <w:rPr>
                <w:sz w:val="24"/>
                <w:szCs w:val="24"/>
                <w:lang w:eastAsia="ru-RU"/>
              </w:rPr>
            </w:pPr>
            <w:r>
              <w:rPr>
                <w:sz w:val="24"/>
                <w:szCs w:val="24"/>
                <w:lang w:eastAsia="ru-RU"/>
              </w:rPr>
              <w:t>н</w:t>
            </w:r>
            <w:r w:rsidR="00677FB3" w:rsidRPr="00677FB3">
              <w:rPr>
                <w:sz w:val="24"/>
                <w:szCs w:val="24"/>
                <w:lang w:eastAsia="ru-RU"/>
              </w:rPr>
              <w:t xml:space="preserve">е менее </w:t>
            </w:r>
            <w:r>
              <w:rPr>
                <w:sz w:val="24"/>
                <w:szCs w:val="24"/>
                <w:lang w:eastAsia="ru-RU"/>
              </w:rPr>
              <w:t>324</w:t>
            </w:r>
          </w:p>
        </w:tc>
      </w:tr>
      <w:tr w:rsidR="00677FB3" w:rsidRPr="00677FB3" w:rsidTr="00677FB3">
        <w:tc>
          <w:tcPr>
            <w:tcW w:w="6345" w:type="dxa"/>
          </w:tcPr>
          <w:p w:rsidR="00677FB3" w:rsidRPr="00677FB3" w:rsidRDefault="006A34ED" w:rsidP="00677FB3">
            <w:pPr>
              <w:widowControl/>
              <w:autoSpaceDE/>
              <w:autoSpaceDN/>
              <w:spacing w:line="360" w:lineRule="auto"/>
              <w:rPr>
                <w:sz w:val="24"/>
                <w:szCs w:val="24"/>
                <w:lang w:eastAsia="ru-RU"/>
              </w:rPr>
            </w:pPr>
            <w:r>
              <w:rPr>
                <w:sz w:val="24"/>
                <w:szCs w:val="24"/>
                <w:lang w:eastAsia="ru-RU"/>
              </w:rPr>
              <w:t xml:space="preserve">Профессиональный цикл </w:t>
            </w:r>
          </w:p>
        </w:tc>
        <w:tc>
          <w:tcPr>
            <w:tcW w:w="3402" w:type="dxa"/>
          </w:tcPr>
          <w:p w:rsidR="00677FB3" w:rsidRPr="00677FB3" w:rsidRDefault="006A34ED" w:rsidP="006A34ED">
            <w:pPr>
              <w:widowControl/>
              <w:autoSpaceDE/>
              <w:autoSpaceDN/>
              <w:spacing w:line="360" w:lineRule="auto"/>
              <w:jc w:val="center"/>
              <w:rPr>
                <w:sz w:val="24"/>
                <w:szCs w:val="24"/>
                <w:lang w:eastAsia="ru-RU"/>
              </w:rPr>
            </w:pPr>
            <w:r>
              <w:rPr>
                <w:sz w:val="24"/>
                <w:szCs w:val="24"/>
                <w:lang w:eastAsia="ru-RU"/>
              </w:rPr>
              <w:t>н</w:t>
            </w:r>
            <w:r w:rsidR="00677FB3" w:rsidRPr="00677FB3">
              <w:rPr>
                <w:sz w:val="24"/>
                <w:szCs w:val="24"/>
                <w:lang w:eastAsia="ru-RU"/>
              </w:rPr>
              <w:t xml:space="preserve">е менее </w:t>
            </w:r>
            <w:r>
              <w:rPr>
                <w:sz w:val="24"/>
                <w:szCs w:val="24"/>
                <w:lang w:eastAsia="ru-RU"/>
              </w:rPr>
              <w:t>1980</w:t>
            </w:r>
          </w:p>
        </w:tc>
      </w:tr>
      <w:tr w:rsidR="00677FB3" w:rsidRPr="00677FB3" w:rsidTr="00677FB3">
        <w:tc>
          <w:tcPr>
            <w:tcW w:w="6345" w:type="dxa"/>
          </w:tcPr>
          <w:p w:rsidR="00677FB3" w:rsidRPr="00677FB3" w:rsidRDefault="00677FB3" w:rsidP="00677FB3">
            <w:pPr>
              <w:widowControl/>
              <w:autoSpaceDE/>
              <w:autoSpaceDN/>
              <w:spacing w:line="360" w:lineRule="auto"/>
              <w:rPr>
                <w:sz w:val="24"/>
                <w:szCs w:val="24"/>
                <w:lang w:eastAsia="ru-RU"/>
              </w:rPr>
            </w:pPr>
            <w:r w:rsidRPr="00677FB3">
              <w:rPr>
                <w:sz w:val="24"/>
                <w:szCs w:val="24"/>
                <w:lang w:eastAsia="ru-RU"/>
              </w:rPr>
              <w:t>Государственная итоговая аттестация</w:t>
            </w:r>
          </w:p>
        </w:tc>
        <w:tc>
          <w:tcPr>
            <w:tcW w:w="3402" w:type="dxa"/>
          </w:tcPr>
          <w:p w:rsidR="00677FB3" w:rsidRPr="00677FB3" w:rsidRDefault="00677FB3" w:rsidP="00677FB3">
            <w:pPr>
              <w:widowControl/>
              <w:autoSpaceDE/>
              <w:autoSpaceDN/>
              <w:spacing w:line="360" w:lineRule="auto"/>
              <w:jc w:val="center"/>
              <w:rPr>
                <w:sz w:val="24"/>
                <w:szCs w:val="24"/>
                <w:lang w:eastAsia="ru-RU"/>
              </w:rPr>
            </w:pPr>
            <w:r w:rsidRPr="00677FB3">
              <w:rPr>
                <w:sz w:val="24"/>
                <w:szCs w:val="24"/>
                <w:lang w:eastAsia="ru-RU"/>
              </w:rPr>
              <w:t>36</w:t>
            </w:r>
          </w:p>
        </w:tc>
      </w:tr>
      <w:tr w:rsidR="00677FB3" w:rsidRPr="00677FB3" w:rsidTr="00677FB3">
        <w:tc>
          <w:tcPr>
            <w:tcW w:w="9747" w:type="dxa"/>
            <w:gridSpan w:val="2"/>
          </w:tcPr>
          <w:p w:rsidR="00677FB3" w:rsidRPr="00677FB3" w:rsidRDefault="00677FB3" w:rsidP="00677FB3">
            <w:pPr>
              <w:widowControl/>
              <w:autoSpaceDE/>
              <w:autoSpaceDN/>
              <w:spacing w:line="360" w:lineRule="auto"/>
              <w:jc w:val="center"/>
              <w:rPr>
                <w:sz w:val="24"/>
                <w:szCs w:val="24"/>
                <w:lang w:eastAsia="ru-RU"/>
              </w:rPr>
            </w:pPr>
            <w:r w:rsidRPr="00677FB3">
              <w:rPr>
                <w:sz w:val="24"/>
                <w:szCs w:val="24"/>
                <w:lang w:eastAsia="ru-RU"/>
              </w:rPr>
              <w:t>Общий объем образовательной программы:</w:t>
            </w:r>
          </w:p>
        </w:tc>
      </w:tr>
      <w:tr w:rsidR="00677FB3" w:rsidRPr="00677FB3" w:rsidTr="00677FB3">
        <w:tc>
          <w:tcPr>
            <w:tcW w:w="6345" w:type="dxa"/>
          </w:tcPr>
          <w:p w:rsidR="00677FB3" w:rsidRPr="00677FB3" w:rsidRDefault="00677FB3" w:rsidP="00677FB3">
            <w:pPr>
              <w:widowControl/>
              <w:autoSpaceDE/>
              <w:autoSpaceDN/>
              <w:spacing w:line="276" w:lineRule="auto"/>
              <w:rPr>
                <w:sz w:val="24"/>
                <w:szCs w:val="24"/>
                <w:lang w:eastAsia="ru-RU"/>
              </w:rPr>
            </w:pPr>
            <w:r w:rsidRPr="00677FB3">
              <w:rPr>
                <w:sz w:val="24"/>
                <w:szCs w:val="24"/>
                <w:lang w:eastAsia="ru-RU"/>
              </w:rPr>
              <w:t>на базе основного общего образования, включая</w:t>
            </w:r>
          </w:p>
          <w:p w:rsidR="00677FB3" w:rsidRPr="00677FB3" w:rsidRDefault="00677FB3" w:rsidP="00677FB3">
            <w:pPr>
              <w:widowControl/>
              <w:autoSpaceDE/>
              <w:autoSpaceDN/>
              <w:spacing w:line="276" w:lineRule="auto"/>
              <w:rPr>
                <w:sz w:val="24"/>
                <w:szCs w:val="24"/>
                <w:lang w:eastAsia="ru-RU"/>
              </w:rPr>
            </w:pPr>
            <w:r w:rsidRPr="00677FB3">
              <w:rPr>
                <w:sz w:val="24"/>
                <w:szCs w:val="24"/>
                <w:lang w:eastAsia="ru-RU"/>
              </w:rPr>
              <w:t>получение среднего общего образования в</w:t>
            </w:r>
          </w:p>
          <w:p w:rsidR="00677FB3" w:rsidRPr="00677FB3" w:rsidRDefault="00677FB3" w:rsidP="00677FB3">
            <w:pPr>
              <w:widowControl/>
              <w:autoSpaceDE/>
              <w:autoSpaceDN/>
              <w:spacing w:line="276" w:lineRule="auto"/>
              <w:rPr>
                <w:sz w:val="24"/>
                <w:szCs w:val="24"/>
                <w:lang w:eastAsia="ru-RU"/>
              </w:rPr>
            </w:pPr>
            <w:r w:rsidRPr="00677FB3">
              <w:rPr>
                <w:sz w:val="24"/>
                <w:szCs w:val="24"/>
                <w:lang w:eastAsia="ru-RU"/>
              </w:rPr>
              <w:t>соответствии с требованиями федерального</w:t>
            </w:r>
          </w:p>
          <w:p w:rsidR="00677FB3" w:rsidRPr="00677FB3" w:rsidRDefault="00677FB3" w:rsidP="00677FB3">
            <w:pPr>
              <w:widowControl/>
              <w:autoSpaceDE/>
              <w:autoSpaceDN/>
              <w:spacing w:line="276" w:lineRule="auto"/>
              <w:rPr>
                <w:sz w:val="24"/>
                <w:szCs w:val="24"/>
                <w:lang w:eastAsia="ru-RU"/>
              </w:rPr>
            </w:pPr>
            <w:r w:rsidRPr="00677FB3">
              <w:rPr>
                <w:sz w:val="24"/>
                <w:szCs w:val="24"/>
                <w:lang w:eastAsia="ru-RU"/>
              </w:rPr>
              <w:t>государственного образовательного стандарта</w:t>
            </w:r>
          </w:p>
          <w:p w:rsidR="00677FB3" w:rsidRPr="00677FB3" w:rsidRDefault="00677FB3" w:rsidP="00677FB3">
            <w:pPr>
              <w:widowControl/>
              <w:autoSpaceDE/>
              <w:autoSpaceDN/>
              <w:spacing w:line="276" w:lineRule="auto"/>
              <w:rPr>
                <w:sz w:val="24"/>
                <w:szCs w:val="24"/>
                <w:lang w:eastAsia="ru-RU"/>
              </w:rPr>
            </w:pPr>
            <w:r w:rsidRPr="00677FB3">
              <w:rPr>
                <w:sz w:val="24"/>
                <w:szCs w:val="24"/>
                <w:lang w:eastAsia="ru-RU"/>
              </w:rPr>
              <w:t>среднего общего образования</w:t>
            </w:r>
          </w:p>
        </w:tc>
        <w:tc>
          <w:tcPr>
            <w:tcW w:w="3402" w:type="dxa"/>
          </w:tcPr>
          <w:p w:rsidR="00677FB3" w:rsidRPr="00677FB3" w:rsidRDefault="00677FB3" w:rsidP="00677FB3">
            <w:pPr>
              <w:widowControl/>
              <w:autoSpaceDE/>
              <w:autoSpaceDN/>
              <w:spacing w:line="360" w:lineRule="auto"/>
              <w:jc w:val="center"/>
              <w:rPr>
                <w:sz w:val="24"/>
                <w:szCs w:val="24"/>
                <w:lang w:eastAsia="ru-RU"/>
              </w:rPr>
            </w:pPr>
          </w:p>
          <w:p w:rsidR="00677FB3" w:rsidRPr="00677FB3" w:rsidRDefault="006A34ED" w:rsidP="00677FB3">
            <w:pPr>
              <w:widowControl/>
              <w:autoSpaceDE/>
              <w:autoSpaceDN/>
              <w:spacing w:line="360" w:lineRule="auto"/>
              <w:jc w:val="center"/>
              <w:rPr>
                <w:sz w:val="24"/>
                <w:szCs w:val="24"/>
                <w:lang w:eastAsia="ru-RU"/>
              </w:rPr>
            </w:pPr>
            <w:r w:rsidRPr="006A34ED">
              <w:rPr>
                <w:sz w:val="24"/>
                <w:szCs w:val="24"/>
                <w:lang w:eastAsia="ru-RU"/>
              </w:rPr>
              <w:t>4428</w:t>
            </w:r>
          </w:p>
        </w:tc>
      </w:tr>
    </w:tbl>
    <w:p w:rsidR="00677FB3" w:rsidRPr="00677FB3" w:rsidRDefault="00677FB3" w:rsidP="00677FB3">
      <w:pPr>
        <w:widowControl/>
        <w:autoSpaceDE/>
        <w:autoSpaceDN/>
        <w:spacing w:line="360" w:lineRule="auto"/>
        <w:ind w:firstLine="709"/>
        <w:jc w:val="both"/>
        <w:rPr>
          <w:sz w:val="28"/>
          <w:szCs w:val="28"/>
          <w:lang w:eastAsia="ru-RU"/>
        </w:rPr>
      </w:pPr>
    </w:p>
    <w:p w:rsidR="00677FB3" w:rsidRPr="00677FB3" w:rsidRDefault="00677FB3" w:rsidP="00677FB3">
      <w:pPr>
        <w:widowControl/>
        <w:suppressAutoHyphens/>
        <w:autoSpaceDE/>
        <w:autoSpaceDN/>
        <w:spacing w:line="360" w:lineRule="auto"/>
        <w:ind w:firstLine="709"/>
        <w:jc w:val="both"/>
        <w:rPr>
          <w:sz w:val="28"/>
          <w:szCs w:val="28"/>
          <w:lang w:eastAsia="ru-RU"/>
        </w:rPr>
      </w:pPr>
      <w:r w:rsidRPr="00677FB3">
        <w:rPr>
          <w:sz w:val="28"/>
          <w:szCs w:val="28"/>
          <w:lang w:eastAsia="ru-RU"/>
        </w:rPr>
        <w:t>Основная образовательная программа включает:</w:t>
      </w:r>
    </w:p>
    <w:p w:rsidR="00677FB3" w:rsidRPr="00677FB3" w:rsidRDefault="00677FB3" w:rsidP="00677FB3">
      <w:pPr>
        <w:widowControl/>
        <w:suppressAutoHyphens/>
        <w:autoSpaceDE/>
        <w:autoSpaceDN/>
        <w:spacing w:line="360" w:lineRule="auto"/>
        <w:ind w:firstLine="709"/>
        <w:jc w:val="both"/>
        <w:rPr>
          <w:sz w:val="28"/>
          <w:szCs w:val="28"/>
          <w:lang w:eastAsia="ru-RU"/>
        </w:rPr>
      </w:pPr>
      <w:r w:rsidRPr="00677FB3">
        <w:rPr>
          <w:sz w:val="28"/>
          <w:szCs w:val="28"/>
          <w:lang w:eastAsia="ru-RU"/>
        </w:rPr>
        <w:t>общеобразовательный цикл;</w:t>
      </w:r>
    </w:p>
    <w:p w:rsidR="00677FB3" w:rsidRPr="00677FB3" w:rsidRDefault="00677FB3" w:rsidP="00677FB3">
      <w:pPr>
        <w:widowControl/>
        <w:suppressAutoHyphens/>
        <w:autoSpaceDE/>
        <w:autoSpaceDN/>
        <w:spacing w:line="360" w:lineRule="auto"/>
        <w:ind w:firstLine="709"/>
        <w:jc w:val="both"/>
        <w:rPr>
          <w:sz w:val="28"/>
          <w:szCs w:val="28"/>
          <w:lang w:eastAsia="ru-RU"/>
        </w:rPr>
      </w:pPr>
      <w:r w:rsidRPr="00677FB3">
        <w:rPr>
          <w:sz w:val="28"/>
          <w:szCs w:val="28"/>
          <w:lang w:eastAsia="ru-RU"/>
        </w:rPr>
        <w:lastRenderedPageBreak/>
        <w:t>общепрофессиональный цикл;</w:t>
      </w:r>
    </w:p>
    <w:p w:rsidR="00677FB3" w:rsidRDefault="00677FB3" w:rsidP="00677FB3">
      <w:pPr>
        <w:widowControl/>
        <w:suppressAutoHyphens/>
        <w:autoSpaceDE/>
        <w:autoSpaceDN/>
        <w:spacing w:line="360" w:lineRule="auto"/>
        <w:ind w:firstLine="709"/>
        <w:jc w:val="both"/>
        <w:rPr>
          <w:sz w:val="28"/>
          <w:szCs w:val="28"/>
          <w:lang w:eastAsia="ru-RU"/>
        </w:rPr>
      </w:pPr>
      <w:r w:rsidRPr="00677FB3">
        <w:rPr>
          <w:sz w:val="28"/>
          <w:szCs w:val="28"/>
          <w:lang w:eastAsia="ru-RU"/>
        </w:rPr>
        <w:t>профессиональный цикл.</w:t>
      </w:r>
    </w:p>
    <w:p w:rsidR="00BC793B" w:rsidRDefault="00BC793B" w:rsidP="00094AEE">
      <w:pPr>
        <w:spacing w:line="360" w:lineRule="auto"/>
        <w:ind w:right="434" w:firstLine="567"/>
        <w:jc w:val="both"/>
        <w:rPr>
          <w:sz w:val="28"/>
          <w:szCs w:val="28"/>
          <w:lang w:eastAsia="ru-RU"/>
        </w:rPr>
      </w:pPr>
    </w:p>
    <w:p w:rsidR="00BC793B" w:rsidRDefault="006C1926" w:rsidP="00094AEE">
      <w:pPr>
        <w:spacing w:line="360" w:lineRule="auto"/>
        <w:ind w:right="434" w:firstLine="567"/>
        <w:jc w:val="both"/>
        <w:rPr>
          <w:sz w:val="28"/>
          <w:szCs w:val="28"/>
          <w:lang w:eastAsia="ru-RU"/>
        </w:rPr>
      </w:pPr>
      <w:r>
        <w:rPr>
          <w:sz w:val="28"/>
          <w:szCs w:val="28"/>
          <w:lang w:eastAsia="ru-RU"/>
        </w:rPr>
        <w:t>2.6.</w:t>
      </w:r>
      <w:r w:rsidR="00155E45">
        <w:rPr>
          <w:sz w:val="28"/>
          <w:szCs w:val="28"/>
          <w:lang w:eastAsia="ru-RU"/>
        </w:rPr>
        <w:t xml:space="preserve"> Распределение обязательной и вариативной части программы</w:t>
      </w:r>
    </w:p>
    <w:p w:rsidR="00BC793B" w:rsidRDefault="00155E45" w:rsidP="00094AEE">
      <w:pPr>
        <w:spacing w:line="360" w:lineRule="auto"/>
        <w:ind w:right="434" w:firstLine="567"/>
        <w:jc w:val="both"/>
        <w:rPr>
          <w:sz w:val="28"/>
          <w:szCs w:val="28"/>
          <w:lang w:eastAsia="ru-RU"/>
        </w:rPr>
      </w:pPr>
      <w:r>
        <w:rPr>
          <w:sz w:val="28"/>
          <w:szCs w:val="28"/>
          <w:lang w:eastAsia="ru-RU"/>
        </w:rPr>
        <w:t xml:space="preserve">ОПОП распределяет обязательную часть – не более </w:t>
      </w:r>
      <w:r w:rsidR="00C56766">
        <w:rPr>
          <w:sz w:val="28"/>
          <w:szCs w:val="28"/>
          <w:lang w:eastAsia="ru-RU"/>
        </w:rPr>
        <w:t>8</w:t>
      </w:r>
      <w:r>
        <w:rPr>
          <w:sz w:val="28"/>
          <w:szCs w:val="28"/>
          <w:lang w:eastAsia="ru-RU"/>
        </w:rPr>
        <w:t>0% объема нагрузки, предусмотренной сроком освоения данной программы, указанным во ФГОС СПО.</w:t>
      </w:r>
    </w:p>
    <w:p w:rsidR="00BC793B" w:rsidRDefault="00155E45" w:rsidP="00094AEE">
      <w:pPr>
        <w:spacing w:line="360" w:lineRule="auto"/>
        <w:ind w:right="434" w:firstLine="567"/>
        <w:jc w:val="both"/>
        <w:rPr>
          <w:sz w:val="28"/>
          <w:szCs w:val="28"/>
          <w:lang w:eastAsia="ru-RU"/>
        </w:rPr>
      </w:pPr>
      <w:r>
        <w:rPr>
          <w:sz w:val="28"/>
          <w:szCs w:val="28"/>
          <w:lang w:eastAsia="ru-RU"/>
        </w:rPr>
        <w:t xml:space="preserve">Не менее </w:t>
      </w:r>
      <w:r w:rsidR="00C56766">
        <w:rPr>
          <w:sz w:val="28"/>
          <w:szCs w:val="28"/>
          <w:lang w:eastAsia="ru-RU"/>
        </w:rPr>
        <w:t>2</w:t>
      </w:r>
      <w:r>
        <w:rPr>
          <w:sz w:val="28"/>
          <w:szCs w:val="28"/>
          <w:lang w:eastAsia="ru-RU"/>
        </w:rPr>
        <w:t>0% - предусмотрено для формирования вариативной части, направленной</w:t>
      </w:r>
      <w:r w:rsidR="00057BB3">
        <w:rPr>
          <w:sz w:val="28"/>
          <w:szCs w:val="28"/>
          <w:lang w:eastAsia="ru-RU"/>
        </w:rPr>
        <w:t xml:space="preserve"> на</w:t>
      </w:r>
      <w:r>
        <w:rPr>
          <w:sz w:val="28"/>
          <w:szCs w:val="28"/>
          <w:lang w:eastAsia="ru-RU"/>
        </w:rPr>
        <w:t xml:space="preserve"> освоение дополнительных элементов образовательной программы, с целью обеспечения соответствия выпускников требованиям регионального рынка труда и международных стандартов.</w:t>
      </w:r>
    </w:p>
    <w:p w:rsidR="00BC793B" w:rsidRDefault="00155E45" w:rsidP="00094AEE">
      <w:pPr>
        <w:spacing w:line="360" w:lineRule="auto"/>
        <w:ind w:right="434" w:firstLine="567"/>
        <w:jc w:val="both"/>
        <w:rPr>
          <w:sz w:val="28"/>
          <w:szCs w:val="28"/>
          <w:lang w:eastAsia="ru-RU"/>
        </w:rPr>
      </w:pPr>
      <w:r>
        <w:rPr>
          <w:sz w:val="28"/>
          <w:szCs w:val="28"/>
          <w:lang w:eastAsia="ru-RU"/>
        </w:rPr>
        <w:t xml:space="preserve">Вариативная часть составляет </w:t>
      </w:r>
      <w:r w:rsidR="00B871D8">
        <w:rPr>
          <w:sz w:val="28"/>
          <w:szCs w:val="28"/>
          <w:lang w:eastAsia="ru-RU"/>
        </w:rPr>
        <w:t>584</w:t>
      </w:r>
      <w:r w:rsidR="00F84111">
        <w:rPr>
          <w:sz w:val="28"/>
          <w:szCs w:val="28"/>
          <w:lang w:eastAsia="ru-RU"/>
        </w:rPr>
        <w:t xml:space="preserve"> часа</w:t>
      </w:r>
      <w:r>
        <w:rPr>
          <w:sz w:val="28"/>
          <w:szCs w:val="28"/>
          <w:lang w:eastAsia="ru-RU"/>
        </w:rPr>
        <w:t xml:space="preserve">. Количество часов на вариативную часть рассчитывается от общего объема нагрузки отводимого на освоение программы за вычетом времени, отводимого на ГИА. </w:t>
      </w:r>
      <w:r w:rsidR="003F791E">
        <w:rPr>
          <w:sz w:val="28"/>
          <w:szCs w:val="28"/>
          <w:lang w:eastAsia="ru-RU"/>
        </w:rPr>
        <w:t>Дисциплины -</w:t>
      </w:r>
      <w:r>
        <w:rPr>
          <w:sz w:val="28"/>
          <w:szCs w:val="28"/>
          <w:lang w:eastAsia="ru-RU"/>
        </w:rPr>
        <w:t xml:space="preserve"> </w:t>
      </w:r>
      <w:r w:rsidR="00B871D8">
        <w:rPr>
          <w:sz w:val="28"/>
          <w:szCs w:val="28"/>
          <w:lang w:eastAsia="ru-RU"/>
        </w:rPr>
        <w:t>440</w:t>
      </w:r>
      <w:r w:rsidR="00F84111">
        <w:rPr>
          <w:sz w:val="28"/>
          <w:szCs w:val="28"/>
          <w:lang w:eastAsia="ru-RU"/>
        </w:rPr>
        <w:t xml:space="preserve"> часов</w:t>
      </w:r>
      <w:r>
        <w:rPr>
          <w:sz w:val="28"/>
          <w:szCs w:val="28"/>
          <w:lang w:eastAsia="ru-RU"/>
        </w:rPr>
        <w:t xml:space="preserve"> вариативной </w:t>
      </w:r>
      <w:r w:rsidR="007E1BDA">
        <w:rPr>
          <w:sz w:val="28"/>
          <w:szCs w:val="28"/>
          <w:lang w:eastAsia="ru-RU"/>
        </w:rPr>
        <w:t>части. Профессиональные модули -</w:t>
      </w:r>
      <w:r>
        <w:rPr>
          <w:sz w:val="28"/>
          <w:szCs w:val="28"/>
          <w:lang w:eastAsia="ru-RU"/>
        </w:rPr>
        <w:t xml:space="preserve"> </w:t>
      </w:r>
      <w:r w:rsidR="00B871D8">
        <w:rPr>
          <w:sz w:val="28"/>
          <w:szCs w:val="28"/>
          <w:lang w:eastAsia="ru-RU"/>
        </w:rPr>
        <w:t>144 часа</w:t>
      </w:r>
      <w:r w:rsidR="00F84111">
        <w:rPr>
          <w:sz w:val="28"/>
          <w:szCs w:val="28"/>
          <w:lang w:eastAsia="ru-RU"/>
        </w:rPr>
        <w:t xml:space="preserve"> </w:t>
      </w:r>
      <w:r w:rsidR="00F84111" w:rsidRPr="00F84111">
        <w:rPr>
          <w:sz w:val="28"/>
          <w:szCs w:val="28"/>
          <w:lang w:eastAsia="ru-RU"/>
        </w:rPr>
        <w:t>вариативной части</w:t>
      </w:r>
      <w:r w:rsidR="00F84111">
        <w:rPr>
          <w:sz w:val="28"/>
          <w:szCs w:val="28"/>
          <w:lang w:eastAsia="ru-RU"/>
        </w:rPr>
        <w:t>.</w:t>
      </w:r>
      <w:r>
        <w:rPr>
          <w:sz w:val="28"/>
          <w:szCs w:val="28"/>
          <w:lang w:eastAsia="ru-RU"/>
        </w:rPr>
        <w:t xml:space="preserve"> </w:t>
      </w:r>
    </w:p>
    <w:p w:rsidR="002923F1" w:rsidRDefault="002923F1" w:rsidP="00094AEE">
      <w:pPr>
        <w:spacing w:line="360" w:lineRule="auto"/>
        <w:ind w:right="434" w:firstLine="567"/>
        <w:jc w:val="both"/>
        <w:rPr>
          <w:sz w:val="28"/>
          <w:szCs w:val="28"/>
          <w:lang w:eastAsia="ru-RU"/>
        </w:rPr>
      </w:pPr>
    </w:p>
    <w:p w:rsidR="006C1926" w:rsidRDefault="006C1926" w:rsidP="006C1926">
      <w:pPr>
        <w:pStyle w:val="1"/>
        <w:ind w:left="0" w:firstLine="567"/>
        <w:jc w:val="both"/>
        <w:rPr>
          <w:b w:val="0"/>
        </w:rPr>
      </w:pPr>
      <w:bookmarkStart w:id="2" w:name="_Toc143201118"/>
      <w:r w:rsidRPr="006C1926">
        <w:rPr>
          <w:b w:val="0"/>
        </w:rPr>
        <w:t>Раздел 3. Планируемые результаты освоения образовательной программы</w:t>
      </w:r>
      <w:bookmarkEnd w:id="2"/>
    </w:p>
    <w:p w:rsidR="00677FB3" w:rsidRPr="00677FB3" w:rsidRDefault="00677FB3" w:rsidP="00677FB3"/>
    <w:p w:rsidR="006C1926" w:rsidRPr="006C1926" w:rsidRDefault="006C1926" w:rsidP="006C1926">
      <w:pPr>
        <w:pStyle w:val="110"/>
        <w:rPr>
          <w:color w:val="auto"/>
          <w:spacing w:val="0"/>
          <w:sz w:val="28"/>
          <w:szCs w:val="28"/>
        </w:rPr>
      </w:pPr>
      <w:bookmarkStart w:id="3" w:name="_Toc143201119"/>
      <w:r>
        <w:rPr>
          <w:color w:val="auto"/>
          <w:spacing w:val="0"/>
          <w:sz w:val="28"/>
          <w:szCs w:val="28"/>
        </w:rPr>
        <w:t>3</w:t>
      </w:r>
      <w:r w:rsidRPr="006C1926">
        <w:rPr>
          <w:color w:val="auto"/>
          <w:spacing w:val="0"/>
          <w:sz w:val="28"/>
          <w:szCs w:val="28"/>
        </w:rPr>
        <w:t>.1. Общие компетенции</w:t>
      </w:r>
      <w:bookmarkEnd w:id="3"/>
    </w:p>
    <w:p w:rsidR="006C1926" w:rsidRPr="005F59C7" w:rsidRDefault="006C1926" w:rsidP="006C1926">
      <w:pPr>
        <w:rPr>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879"/>
        <w:gridCol w:w="5596"/>
      </w:tblGrid>
      <w:tr w:rsidR="006C1926" w:rsidRPr="00985111" w:rsidTr="00A46BCC">
        <w:trPr>
          <w:cantSplit/>
          <w:trHeight w:val="1691"/>
        </w:trPr>
        <w:tc>
          <w:tcPr>
            <w:tcW w:w="661" w:type="pct"/>
            <w:textDirection w:val="btLr"/>
            <w:vAlign w:val="center"/>
          </w:tcPr>
          <w:p w:rsidR="006C1926" w:rsidRPr="00985111" w:rsidRDefault="006C1926" w:rsidP="00A46BCC">
            <w:pPr>
              <w:suppressAutoHyphens/>
              <w:jc w:val="center"/>
              <w:rPr>
                <w:rFonts w:eastAsia="Calibri"/>
                <w:iCs/>
                <w:sz w:val="24"/>
                <w:szCs w:val="24"/>
              </w:rPr>
            </w:pPr>
            <w:r w:rsidRPr="00985111">
              <w:rPr>
                <w:rFonts w:eastAsia="Calibri"/>
                <w:b/>
                <w:sz w:val="24"/>
                <w:szCs w:val="24"/>
              </w:rPr>
              <w:t>Код компетенции</w:t>
            </w:r>
          </w:p>
        </w:tc>
        <w:tc>
          <w:tcPr>
            <w:tcW w:w="1474" w:type="pct"/>
            <w:vAlign w:val="center"/>
          </w:tcPr>
          <w:p w:rsidR="006C1926" w:rsidRPr="00985111" w:rsidRDefault="006C1926" w:rsidP="00A46BCC">
            <w:pPr>
              <w:suppressAutoHyphens/>
              <w:jc w:val="center"/>
              <w:rPr>
                <w:rFonts w:eastAsia="Calibri"/>
                <w:iCs/>
                <w:sz w:val="24"/>
                <w:szCs w:val="24"/>
              </w:rPr>
            </w:pPr>
            <w:r w:rsidRPr="00985111">
              <w:rPr>
                <w:rFonts w:eastAsia="Calibri"/>
                <w:b/>
                <w:iCs/>
                <w:sz w:val="24"/>
                <w:szCs w:val="24"/>
              </w:rPr>
              <w:t>Формулировка компетенции</w:t>
            </w:r>
          </w:p>
        </w:tc>
        <w:tc>
          <w:tcPr>
            <w:tcW w:w="2865" w:type="pct"/>
            <w:vAlign w:val="center"/>
          </w:tcPr>
          <w:p w:rsidR="006C1926" w:rsidRPr="00985111" w:rsidRDefault="006C1926" w:rsidP="00A46BCC">
            <w:pPr>
              <w:suppressAutoHyphens/>
              <w:jc w:val="center"/>
              <w:rPr>
                <w:rFonts w:eastAsia="Calibri"/>
                <w:b/>
                <w:iCs/>
                <w:sz w:val="24"/>
                <w:szCs w:val="24"/>
              </w:rPr>
            </w:pPr>
            <w:r w:rsidRPr="00985111">
              <w:rPr>
                <w:rFonts w:eastAsia="Calibri"/>
                <w:b/>
                <w:iCs/>
                <w:sz w:val="24"/>
                <w:szCs w:val="24"/>
              </w:rPr>
              <w:t xml:space="preserve">Знания, умения </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01</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iCs/>
                <w:sz w:val="24"/>
                <w:szCs w:val="24"/>
              </w:rPr>
              <w:t xml:space="preserve">Выбирать способы решения задач профессиональной деятельности применительно </w:t>
            </w:r>
            <w:r w:rsidRPr="00985111">
              <w:rPr>
                <w:rFonts w:eastAsia="Calibri"/>
                <w:iCs/>
                <w:sz w:val="24"/>
                <w:szCs w:val="24"/>
              </w:rPr>
              <w:br/>
              <w:t>к различным контекстам</w:t>
            </w: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b/>
                <w:iCs/>
                <w:sz w:val="24"/>
                <w:szCs w:val="24"/>
              </w:rPr>
              <w:t xml:space="preserve">Умения: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b/>
                <w:iCs/>
                <w:sz w:val="24"/>
                <w:szCs w:val="24"/>
              </w:rPr>
            </w:pPr>
            <w:r w:rsidRPr="00985111">
              <w:rPr>
                <w:rFonts w:eastAsia="Calibri"/>
                <w:iCs/>
                <w:sz w:val="24"/>
                <w:szCs w:val="24"/>
              </w:rPr>
              <w:t xml:space="preserve">распознавать задачу и/или проблему </w:t>
            </w:r>
            <w:r>
              <w:rPr>
                <w:rFonts w:eastAsia="Calibri"/>
                <w:iCs/>
                <w:sz w:val="24"/>
                <w:szCs w:val="24"/>
              </w:rPr>
              <w:br/>
            </w:r>
            <w:r w:rsidRPr="00985111">
              <w:rPr>
                <w:rFonts w:eastAsia="Calibri"/>
                <w:iCs/>
                <w:sz w:val="24"/>
                <w:szCs w:val="24"/>
              </w:rPr>
              <w:t>в профессиональном и/или социальном контексте</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анализировать задачу и/или проблему и выделять её составные части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определять этапы решения задачи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выявлять и эффективно искать информацию, необходимую для решения задачи и/или проблемы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составлять план действия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определять необходимые ресурсы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 xml:space="preserve">владеть актуальными методами работы </w:t>
            </w:r>
            <w:r w:rsidRPr="00985111">
              <w:rPr>
                <w:rFonts w:eastAsia="Calibri"/>
                <w:iCs/>
                <w:sz w:val="24"/>
                <w:szCs w:val="24"/>
              </w:rPr>
              <w:br/>
              <w:t>в профессиональной и смежных сферах</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реализовывать составленный план</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iCs/>
                <w:sz w:val="24"/>
                <w:szCs w:val="24"/>
              </w:rPr>
              <w:t xml:space="preserve">оценивать результат и последствия своих действий </w:t>
            </w:r>
            <w:r w:rsidRPr="00985111">
              <w:rPr>
                <w:rFonts w:eastAsia="Calibri"/>
                <w:iCs/>
                <w:sz w:val="24"/>
                <w:szCs w:val="24"/>
              </w:rPr>
              <w:lastRenderedPageBreak/>
              <w:t>(самостоятельно или с помощью наставника)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iCs/>
                <w:sz w:val="24"/>
                <w:szCs w:val="24"/>
              </w:rPr>
            </w:pPr>
          </w:p>
        </w:tc>
        <w:tc>
          <w:tcPr>
            <w:tcW w:w="2865" w:type="pct"/>
            <w:vAlign w:val="center"/>
          </w:tcPr>
          <w:p w:rsidR="006C1926" w:rsidRPr="00985111" w:rsidRDefault="006C1926" w:rsidP="00A46BCC">
            <w:pPr>
              <w:suppressAutoHyphens/>
              <w:rPr>
                <w:rFonts w:eastAsia="Calibri"/>
                <w:iCs/>
                <w:sz w:val="24"/>
                <w:szCs w:val="24"/>
              </w:rPr>
            </w:pPr>
            <w:r w:rsidRPr="00985111">
              <w:rPr>
                <w:rFonts w:eastAsia="Calibri"/>
                <w:b/>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iCs/>
                <w:sz w:val="24"/>
                <w:szCs w:val="24"/>
              </w:rPr>
              <w:t>а</w:t>
            </w:r>
            <w:r w:rsidRPr="00985111">
              <w:rPr>
                <w:rFonts w:eastAsia="Calibri"/>
                <w:bCs/>
                <w:sz w:val="24"/>
                <w:szCs w:val="24"/>
              </w:rPr>
              <w:t xml:space="preserve">ктуальный профессиональный и социальный контекст, в котором приходится работать и жить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bCs/>
                <w:sz w:val="24"/>
                <w:szCs w:val="24"/>
              </w:rPr>
              <w:t>основные источники информации и ресурсы д</w:t>
            </w:r>
            <w:r>
              <w:rPr>
                <w:rFonts w:eastAsia="Calibri"/>
                <w:bCs/>
                <w:sz w:val="24"/>
                <w:szCs w:val="24"/>
              </w:rPr>
              <w:br/>
            </w:r>
            <w:r w:rsidRPr="00985111">
              <w:rPr>
                <w:rFonts w:eastAsia="Calibri"/>
                <w:bCs/>
                <w:sz w:val="24"/>
                <w:szCs w:val="24"/>
              </w:rPr>
              <w:t>ля решения задач и проблем в профессиональном и/или социальном контексте</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bCs/>
                <w:sz w:val="24"/>
                <w:szCs w:val="24"/>
              </w:rPr>
              <w:t xml:space="preserve">алгоритмы выполнения работ </w:t>
            </w:r>
            <w:r w:rsidRPr="00985111">
              <w:rPr>
                <w:rFonts w:eastAsia="Calibri"/>
                <w:bCs/>
                <w:sz w:val="24"/>
                <w:szCs w:val="24"/>
              </w:rPr>
              <w:br/>
              <w:t>в профессиональной и смежных областях</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методы работы в профессиональной и смежных сферах;</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структуру плана для решения задач</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порядок оценки результатов решения задач профессиональной деятельности</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02</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sz w:val="24"/>
                <w:szCs w:val="24"/>
              </w:rPr>
              <w:t xml:space="preserve">Использовать современные средства поиска, анализа </w:t>
            </w:r>
            <w:r w:rsidRPr="00985111">
              <w:rPr>
                <w:rFonts w:eastAsia="Calibri"/>
                <w:sz w:val="24"/>
                <w:szCs w:val="24"/>
              </w:rPr>
              <w:br/>
              <w:t xml:space="preserve">и интерпретации информации, </w:t>
            </w:r>
            <w:r w:rsidRPr="00985111">
              <w:rPr>
                <w:rFonts w:eastAsia="Calibri"/>
                <w:sz w:val="24"/>
                <w:szCs w:val="24"/>
              </w:rPr>
              <w:br/>
              <w:t>и информационные технологии для выполнения задач профессиональной деятельности</w:t>
            </w:r>
          </w:p>
        </w:tc>
        <w:tc>
          <w:tcPr>
            <w:tcW w:w="2865" w:type="pct"/>
          </w:tcPr>
          <w:p w:rsidR="006C1926" w:rsidRPr="00985111" w:rsidRDefault="006C1926" w:rsidP="00A46BCC">
            <w:pPr>
              <w:suppressAutoHyphens/>
              <w:rPr>
                <w:rFonts w:eastAsia="Calibri"/>
                <w:b/>
                <w:bCs/>
                <w:iCs/>
                <w:sz w:val="24"/>
                <w:szCs w:val="24"/>
              </w:rPr>
            </w:pPr>
            <w:r w:rsidRPr="00985111">
              <w:rPr>
                <w:rFonts w:eastAsia="Calibri"/>
                <w:b/>
                <w:iCs/>
                <w:sz w:val="24"/>
                <w:szCs w:val="24"/>
              </w:rPr>
              <w:t xml:space="preserve">Умения: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определять задачи для поиска информации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определять необходимые источники информации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 xml:space="preserve">планировать процесс поиска; структурировать получаемую информацию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выделять наиболее значимое в перечне информации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оценивать практическую значимость результатов поиска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оформлять результаты поиска, применять средства информационных технологий для решения профессиональных задач</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использовать современное программное обеспечение</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 xml:space="preserve">использовать различные цифровые средства </w:t>
            </w:r>
            <w:r>
              <w:rPr>
                <w:rFonts w:eastAsia="Calibri"/>
                <w:iCs/>
                <w:sz w:val="24"/>
                <w:szCs w:val="24"/>
              </w:rPr>
              <w:br/>
            </w:r>
            <w:r w:rsidRPr="00985111">
              <w:rPr>
                <w:rFonts w:eastAsia="Calibri"/>
                <w:iCs/>
                <w:sz w:val="24"/>
                <w:szCs w:val="24"/>
              </w:rPr>
              <w:t>для решения профессиональных задач</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b/>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номенклатура информационных источников, применяемых в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приемы структурирования информации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 xml:space="preserve">формат оформления результатов поиска информации, </w:t>
            </w:r>
            <w:r w:rsidRPr="00985111">
              <w:rPr>
                <w:rFonts w:eastAsia="Calibri"/>
                <w:bCs/>
                <w:iCs/>
                <w:sz w:val="24"/>
                <w:szCs w:val="24"/>
              </w:rPr>
              <w:t>современные средства и устройства информатизации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 xml:space="preserve">порядок их применения и программное обеспечение в профессиональной деятельности </w:t>
            </w:r>
            <w:r>
              <w:rPr>
                <w:rFonts w:eastAsia="Calibri"/>
                <w:bCs/>
                <w:iCs/>
                <w:sz w:val="24"/>
                <w:szCs w:val="24"/>
              </w:rPr>
              <w:br/>
            </w:r>
            <w:r w:rsidRPr="00985111">
              <w:rPr>
                <w:rFonts w:eastAsia="Calibri"/>
                <w:bCs/>
                <w:iCs/>
                <w:sz w:val="24"/>
                <w:szCs w:val="24"/>
              </w:rPr>
              <w:t>в том числе с использованием цифровых средств</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03</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sz w:val="24"/>
                <w:szCs w:val="24"/>
              </w:rPr>
              <w:t xml:space="preserve">Планировать </w:t>
            </w:r>
            <w:r w:rsidRPr="00985111">
              <w:rPr>
                <w:rFonts w:eastAsia="Calibri"/>
                <w:sz w:val="24"/>
                <w:szCs w:val="24"/>
              </w:rPr>
              <w:br/>
              <w:t xml:space="preserve">и реализовывать собственное профессиональное </w:t>
            </w:r>
            <w:r w:rsidRPr="00985111">
              <w:rPr>
                <w:rFonts w:eastAsia="Calibri"/>
                <w:sz w:val="24"/>
                <w:szCs w:val="24"/>
              </w:rPr>
              <w:br/>
              <w:t xml:space="preserve">и личностное развитие, предпринимательскую деятельность </w:t>
            </w:r>
            <w:r w:rsidRPr="00985111">
              <w:rPr>
                <w:rFonts w:eastAsia="Calibri"/>
                <w:sz w:val="24"/>
                <w:szCs w:val="24"/>
              </w:rPr>
              <w:br/>
              <w:t xml:space="preserve">в профессиональной сфере, использовать знания по финансовой грамотности </w:t>
            </w:r>
            <w:r w:rsidRPr="00985111">
              <w:rPr>
                <w:rFonts w:eastAsia="Calibri"/>
                <w:sz w:val="24"/>
                <w:szCs w:val="24"/>
              </w:rPr>
              <w:br/>
              <w:t>в различных жизненных ситуациях</w:t>
            </w:r>
          </w:p>
        </w:tc>
        <w:tc>
          <w:tcPr>
            <w:tcW w:w="2865" w:type="pct"/>
          </w:tcPr>
          <w:p w:rsidR="006C1926" w:rsidRPr="00985111" w:rsidRDefault="006C1926" w:rsidP="00A46BCC">
            <w:pPr>
              <w:suppressAutoHyphens/>
              <w:rPr>
                <w:rFonts w:eastAsia="Calibri"/>
                <w:b/>
                <w:bCs/>
                <w:iCs/>
                <w:sz w:val="24"/>
                <w:szCs w:val="24"/>
              </w:rPr>
            </w:pPr>
            <w:r w:rsidRPr="00985111">
              <w:rPr>
                <w:rFonts w:eastAsia="Calibri"/>
                <w:b/>
                <w:bCs/>
                <w:iCs/>
                <w:sz w:val="24"/>
                <w:szCs w:val="24"/>
              </w:rPr>
              <w:t xml:space="preserve">Умения: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определять актуальность нормативно-правовой документации в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sz w:val="24"/>
                <w:szCs w:val="24"/>
              </w:rPr>
              <w:t>применять современную научную профессиональную терминологию</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sz w:val="24"/>
                <w:szCs w:val="24"/>
              </w:rPr>
              <w:t>определять и выстраивать траектории профессионального развития и самообразования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sz w:val="24"/>
                <w:szCs w:val="24"/>
              </w:rPr>
            </w:pPr>
            <w:r w:rsidRPr="00985111">
              <w:rPr>
                <w:rFonts w:eastAsia="Calibri"/>
                <w:bCs/>
                <w:sz w:val="24"/>
                <w:szCs w:val="24"/>
              </w:rPr>
              <w:t>выявлять достоинства и недостатки коммерческой идеи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 xml:space="preserve">презентовать идеи открытия собственного дела </w:t>
            </w:r>
            <w:r>
              <w:rPr>
                <w:rFonts w:eastAsia="Calibri"/>
                <w:bCs/>
                <w:sz w:val="24"/>
                <w:szCs w:val="24"/>
              </w:rPr>
              <w:br/>
            </w:r>
            <w:r w:rsidRPr="00985111">
              <w:rPr>
                <w:rFonts w:eastAsia="Calibri"/>
                <w:bCs/>
                <w:sz w:val="24"/>
                <w:szCs w:val="24"/>
              </w:rPr>
              <w:t>в профессиональной деятельности; оформлять бизнес-план</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 xml:space="preserve">рассчитывать размеры выплат по процентным </w:t>
            </w:r>
            <w:r w:rsidRPr="00985111">
              <w:rPr>
                <w:rFonts w:eastAsia="Calibri"/>
                <w:bCs/>
                <w:sz w:val="24"/>
                <w:szCs w:val="24"/>
              </w:rPr>
              <w:lastRenderedPageBreak/>
              <w:t>ставкам кредитования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определять инвестиционную привлекательность коммерческих идей в рамках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iCs/>
                <w:sz w:val="24"/>
                <w:szCs w:val="24"/>
              </w:rPr>
              <w:t xml:space="preserve">презентовать бизнес-идею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определять источники финансирования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b/>
                <w:bCs/>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iCs/>
                <w:sz w:val="24"/>
                <w:szCs w:val="24"/>
              </w:rPr>
              <w:t>содержание актуальной нормативно-правовой документации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современная научная и профессиональная терминология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возможные траектории профессионального развития и самообразования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sz w:val="24"/>
                <w:szCs w:val="24"/>
              </w:rPr>
              <w:t>основы предпринимательской деятельности основы финансовой грамотности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sz w:val="24"/>
                <w:szCs w:val="24"/>
              </w:rPr>
              <w:t>правила разработки бизнес-планов</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 xml:space="preserve">порядок выстраивания презентации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sz w:val="24"/>
                <w:szCs w:val="24"/>
              </w:rPr>
              <w:t>кредитные банковские продукты</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04</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sz w:val="24"/>
                <w:szCs w:val="24"/>
              </w:rPr>
              <w:t xml:space="preserve">Эффективно взаимодействовать </w:t>
            </w:r>
            <w:r w:rsidRPr="00985111">
              <w:rPr>
                <w:rFonts w:eastAsia="Calibri"/>
                <w:sz w:val="24"/>
                <w:szCs w:val="24"/>
              </w:rPr>
              <w:br/>
              <w:t>и работать в коллективе и команде</w:t>
            </w:r>
          </w:p>
        </w:tc>
        <w:tc>
          <w:tcPr>
            <w:tcW w:w="2865" w:type="pct"/>
          </w:tcPr>
          <w:p w:rsidR="006C1926" w:rsidRPr="00985111" w:rsidRDefault="006C1926" w:rsidP="00A46BCC">
            <w:pPr>
              <w:suppressAutoHyphens/>
              <w:rPr>
                <w:rFonts w:eastAsia="Calibri"/>
                <w:b/>
                <w:bCs/>
                <w:iCs/>
                <w:sz w:val="24"/>
                <w:szCs w:val="24"/>
              </w:rPr>
            </w:pPr>
            <w:r w:rsidRPr="00985111">
              <w:rPr>
                <w:rFonts w:eastAsia="Calibri"/>
                <w:b/>
                <w:bCs/>
                <w:iCs/>
                <w:spacing w:val="-4"/>
                <w:sz w:val="24"/>
                <w:szCs w:val="24"/>
              </w:rPr>
              <w:t xml:space="preserve">Умения: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pacing w:val="-4"/>
                <w:sz w:val="24"/>
                <w:szCs w:val="24"/>
              </w:rPr>
            </w:pPr>
            <w:r w:rsidRPr="00985111">
              <w:rPr>
                <w:rFonts w:eastAsia="Calibri"/>
                <w:bCs/>
                <w:spacing w:val="-4"/>
                <w:sz w:val="24"/>
                <w:szCs w:val="24"/>
              </w:rPr>
              <w:t>организовывать работу коллектива и команды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pacing w:val="-4"/>
                <w:sz w:val="24"/>
                <w:szCs w:val="24"/>
              </w:rPr>
            </w:pPr>
            <w:r w:rsidRPr="00985111">
              <w:rPr>
                <w:rFonts w:eastAsia="Calibri"/>
                <w:bCs/>
                <w:spacing w:val="-4"/>
                <w:sz w:val="24"/>
                <w:szCs w:val="24"/>
              </w:rPr>
              <w:t>взаимодействовать с коллегами, руководством, клиентами в ходе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pacing w:val="-4"/>
                <w:sz w:val="24"/>
                <w:szCs w:val="24"/>
              </w:rPr>
            </w:pPr>
            <w:r w:rsidRPr="00985111">
              <w:rPr>
                <w:rFonts w:eastAsia="Calibri"/>
                <w:b/>
                <w:bCs/>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pacing w:val="-4"/>
                <w:sz w:val="24"/>
                <w:szCs w:val="24"/>
              </w:rPr>
            </w:pPr>
            <w:r w:rsidRPr="00985111">
              <w:rPr>
                <w:rFonts w:eastAsia="Calibri"/>
                <w:bCs/>
                <w:sz w:val="24"/>
                <w:szCs w:val="24"/>
              </w:rPr>
              <w:t>психологические основы деятельности коллектива, психологические особенности личности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sz w:val="24"/>
                <w:szCs w:val="24"/>
              </w:rPr>
              <w:t>основы проектной деятельности</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05</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sz w:val="24"/>
                <w:szCs w:val="24"/>
              </w:rPr>
              <w:t xml:space="preserve">Осуществлять устную </w:t>
            </w:r>
            <w:r w:rsidRPr="00985111">
              <w:rPr>
                <w:rFonts w:eastAsia="Calibri"/>
                <w:sz w:val="24"/>
                <w:szCs w:val="24"/>
              </w:rPr>
              <w:br/>
              <w:t xml:space="preserve">и письменную коммуникацию </w:t>
            </w:r>
            <w:r w:rsidRPr="00985111">
              <w:rPr>
                <w:rFonts w:eastAsia="Calibri"/>
                <w:sz w:val="24"/>
                <w:szCs w:val="24"/>
              </w:rPr>
              <w:br/>
              <w:t xml:space="preserve">на государственном языке Российской Федерации с учетом особенностей социального </w:t>
            </w:r>
            <w:r w:rsidRPr="00985111">
              <w:rPr>
                <w:rFonts w:eastAsia="Calibri"/>
                <w:sz w:val="24"/>
                <w:szCs w:val="24"/>
              </w:rPr>
              <w:br/>
              <w:t>и культурного контекста</w:t>
            </w:r>
          </w:p>
        </w:tc>
        <w:tc>
          <w:tcPr>
            <w:tcW w:w="2865" w:type="pct"/>
          </w:tcPr>
          <w:p w:rsidR="006C1926" w:rsidRPr="00985111" w:rsidRDefault="006C1926" w:rsidP="00A46BCC">
            <w:pPr>
              <w:suppressAutoHyphens/>
              <w:rPr>
                <w:rFonts w:eastAsia="Calibri"/>
                <w:b/>
                <w:iCs/>
                <w:sz w:val="24"/>
                <w:szCs w:val="24"/>
              </w:rPr>
            </w:pPr>
            <w:r w:rsidRPr="00985111">
              <w:rPr>
                <w:rFonts w:eastAsia="Calibri"/>
                <w:b/>
                <w:bCs/>
                <w:iCs/>
                <w:sz w:val="24"/>
                <w:szCs w:val="24"/>
              </w:rPr>
              <w:t>Умения:</w:t>
            </w:r>
            <w:r w:rsidRPr="00985111">
              <w:rPr>
                <w:rFonts w:eastAsia="Calibri"/>
                <w:iCs/>
                <w:sz w:val="24"/>
                <w:szCs w:val="24"/>
              </w:rPr>
              <w:t xml:space="preserve">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 xml:space="preserve">грамотно </w:t>
            </w:r>
            <w:r w:rsidRPr="00985111">
              <w:rPr>
                <w:rFonts w:eastAsia="Calibri"/>
                <w:bCs/>
                <w:sz w:val="24"/>
                <w:szCs w:val="24"/>
              </w:rPr>
              <w:t xml:space="preserve">излагать свои мысли и оформлять документы по профессиональной тематике </w:t>
            </w:r>
            <w:r w:rsidRPr="00985111">
              <w:rPr>
                <w:rFonts w:eastAsia="Calibri"/>
                <w:bCs/>
                <w:sz w:val="24"/>
                <w:szCs w:val="24"/>
              </w:rPr>
              <w:br/>
              <w:t xml:space="preserve">на государственном языке, </w:t>
            </w:r>
            <w:r w:rsidRPr="00985111">
              <w:rPr>
                <w:rFonts w:eastAsia="Calibri"/>
                <w:iCs/>
                <w:sz w:val="24"/>
                <w:szCs w:val="24"/>
              </w:rPr>
              <w:t>проявлять толерантность в рабочем коллективе</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b/>
                <w:bCs/>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Cs/>
                <w:sz w:val="24"/>
                <w:szCs w:val="24"/>
              </w:rPr>
              <w:t>особенности социального и культурного контекста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sz w:val="24"/>
                <w:szCs w:val="24"/>
              </w:rPr>
              <w:t>правила оформления документов и построения устных сообщений</w:t>
            </w:r>
          </w:p>
        </w:tc>
      </w:tr>
      <w:tr w:rsidR="006C1926" w:rsidRPr="00985111" w:rsidTr="00A46BCC">
        <w:trPr>
          <w:trHeight w:val="20"/>
        </w:trPr>
        <w:tc>
          <w:tcPr>
            <w:tcW w:w="661" w:type="pct"/>
            <w:vMerge w:val="restart"/>
            <w:shd w:val="clear" w:color="auto" w:fill="auto"/>
          </w:tcPr>
          <w:p w:rsidR="006C1926" w:rsidRPr="00985111" w:rsidRDefault="006C1926" w:rsidP="00A46BCC">
            <w:pPr>
              <w:jc w:val="center"/>
              <w:rPr>
                <w:rFonts w:eastAsia="Calibri"/>
                <w:iCs/>
                <w:sz w:val="24"/>
                <w:szCs w:val="24"/>
              </w:rPr>
            </w:pPr>
            <w:r w:rsidRPr="00985111">
              <w:rPr>
                <w:rFonts w:eastAsia="Calibri"/>
                <w:iCs/>
                <w:sz w:val="24"/>
                <w:szCs w:val="24"/>
              </w:rPr>
              <w:t>ОК 06</w:t>
            </w:r>
          </w:p>
        </w:tc>
        <w:tc>
          <w:tcPr>
            <w:tcW w:w="1474" w:type="pct"/>
            <w:vMerge w:val="restart"/>
            <w:shd w:val="clear" w:color="auto" w:fill="auto"/>
          </w:tcPr>
          <w:p w:rsidR="006C1926" w:rsidRPr="00985111" w:rsidRDefault="006C1926" w:rsidP="00A46BCC">
            <w:pPr>
              <w:suppressAutoHyphens/>
              <w:rPr>
                <w:rFonts w:eastAsia="Calibri"/>
                <w:sz w:val="24"/>
                <w:szCs w:val="24"/>
              </w:rPr>
            </w:pPr>
            <w:r w:rsidRPr="00985111">
              <w:rPr>
                <w:rFonts w:eastAsia="Calibri"/>
                <w:sz w:val="24"/>
                <w:szCs w:val="24"/>
              </w:rPr>
              <w:t xml:space="preserve">Проявлять гражданско-патриотическую позицию, демонстрировать осознанное поведение </w:t>
            </w:r>
            <w:r w:rsidRPr="00985111">
              <w:rPr>
                <w:rFonts w:eastAsia="Calibri"/>
                <w:sz w:val="24"/>
                <w:szCs w:val="24"/>
              </w:rPr>
              <w:br/>
              <w:t xml:space="preserve">на основе традиционных общечеловеческих ценностей, в том числе </w:t>
            </w:r>
            <w:r w:rsidRPr="00985111">
              <w:rPr>
                <w:rFonts w:eastAsia="Calibri"/>
                <w:sz w:val="24"/>
                <w:szCs w:val="24"/>
              </w:rPr>
              <w:br/>
              <w:t xml:space="preserve">с учетом гармонизации межнациональных </w:t>
            </w:r>
            <w:r w:rsidRPr="00985111">
              <w:rPr>
                <w:rFonts w:eastAsia="Calibri"/>
                <w:sz w:val="24"/>
                <w:szCs w:val="24"/>
              </w:rPr>
              <w:br/>
              <w:t>и межрелигиозных отношений, применять стандарты антикоррупционного поведения</w:t>
            </w:r>
          </w:p>
        </w:tc>
        <w:tc>
          <w:tcPr>
            <w:tcW w:w="2865" w:type="pct"/>
            <w:shd w:val="clear" w:color="auto" w:fill="auto"/>
          </w:tcPr>
          <w:p w:rsidR="006C1926" w:rsidRPr="00985111" w:rsidRDefault="006C1926" w:rsidP="00A46BCC">
            <w:pPr>
              <w:suppressAutoHyphens/>
              <w:rPr>
                <w:rFonts w:eastAsia="Calibri"/>
                <w:iCs/>
                <w:sz w:val="24"/>
                <w:szCs w:val="24"/>
              </w:rPr>
            </w:pPr>
            <w:r w:rsidRPr="00985111">
              <w:rPr>
                <w:rFonts w:eastAsia="Calibri"/>
                <w:b/>
                <w:bCs/>
                <w:iCs/>
                <w:sz w:val="24"/>
                <w:szCs w:val="24"/>
              </w:rPr>
              <w:t>Умения:</w:t>
            </w:r>
            <w:r w:rsidRPr="00985111">
              <w:rPr>
                <w:rFonts w:eastAsia="Calibri"/>
                <w:bCs/>
                <w:iCs/>
                <w:sz w:val="24"/>
                <w:szCs w:val="24"/>
              </w:rPr>
              <w:t xml:space="preserve"> </w:t>
            </w:r>
          </w:p>
        </w:tc>
      </w:tr>
      <w:tr w:rsidR="006C1926" w:rsidRPr="00985111" w:rsidTr="00A46BCC">
        <w:trPr>
          <w:trHeight w:val="20"/>
        </w:trPr>
        <w:tc>
          <w:tcPr>
            <w:tcW w:w="661" w:type="pct"/>
            <w:vMerge/>
            <w:shd w:val="clear" w:color="auto" w:fill="auto"/>
          </w:tcPr>
          <w:p w:rsidR="006C1926" w:rsidRPr="00985111" w:rsidRDefault="006C1926" w:rsidP="00A46BCC">
            <w:pPr>
              <w:jc w:val="center"/>
              <w:rPr>
                <w:rFonts w:eastAsia="Calibri"/>
                <w:iCs/>
                <w:sz w:val="24"/>
                <w:szCs w:val="24"/>
              </w:rPr>
            </w:pPr>
          </w:p>
        </w:tc>
        <w:tc>
          <w:tcPr>
            <w:tcW w:w="1474" w:type="pct"/>
            <w:vMerge/>
            <w:shd w:val="clear" w:color="auto" w:fill="auto"/>
          </w:tcPr>
          <w:p w:rsidR="006C1926" w:rsidRPr="00985111" w:rsidRDefault="006C1926" w:rsidP="00A46BCC">
            <w:pPr>
              <w:suppressAutoHyphens/>
              <w:rPr>
                <w:rFonts w:eastAsia="Calibri"/>
                <w:sz w:val="24"/>
                <w:szCs w:val="24"/>
              </w:rPr>
            </w:pPr>
          </w:p>
        </w:tc>
        <w:tc>
          <w:tcPr>
            <w:tcW w:w="2865" w:type="pct"/>
            <w:shd w:val="clear" w:color="auto" w:fill="auto"/>
          </w:tcPr>
          <w:p w:rsidR="006C1926" w:rsidRPr="00985111" w:rsidRDefault="006C1926" w:rsidP="00A46BCC">
            <w:pPr>
              <w:suppressAutoHyphens/>
              <w:rPr>
                <w:rFonts w:eastAsia="Calibri"/>
                <w:b/>
                <w:bCs/>
                <w:iCs/>
                <w:sz w:val="24"/>
                <w:szCs w:val="24"/>
              </w:rPr>
            </w:pPr>
            <w:r w:rsidRPr="00985111">
              <w:rPr>
                <w:rFonts w:eastAsia="Calibri"/>
                <w:bCs/>
                <w:iCs/>
                <w:sz w:val="24"/>
                <w:szCs w:val="24"/>
              </w:rPr>
              <w:t xml:space="preserve">описывать значимость своей </w:t>
            </w:r>
            <w:r w:rsidRPr="004417CF">
              <w:rPr>
                <w:rFonts w:eastAsia="Calibri"/>
                <w:bCs/>
                <w:noProof/>
                <w:sz w:val="24"/>
                <w:szCs w:val="24"/>
              </w:rPr>
              <w:t>профессии</w:t>
            </w:r>
          </w:p>
        </w:tc>
      </w:tr>
      <w:tr w:rsidR="006C1926" w:rsidRPr="00985111" w:rsidTr="00A46BCC">
        <w:trPr>
          <w:trHeight w:val="20"/>
        </w:trPr>
        <w:tc>
          <w:tcPr>
            <w:tcW w:w="661" w:type="pct"/>
            <w:vMerge/>
            <w:shd w:val="clear" w:color="auto" w:fill="auto"/>
          </w:tcPr>
          <w:p w:rsidR="006C1926" w:rsidRPr="00985111" w:rsidRDefault="006C1926" w:rsidP="00A46BCC">
            <w:pPr>
              <w:jc w:val="center"/>
              <w:rPr>
                <w:rFonts w:eastAsia="Calibri"/>
                <w:iCs/>
                <w:sz w:val="24"/>
                <w:szCs w:val="24"/>
              </w:rPr>
            </w:pPr>
          </w:p>
        </w:tc>
        <w:tc>
          <w:tcPr>
            <w:tcW w:w="1474" w:type="pct"/>
            <w:vMerge/>
            <w:shd w:val="clear" w:color="auto" w:fill="auto"/>
          </w:tcPr>
          <w:p w:rsidR="006C1926" w:rsidRPr="00985111" w:rsidRDefault="006C1926" w:rsidP="00A46BCC">
            <w:pPr>
              <w:suppressAutoHyphens/>
              <w:rPr>
                <w:rFonts w:eastAsia="Calibri"/>
                <w:sz w:val="24"/>
                <w:szCs w:val="24"/>
              </w:rPr>
            </w:pPr>
          </w:p>
        </w:tc>
        <w:tc>
          <w:tcPr>
            <w:tcW w:w="2865" w:type="pct"/>
            <w:shd w:val="clear" w:color="auto" w:fill="auto"/>
          </w:tcPr>
          <w:p w:rsidR="006C1926" w:rsidRPr="00985111" w:rsidRDefault="006C1926" w:rsidP="00A46BCC">
            <w:pPr>
              <w:suppressAutoHyphens/>
              <w:rPr>
                <w:rFonts w:eastAsia="Calibri"/>
                <w:b/>
                <w:bCs/>
                <w:iCs/>
                <w:sz w:val="24"/>
                <w:szCs w:val="24"/>
              </w:rPr>
            </w:pPr>
            <w:r w:rsidRPr="00985111">
              <w:rPr>
                <w:rFonts w:eastAsia="Calibri"/>
                <w:bCs/>
                <w:iCs/>
                <w:sz w:val="24"/>
                <w:szCs w:val="24"/>
              </w:rPr>
              <w:t>применять стандарты антикоррупционного поведения</w:t>
            </w:r>
          </w:p>
        </w:tc>
      </w:tr>
      <w:tr w:rsidR="006C1926" w:rsidRPr="00985111" w:rsidTr="00A46BCC">
        <w:trPr>
          <w:trHeight w:val="20"/>
        </w:trPr>
        <w:tc>
          <w:tcPr>
            <w:tcW w:w="661" w:type="pct"/>
            <w:vMerge/>
            <w:shd w:val="clear" w:color="auto" w:fill="auto"/>
          </w:tcPr>
          <w:p w:rsidR="006C1926" w:rsidRPr="00985111" w:rsidRDefault="006C1926" w:rsidP="00A46BCC">
            <w:pPr>
              <w:jc w:val="center"/>
              <w:rPr>
                <w:rFonts w:eastAsia="Calibri"/>
                <w:iCs/>
                <w:sz w:val="24"/>
                <w:szCs w:val="24"/>
              </w:rPr>
            </w:pPr>
          </w:p>
        </w:tc>
        <w:tc>
          <w:tcPr>
            <w:tcW w:w="1474" w:type="pct"/>
            <w:vMerge/>
            <w:shd w:val="clear" w:color="auto" w:fill="auto"/>
          </w:tcPr>
          <w:p w:rsidR="006C1926" w:rsidRPr="00985111" w:rsidRDefault="006C1926" w:rsidP="00A46BCC">
            <w:pPr>
              <w:suppressAutoHyphens/>
              <w:rPr>
                <w:rFonts w:eastAsia="Calibri"/>
                <w:sz w:val="24"/>
                <w:szCs w:val="24"/>
              </w:rPr>
            </w:pPr>
          </w:p>
        </w:tc>
        <w:tc>
          <w:tcPr>
            <w:tcW w:w="2865" w:type="pct"/>
            <w:shd w:val="clear" w:color="auto" w:fill="auto"/>
          </w:tcPr>
          <w:p w:rsidR="006C1926" w:rsidRPr="00985111" w:rsidRDefault="006C1926" w:rsidP="00A46BCC">
            <w:pPr>
              <w:suppressAutoHyphens/>
              <w:rPr>
                <w:rFonts w:eastAsia="Calibri"/>
                <w:bCs/>
                <w:iCs/>
                <w:sz w:val="24"/>
                <w:szCs w:val="24"/>
              </w:rPr>
            </w:pPr>
            <w:r w:rsidRPr="00985111">
              <w:rPr>
                <w:rFonts w:eastAsia="Calibri"/>
                <w:b/>
                <w:bCs/>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сущность гражданско-патриотической позиции, общечеловеческих ценностей</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iCs/>
                <w:sz w:val="24"/>
                <w:szCs w:val="24"/>
              </w:rPr>
            </w:pPr>
            <w:r w:rsidRPr="00985111">
              <w:rPr>
                <w:rFonts w:eastAsia="Calibri"/>
                <w:bCs/>
                <w:iCs/>
                <w:sz w:val="24"/>
                <w:szCs w:val="24"/>
              </w:rPr>
              <w:t xml:space="preserve">значимость профессиональной деятельности </w:t>
            </w:r>
            <w:r>
              <w:rPr>
                <w:rFonts w:eastAsia="Calibri"/>
                <w:bCs/>
                <w:iCs/>
                <w:sz w:val="24"/>
                <w:szCs w:val="24"/>
              </w:rPr>
              <w:br/>
            </w:r>
            <w:r w:rsidRPr="00985111">
              <w:rPr>
                <w:rFonts w:eastAsia="Calibri"/>
                <w:bCs/>
                <w:iCs/>
                <w:sz w:val="24"/>
                <w:szCs w:val="24"/>
              </w:rPr>
              <w:t xml:space="preserve">по </w:t>
            </w:r>
            <w:r w:rsidRPr="004417CF">
              <w:rPr>
                <w:rFonts w:eastAsia="Calibri"/>
                <w:bCs/>
                <w:noProof/>
                <w:sz w:val="24"/>
                <w:szCs w:val="24"/>
              </w:rPr>
              <w:t>профессии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bCs/>
                <w:iCs/>
                <w:sz w:val="24"/>
                <w:szCs w:val="24"/>
              </w:rPr>
              <w:t xml:space="preserve">стандарты антикоррупционного поведения </w:t>
            </w:r>
            <w:r w:rsidRPr="00985111">
              <w:rPr>
                <w:rFonts w:eastAsia="Calibri"/>
                <w:bCs/>
                <w:iCs/>
                <w:sz w:val="24"/>
                <w:szCs w:val="24"/>
              </w:rPr>
              <w:br/>
              <w:t>и последствия его нарушения</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07</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sz w:val="24"/>
                <w:szCs w:val="24"/>
              </w:rPr>
              <w:t xml:space="preserve">Содействовать сохранению окружающей </w:t>
            </w:r>
            <w:r w:rsidRPr="00985111">
              <w:rPr>
                <w:rFonts w:eastAsia="Calibri"/>
                <w:sz w:val="24"/>
                <w:szCs w:val="24"/>
              </w:rPr>
              <w:lastRenderedPageBreak/>
              <w:t xml:space="preserve">среды, ресурсосбережению, применять знания </w:t>
            </w:r>
            <w:r w:rsidRPr="00985111">
              <w:rPr>
                <w:rFonts w:eastAsia="Calibri"/>
                <w:sz w:val="24"/>
                <w:szCs w:val="24"/>
              </w:rPr>
              <w:br/>
              <w:t xml:space="preserve">об изменении климата, принципы бережливого производства, эффективно действовать </w:t>
            </w:r>
            <w:r w:rsidRPr="00985111">
              <w:rPr>
                <w:rFonts w:eastAsia="Calibri"/>
                <w:sz w:val="24"/>
                <w:szCs w:val="24"/>
              </w:rPr>
              <w:br/>
              <w:t>в чрезвычайных ситуациях</w:t>
            </w:r>
          </w:p>
        </w:tc>
        <w:tc>
          <w:tcPr>
            <w:tcW w:w="2865" w:type="pct"/>
          </w:tcPr>
          <w:p w:rsidR="006C1926" w:rsidRPr="00985111" w:rsidRDefault="006C1926" w:rsidP="00A46BCC">
            <w:pPr>
              <w:suppressAutoHyphens/>
              <w:rPr>
                <w:rFonts w:eastAsia="Calibri"/>
                <w:iCs/>
                <w:sz w:val="24"/>
                <w:szCs w:val="24"/>
              </w:rPr>
            </w:pPr>
            <w:r w:rsidRPr="00985111">
              <w:rPr>
                <w:rFonts w:eastAsia="Calibri"/>
                <w:b/>
                <w:bCs/>
                <w:iCs/>
                <w:sz w:val="24"/>
                <w:szCs w:val="24"/>
              </w:rPr>
              <w:lastRenderedPageBreak/>
              <w:t xml:space="preserve">Умения: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соблюдать нормы экологической безопасности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 xml:space="preserve">определять направления ресурсосбережения </w:t>
            </w:r>
            <w:r w:rsidRPr="00985111">
              <w:rPr>
                <w:rFonts w:eastAsia="Calibri"/>
                <w:bCs/>
                <w:iCs/>
                <w:sz w:val="24"/>
                <w:szCs w:val="24"/>
              </w:rPr>
              <w:br/>
              <w:t xml:space="preserve">в рамках профессиональной деятельности </w:t>
            </w:r>
            <w:r w:rsidRPr="00985111">
              <w:rPr>
                <w:rFonts w:eastAsia="Calibri"/>
                <w:bCs/>
                <w:iCs/>
                <w:sz w:val="24"/>
                <w:szCs w:val="24"/>
              </w:rPr>
              <w:br/>
              <w:t xml:space="preserve">по </w:t>
            </w:r>
            <w:r w:rsidRPr="004417CF">
              <w:rPr>
                <w:rFonts w:eastAsia="Calibri"/>
                <w:bCs/>
                <w:noProof/>
                <w:sz w:val="24"/>
                <w:szCs w:val="24"/>
              </w:rPr>
              <w:t>профессии</w:t>
            </w:r>
            <w:r w:rsidRPr="00985111">
              <w:rPr>
                <w:rFonts w:eastAsia="Calibri"/>
                <w:bCs/>
                <w:i/>
                <w:iCs/>
                <w:sz w:val="24"/>
                <w:szCs w:val="24"/>
              </w:rPr>
              <w:t>,</w:t>
            </w:r>
            <w:r w:rsidRPr="00985111">
              <w:rPr>
                <w:rFonts w:eastAsia="Calibri"/>
                <w:sz w:val="24"/>
                <w:szCs w:val="24"/>
              </w:rPr>
              <w:t xml:space="preserve"> </w:t>
            </w:r>
            <w:r w:rsidRPr="00985111">
              <w:rPr>
                <w:rFonts w:eastAsia="Calibri"/>
                <w:bCs/>
                <w:sz w:val="24"/>
                <w:szCs w:val="24"/>
              </w:rPr>
              <w:t>осуществлять работу с соблюдением принципов бережливого производства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sz w:val="24"/>
                <w:szCs w:val="24"/>
              </w:rPr>
              <w:t xml:space="preserve">организовывать профессиональную деятельность </w:t>
            </w:r>
            <w:r>
              <w:rPr>
                <w:rFonts w:eastAsia="Calibri"/>
                <w:bCs/>
                <w:sz w:val="24"/>
                <w:szCs w:val="24"/>
              </w:rPr>
              <w:br/>
            </w:r>
            <w:r w:rsidRPr="00985111">
              <w:rPr>
                <w:rFonts w:eastAsia="Calibri"/>
                <w:bCs/>
                <w:sz w:val="24"/>
                <w:szCs w:val="24"/>
              </w:rPr>
              <w:t>с учетом знаний об изменении климатических условий региона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Cs/>
                <w:sz w:val="24"/>
                <w:szCs w:val="24"/>
              </w:rPr>
            </w:pPr>
            <w:r w:rsidRPr="00985111">
              <w:rPr>
                <w:rFonts w:eastAsia="Calibri"/>
                <w:b/>
                <w:bCs/>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 xml:space="preserve">правила экологической безопасности при ведении профессиональной деятельности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 xml:space="preserve">основные ресурсы, задействованные </w:t>
            </w:r>
            <w:r>
              <w:rPr>
                <w:rFonts w:eastAsia="Calibri"/>
                <w:bCs/>
                <w:iCs/>
                <w:sz w:val="24"/>
                <w:szCs w:val="24"/>
              </w:rPr>
              <w:br/>
            </w:r>
            <w:r w:rsidRPr="00985111">
              <w:rPr>
                <w:rFonts w:eastAsia="Calibri"/>
                <w:bCs/>
                <w:iCs/>
                <w:sz w:val="24"/>
                <w:szCs w:val="24"/>
              </w:rPr>
              <w:t>в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пути обеспечения ресурсосбережения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bCs/>
                <w:iCs/>
                <w:sz w:val="24"/>
                <w:szCs w:val="24"/>
              </w:rPr>
              <w:t>принципы бережливого производства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bCs/>
                <w:iCs/>
                <w:sz w:val="24"/>
                <w:szCs w:val="24"/>
              </w:rPr>
              <w:t>основные направления изменения климатических условий региона</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08</w:t>
            </w:r>
          </w:p>
        </w:tc>
        <w:tc>
          <w:tcPr>
            <w:tcW w:w="1474" w:type="pct"/>
            <w:vMerge w:val="restart"/>
          </w:tcPr>
          <w:p w:rsidR="006C1926" w:rsidRPr="00985111" w:rsidRDefault="006C1926" w:rsidP="00A46BCC">
            <w:pPr>
              <w:rPr>
                <w:rFonts w:eastAsia="Calibri"/>
                <w:sz w:val="24"/>
                <w:szCs w:val="24"/>
              </w:rPr>
            </w:pPr>
            <w:r w:rsidRPr="00985111">
              <w:rPr>
                <w:rFonts w:eastAsia="Calibri"/>
                <w:sz w:val="24"/>
                <w:szCs w:val="24"/>
              </w:rPr>
              <w:t xml:space="preserve">Использовать средства физической культуры для сохранения </w:t>
            </w:r>
            <w:r w:rsidRPr="00985111">
              <w:rPr>
                <w:rFonts w:eastAsia="Calibri"/>
                <w:sz w:val="24"/>
                <w:szCs w:val="24"/>
              </w:rPr>
              <w:br/>
              <w:t xml:space="preserve">и укрепления здоровья </w:t>
            </w:r>
            <w:r w:rsidRPr="00985111">
              <w:rPr>
                <w:rFonts w:eastAsia="Calibri"/>
                <w:sz w:val="24"/>
                <w:szCs w:val="24"/>
              </w:rPr>
              <w:br/>
              <w:t xml:space="preserve">в процессе профессиональной деятельности </w:t>
            </w:r>
            <w:r w:rsidRPr="00985111">
              <w:rPr>
                <w:rFonts w:eastAsia="Calibri"/>
                <w:sz w:val="24"/>
                <w:szCs w:val="24"/>
              </w:rPr>
              <w:br/>
              <w:t>и поддержания необходимого уровня физической подготовленности</w:t>
            </w:r>
          </w:p>
        </w:tc>
        <w:tc>
          <w:tcPr>
            <w:tcW w:w="2865" w:type="pct"/>
          </w:tcPr>
          <w:p w:rsidR="006C1926" w:rsidRPr="00985111" w:rsidRDefault="006C1926" w:rsidP="00A46BCC">
            <w:pPr>
              <w:suppressAutoHyphens/>
              <w:rPr>
                <w:rFonts w:eastAsia="Calibri"/>
                <w:b/>
                <w:iCs/>
                <w:sz w:val="24"/>
                <w:szCs w:val="24"/>
              </w:rPr>
            </w:pPr>
            <w:r w:rsidRPr="00985111">
              <w:rPr>
                <w:rFonts w:eastAsia="Calibri"/>
                <w:b/>
                <w:iCs/>
                <w:sz w:val="24"/>
                <w:szCs w:val="24"/>
              </w:rPr>
              <w:t xml:space="preserve">Умения: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применять рациональные приемы двигательных функций в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 xml:space="preserve">пользоваться средствами профилактики перенапряжения, характерными для данной </w:t>
            </w:r>
            <w:r w:rsidRPr="004417CF">
              <w:rPr>
                <w:rFonts w:eastAsia="Calibri"/>
                <w:bCs/>
                <w:noProof/>
                <w:sz w:val="24"/>
                <w:szCs w:val="24"/>
              </w:rPr>
              <w:t>профессии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b/>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роль физической культуры в общекультурном, профессиональном и социальном развитии человека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jc w:val="both"/>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основы здорового образа жизни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jc w:val="both"/>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 xml:space="preserve">условия профессиональной деятельности и зоны риска физического здоровья для </w:t>
            </w:r>
            <w:r w:rsidRPr="004417CF">
              <w:rPr>
                <w:rFonts w:eastAsia="Calibri"/>
                <w:bCs/>
                <w:noProof/>
                <w:sz w:val="24"/>
                <w:szCs w:val="24"/>
              </w:rPr>
              <w:t>профессии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jc w:val="both"/>
              <w:rPr>
                <w:rFonts w:eastAsia="Calibri"/>
                <w:sz w:val="24"/>
                <w:szCs w:val="24"/>
              </w:rPr>
            </w:pPr>
          </w:p>
        </w:tc>
        <w:tc>
          <w:tcPr>
            <w:tcW w:w="2865" w:type="pct"/>
          </w:tcPr>
          <w:p w:rsidR="006C1926" w:rsidRPr="00985111" w:rsidRDefault="006C1926" w:rsidP="00A46BCC">
            <w:pPr>
              <w:suppressAutoHyphens/>
              <w:rPr>
                <w:rFonts w:eastAsia="Calibri"/>
                <w:b/>
                <w:iCs/>
                <w:sz w:val="24"/>
                <w:szCs w:val="24"/>
              </w:rPr>
            </w:pPr>
            <w:r w:rsidRPr="00985111">
              <w:rPr>
                <w:rFonts w:eastAsia="Calibri"/>
                <w:iCs/>
                <w:sz w:val="24"/>
                <w:szCs w:val="24"/>
              </w:rPr>
              <w:t>средства профилактики перенапряжения</w:t>
            </w:r>
          </w:p>
        </w:tc>
      </w:tr>
      <w:tr w:rsidR="006C1926" w:rsidRPr="00985111" w:rsidTr="00A46BCC">
        <w:trPr>
          <w:trHeight w:val="20"/>
        </w:trPr>
        <w:tc>
          <w:tcPr>
            <w:tcW w:w="661" w:type="pct"/>
            <w:vMerge w:val="restart"/>
          </w:tcPr>
          <w:p w:rsidR="006C1926" w:rsidRPr="00985111" w:rsidRDefault="006C1926" w:rsidP="00A46BCC">
            <w:pPr>
              <w:jc w:val="center"/>
              <w:rPr>
                <w:rFonts w:eastAsia="Calibri"/>
                <w:iCs/>
                <w:sz w:val="24"/>
                <w:szCs w:val="24"/>
              </w:rPr>
            </w:pPr>
            <w:r w:rsidRPr="00985111">
              <w:rPr>
                <w:rFonts w:eastAsia="Calibri"/>
                <w:iCs/>
                <w:sz w:val="24"/>
                <w:szCs w:val="24"/>
              </w:rPr>
              <w:t>ОК 09</w:t>
            </w:r>
          </w:p>
        </w:tc>
        <w:tc>
          <w:tcPr>
            <w:tcW w:w="1474" w:type="pct"/>
            <w:vMerge w:val="restart"/>
          </w:tcPr>
          <w:p w:rsidR="006C1926" w:rsidRPr="00985111" w:rsidRDefault="006C1926" w:rsidP="00A46BCC">
            <w:pPr>
              <w:suppressAutoHyphens/>
              <w:rPr>
                <w:rFonts w:eastAsia="Calibri"/>
                <w:sz w:val="24"/>
                <w:szCs w:val="24"/>
              </w:rPr>
            </w:pPr>
            <w:r w:rsidRPr="00985111">
              <w:rPr>
                <w:rFonts w:eastAsia="Calibri"/>
                <w:sz w:val="24"/>
                <w:szCs w:val="24"/>
              </w:rPr>
              <w:t xml:space="preserve">Пользоваться профессиональной документацией </w:t>
            </w:r>
            <w:r w:rsidRPr="00985111">
              <w:rPr>
                <w:rFonts w:eastAsia="Calibri"/>
                <w:sz w:val="24"/>
                <w:szCs w:val="24"/>
              </w:rPr>
              <w:br/>
              <w:t xml:space="preserve">на государственном </w:t>
            </w:r>
            <w:r w:rsidRPr="00985111">
              <w:rPr>
                <w:rFonts w:eastAsia="Calibri"/>
                <w:sz w:val="24"/>
                <w:szCs w:val="24"/>
              </w:rPr>
              <w:br/>
              <w:t>и иностранном языках</w:t>
            </w:r>
          </w:p>
        </w:tc>
        <w:tc>
          <w:tcPr>
            <w:tcW w:w="2865" w:type="pct"/>
          </w:tcPr>
          <w:p w:rsidR="006C1926" w:rsidRPr="00985111" w:rsidRDefault="006C1926" w:rsidP="00A46BCC">
            <w:pPr>
              <w:suppressAutoHyphens/>
              <w:rPr>
                <w:rFonts w:eastAsia="Calibri"/>
                <w:iCs/>
                <w:sz w:val="24"/>
                <w:szCs w:val="24"/>
              </w:rPr>
            </w:pPr>
            <w:r w:rsidRPr="00985111">
              <w:rPr>
                <w:rFonts w:eastAsia="Calibri"/>
                <w:b/>
                <w:bCs/>
                <w:iCs/>
                <w:sz w:val="24"/>
                <w:szCs w:val="24"/>
              </w:rPr>
              <w:t>Умения:</w:t>
            </w:r>
            <w:r w:rsidRPr="00985111">
              <w:rPr>
                <w:rFonts w:eastAsia="Calibri"/>
                <w:iCs/>
                <w:sz w:val="24"/>
                <w:szCs w:val="24"/>
              </w:rPr>
              <w:t xml:space="preserve"> </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 xml:space="preserve">участвовать в диалогах на знакомые общие </w:t>
            </w:r>
            <w:r w:rsidRPr="00985111">
              <w:rPr>
                <w:rFonts w:eastAsia="Calibri"/>
                <w:iCs/>
                <w:sz w:val="24"/>
                <w:szCs w:val="24"/>
              </w:rPr>
              <w:br/>
              <w:t>и профессиональные темы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строить простые высказывания о себе и о своей профессиональной 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кратко обосновывать и объяснять свои действия (текущие и планируемые)</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писать простые связные сообщения на знакомые или интересующие профессиональные темы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b/>
                <w:bCs/>
                <w:iCs/>
                <w:sz w:val="24"/>
                <w:szCs w:val="24"/>
              </w:rPr>
              <w:t>Знания: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правила построения простых и сложных предложений на профессиональные темы</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основные общеупотребительные глаголы (бытовая и профессиональная лексика)</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 xml:space="preserve">лексический минимум, относящийся к описанию предметов, средств и процессов профессиональной </w:t>
            </w:r>
            <w:r w:rsidRPr="00985111">
              <w:rPr>
                <w:rFonts w:eastAsia="Calibri"/>
                <w:iCs/>
                <w:sz w:val="24"/>
                <w:szCs w:val="24"/>
              </w:rPr>
              <w:lastRenderedPageBreak/>
              <w:t>деятельности</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b/>
                <w:bCs/>
                <w:iCs/>
                <w:sz w:val="24"/>
                <w:szCs w:val="24"/>
              </w:rPr>
            </w:pPr>
            <w:r w:rsidRPr="00985111">
              <w:rPr>
                <w:rFonts w:eastAsia="Calibri"/>
                <w:iCs/>
                <w:sz w:val="24"/>
                <w:szCs w:val="24"/>
              </w:rPr>
              <w:t>особенности произношения</w:t>
            </w:r>
          </w:p>
        </w:tc>
      </w:tr>
      <w:tr w:rsidR="006C1926" w:rsidRPr="00985111" w:rsidTr="00A46BCC">
        <w:trPr>
          <w:trHeight w:val="20"/>
        </w:trPr>
        <w:tc>
          <w:tcPr>
            <w:tcW w:w="661" w:type="pct"/>
            <w:vMerge/>
          </w:tcPr>
          <w:p w:rsidR="006C1926" w:rsidRPr="00985111" w:rsidRDefault="006C1926" w:rsidP="00A46BCC">
            <w:pPr>
              <w:jc w:val="center"/>
              <w:rPr>
                <w:rFonts w:eastAsia="Calibri"/>
                <w:iCs/>
                <w:sz w:val="24"/>
                <w:szCs w:val="24"/>
              </w:rPr>
            </w:pPr>
          </w:p>
        </w:tc>
        <w:tc>
          <w:tcPr>
            <w:tcW w:w="1474" w:type="pct"/>
            <w:vMerge/>
          </w:tcPr>
          <w:p w:rsidR="006C1926" w:rsidRPr="00985111" w:rsidRDefault="006C1926" w:rsidP="00A46BCC">
            <w:pPr>
              <w:suppressAutoHyphens/>
              <w:rPr>
                <w:rFonts w:eastAsia="Calibri"/>
                <w:sz w:val="24"/>
                <w:szCs w:val="24"/>
              </w:rPr>
            </w:pPr>
          </w:p>
        </w:tc>
        <w:tc>
          <w:tcPr>
            <w:tcW w:w="2865" w:type="pct"/>
          </w:tcPr>
          <w:p w:rsidR="006C1926" w:rsidRPr="00985111" w:rsidRDefault="006C1926" w:rsidP="00A46BCC">
            <w:pPr>
              <w:suppressAutoHyphens/>
              <w:rPr>
                <w:rFonts w:eastAsia="Calibri"/>
                <w:iCs/>
                <w:sz w:val="24"/>
                <w:szCs w:val="24"/>
              </w:rPr>
            </w:pPr>
            <w:r w:rsidRPr="00985111">
              <w:rPr>
                <w:rFonts w:eastAsia="Calibri"/>
                <w:iCs/>
                <w:sz w:val="24"/>
                <w:szCs w:val="24"/>
              </w:rPr>
              <w:t>правила чтения текстов профессиональной направленности</w:t>
            </w:r>
          </w:p>
        </w:tc>
      </w:tr>
    </w:tbl>
    <w:p w:rsidR="006C1926" w:rsidRPr="00660670" w:rsidRDefault="006C1926" w:rsidP="006C1926">
      <w:pPr>
        <w:pStyle w:val="ad"/>
        <w:spacing w:before="240"/>
        <w:rPr>
          <w:rFonts w:ascii="Times New Roman" w:hAnsi="Times New Roman" w:cs="Times New Roman"/>
          <w:sz w:val="2"/>
          <w:szCs w:val="2"/>
        </w:rPr>
      </w:pPr>
    </w:p>
    <w:p w:rsidR="00BC793B" w:rsidRDefault="006C1926" w:rsidP="007012DE">
      <w:pPr>
        <w:ind w:right="-1050" w:firstLine="567"/>
        <w:rPr>
          <w:sz w:val="28"/>
          <w:szCs w:val="28"/>
          <w:lang w:eastAsia="ru-RU"/>
        </w:rPr>
      </w:pPr>
      <w:r>
        <w:rPr>
          <w:sz w:val="28"/>
          <w:szCs w:val="28"/>
          <w:lang w:eastAsia="ru-RU"/>
        </w:rPr>
        <w:t>3.2.</w:t>
      </w:r>
      <w:r w:rsidR="00155E45">
        <w:rPr>
          <w:sz w:val="28"/>
          <w:szCs w:val="28"/>
          <w:lang w:eastAsia="ru-RU"/>
        </w:rPr>
        <w:t xml:space="preserve"> Профессиональные компетенции</w:t>
      </w:r>
    </w:p>
    <w:p w:rsidR="00F15CD1" w:rsidRDefault="00F15CD1" w:rsidP="007012DE">
      <w:pPr>
        <w:ind w:right="-1050" w:firstLine="567"/>
        <w:rPr>
          <w:b/>
          <w:sz w:val="24"/>
          <w:szCs w:val="24"/>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693"/>
        <w:gridCol w:w="5103"/>
      </w:tblGrid>
      <w:tr w:rsidR="00305810" w:rsidRPr="00305810" w:rsidTr="00305810">
        <w:trPr>
          <w:trHeight w:val="20"/>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810" w:rsidRPr="00305810" w:rsidRDefault="00305810" w:rsidP="00305810">
            <w:pPr>
              <w:widowControl/>
              <w:autoSpaceDE/>
              <w:autoSpaceDN/>
              <w:jc w:val="center"/>
              <w:rPr>
                <w:b/>
                <w:color w:val="000000"/>
                <w:sz w:val="24"/>
                <w:szCs w:val="20"/>
                <w:lang w:eastAsia="ru-RU"/>
              </w:rPr>
            </w:pPr>
            <w:r w:rsidRPr="00305810">
              <w:rPr>
                <w:b/>
                <w:color w:val="000000"/>
                <w:sz w:val="24"/>
                <w:szCs w:val="20"/>
                <w:lang w:eastAsia="ru-RU"/>
              </w:rPr>
              <w:t>Виды деятельности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810" w:rsidRPr="00305810" w:rsidRDefault="00305810" w:rsidP="00305810">
            <w:pPr>
              <w:widowControl/>
              <w:autoSpaceDE/>
              <w:autoSpaceDN/>
              <w:jc w:val="center"/>
              <w:rPr>
                <w:b/>
                <w:color w:val="000000"/>
                <w:sz w:val="24"/>
                <w:szCs w:val="20"/>
                <w:lang w:eastAsia="ru-RU"/>
              </w:rPr>
            </w:pPr>
            <w:r w:rsidRPr="00305810">
              <w:rPr>
                <w:b/>
                <w:color w:val="000000"/>
                <w:sz w:val="24"/>
                <w:szCs w:val="20"/>
                <w:lang w:eastAsia="ru-RU"/>
              </w:rPr>
              <w:t>Код и наименование компетенции</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810" w:rsidRPr="00305810" w:rsidRDefault="00305810" w:rsidP="00305810">
            <w:pPr>
              <w:widowControl/>
              <w:autoSpaceDE/>
              <w:autoSpaceDN/>
              <w:jc w:val="center"/>
              <w:rPr>
                <w:b/>
                <w:color w:val="000000"/>
                <w:sz w:val="24"/>
                <w:szCs w:val="20"/>
                <w:lang w:eastAsia="ru-RU"/>
              </w:rPr>
            </w:pPr>
            <w:r w:rsidRPr="00305810">
              <w:rPr>
                <w:b/>
                <w:color w:val="000000"/>
                <w:sz w:val="24"/>
                <w:szCs w:val="20"/>
                <w:lang w:eastAsia="ru-RU"/>
              </w:rPr>
              <w:t>Показатели освоения компетенции</w:t>
            </w:r>
          </w:p>
        </w:tc>
      </w:tr>
      <w:tr w:rsidR="00305810" w:rsidRPr="00305810" w:rsidTr="00305810">
        <w:trPr>
          <w:trHeight w:val="2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Приготовление и подготовка к реализации полуфабрикатов для блюд, кулинарных изделий разнообразного ассортимента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подготовки, уборки рабочего места, подготовки к работе сырья,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визуально проверять чистоту и исправность производственного инвентаря, кухонной посуды перед использованием;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проводить текущую уборку рабочего места повара в соответствии с инструкциями и регламентами,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и применять моющие и дезинфицирующие средства;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владеть техникой ухода за </w:t>
            </w:r>
            <w:proofErr w:type="spellStart"/>
            <w:r w:rsidRPr="00305810">
              <w:rPr>
                <w:color w:val="000000"/>
                <w:sz w:val="24"/>
                <w:szCs w:val="20"/>
                <w:lang w:eastAsia="ru-RU"/>
              </w:rPr>
              <w:t>весоизмерительным</w:t>
            </w:r>
            <w:proofErr w:type="spellEnd"/>
            <w:r w:rsidRPr="00305810">
              <w:rPr>
                <w:color w:val="000000"/>
                <w:sz w:val="24"/>
                <w:szCs w:val="20"/>
                <w:lang w:eastAsia="ru-RU"/>
              </w:rPr>
              <w:t xml:space="preserve"> оборудованием;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мыть вручную и в посудомоечной машине, чистить и раскладывать на хранение кухонную посуду и </w:t>
            </w:r>
            <w:proofErr w:type="spellStart"/>
            <w:r w:rsidRPr="00305810">
              <w:rPr>
                <w:color w:val="000000"/>
                <w:sz w:val="24"/>
                <w:szCs w:val="20"/>
                <w:lang w:eastAsia="ru-RU"/>
              </w:rPr>
              <w:t>произ</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водственный</w:t>
            </w:r>
            <w:proofErr w:type="spellEnd"/>
            <w:r w:rsidRPr="00305810">
              <w:rPr>
                <w:color w:val="000000"/>
                <w:sz w:val="24"/>
                <w:szCs w:val="20"/>
                <w:lang w:eastAsia="ru-RU"/>
              </w:rPr>
              <w:t xml:space="preserve"> инвентарь в соответствии со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мыть после использования технологическое оборудование и убирать для хранения съемные части;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правила мытья кухонных ножей, острых, </w:t>
            </w:r>
            <w:proofErr w:type="spellStart"/>
            <w:r w:rsidRPr="00305810">
              <w:rPr>
                <w:color w:val="000000"/>
                <w:sz w:val="24"/>
                <w:szCs w:val="20"/>
                <w:lang w:eastAsia="ru-RU"/>
              </w:rPr>
              <w:t>травмоопасных</w:t>
            </w:r>
            <w:proofErr w:type="spellEnd"/>
            <w:r w:rsidRPr="00305810">
              <w:rPr>
                <w:color w:val="000000"/>
                <w:sz w:val="24"/>
                <w:szCs w:val="20"/>
                <w:lang w:eastAsia="ru-RU"/>
              </w:rPr>
              <w:t xml:space="preserve"> съемных частей технологического оборудования;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безопасно править кухонные ножи;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условия хранения кухонной посуды, инвентаря, инструментов;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соблюдение температурного режима в холодильном оборудовании;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инструменты, посуду в соответствии с видом сырья и способом его обработки;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включать и подготавливать к работе технологическое оборудование, производственный инвентарь, инструменты, </w:t>
            </w:r>
            <w:proofErr w:type="spellStart"/>
            <w:r w:rsidRPr="00305810">
              <w:rPr>
                <w:color w:val="000000"/>
                <w:sz w:val="24"/>
                <w:szCs w:val="20"/>
                <w:lang w:eastAsia="ru-RU"/>
              </w:rPr>
              <w:lastRenderedPageBreak/>
              <w:t>весоизмерительные</w:t>
            </w:r>
            <w:proofErr w:type="spellEnd"/>
            <w:r w:rsidRPr="00305810">
              <w:rPr>
                <w:color w:val="000000"/>
                <w:sz w:val="24"/>
                <w:szCs w:val="20"/>
                <w:lang w:eastAsia="ru-RU"/>
              </w:rPr>
              <w:t xml:space="preserve"> приборы в соответствии с инструкциями и регламентами,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правила техники безопасности, пожарной безопасности, охраны труда;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оценивать наличие, определять объем заказываемых продуктов в соответствии с потребностями, условиями хранения; </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оформлять заказ в письменном виде или с использованием электронного документооборота;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пользоваться </w:t>
            </w:r>
            <w:proofErr w:type="spellStart"/>
            <w:r w:rsidRPr="00305810">
              <w:rPr>
                <w:color w:val="000000"/>
                <w:sz w:val="24"/>
                <w:szCs w:val="20"/>
                <w:lang w:eastAsia="ru-RU"/>
              </w:rPr>
              <w:t>весоизмерительным</w:t>
            </w:r>
            <w:proofErr w:type="spellEnd"/>
            <w:r w:rsidRPr="00305810">
              <w:rPr>
                <w:color w:val="000000"/>
                <w:sz w:val="24"/>
                <w:szCs w:val="20"/>
                <w:lang w:eastAsia="ru-RU"/>
              </w:rPr>
              <w:t xml:space="preserve"> оборудованием при взвешивании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сверять соответствие получаемых продуктов заказу и накладным;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органолептическим способом качество, безопасность сырья, продуктов, материалов;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сопоставлять данные о времени изготовления и сроках хранения особо скоропортящихся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обеспечивать хранение сырья и пищевых продуктов в соответствии с инструкциями и регламентами, стандартами чистоты, соблюдением товарного соседства;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выбор сырья, продуктов, материалов в соответствии с технологическими требованиями;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нитрат-тестер для оценки безопасности сырья</w:t>
            </w:r>
          </w:p>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последовательность выполнения технологических операций, современные методы, техника обработки, подготовки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обработке, подготовки сырья, приготовления, подготовки к реализации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возможные последствия нарушения санитарии и гигиены;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требования к личной гигиене персонала при подготовки производственного инвентаря и кухонной посуды;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утилизации отходов;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упаковочных материалов, способы хранения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способы и правила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упаковки на вынос готовых полуфабрикатов; способы правки кухонных ножей;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требования к качеству, условия и сроки хранения традиционных видов овощей, грибов, рыбы, нерыбного водного сырья, мяса, домашней птицы, дичи;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оформления заявок на склад;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приема продуктов по количеству и качеству;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ответственность за сохранность материальных ценностей;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снятия остатков на рабочем месте;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проведения контрольного взвешивания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и правила эксплуатации приборов для </w:t>
            </w:r>
            <w:proofErr w:type="spellStart"/>
            <w:r w:rsidRPr="00305810">
              <w:rPr>
                <w:color w:val="000000"/>
                <w:sz w:val="24"/>
                <w:szCs w:val="20"/>
                <w:lang w:eastAsia="ru-RU"/>
              </w:rPr>
              <w:t>экспресоценки</w:t>
            </w:r>
            <w:proofErr w:type="spellEnd"/>
            <w:r w:rsidRPr="00305810">
              <w:rPr>
                <w:color w:val="000000"/>
                <w:sz w:val="24"/>
                <w:szCs w:val="20"/>
                <w:lang w:eastAsia="ru-RU"/>
              </w:rPr>
              <w:t xml:space="preserve"> качества и безопасности сырья и материалов;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обращения с тарой поставщика;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правила поверки </w:t>
            </w:r>
            <w:proofErr w:type="spellStart"/>
            <w:r w:rsidRPr="00305810">
              <w:rPr>
                <w:color w:val="000000"/>
                <w:sz w:val="24"/>
                <w:szCs w:val="20"/>
                <w:lang w:eastAsia="ru-RU"/>
              </w:rPr>
              <w:t>весоизмерительного</w:t>
            </w:r>
            <w:proofErr w:type="spellEnd"/>
            <w:r w:rsidRPr="00305810">
              <w:rPr>
                <w:color w:val="000000"/>
                <w:sz w:val="24"/>
                <w:szCs w:val="20"/>
                <w:lang w:eastAsia="ru-RU"/>
              </w:rPr>
              <w:t xml:space="preserve"> оборудования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1.2. Осуществлять обработку, подготовку овощей, грибов, рыбы, нерыбного водного сырья, мяса, домашней птицы, дичи, кролика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обработки различными методами, подготовки традиционных видов овощей, грибов, рыбы, нерыбного водного сырья, мяса, домашней птицы, дичи, кролика;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хранения обработанных овощей, грибов, рыбы, мяса, домашней птицы, дичи, кролика</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распознавать недоброкачественные продукты;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стандарты чистоты на рабочем месте;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различать пищевые и непищевые отходы;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подготавливать пищевые отходы к дальнейшему использованию с учетом требований по безопасности; соблюдать правила утилизации непищевых отходов;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осуществлять упаковку, маркировку, складирование, хранение неиспользованных пищевых продуктов, соблюдать товарное соседство, условия и сроки хранения, осуществлять ротацию;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условия и сроки хранения обработанного сырья с учетом требований по безопасности продукции;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электробезопасности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обработки традиционных видов овощей, грибов, рыбы, нерыбного водного сырья, домашней птицы, дичи, кролика;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способы сокращения потерь сырья, продуктов при их обработке, хранении;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способы удаления излишней горечи, предотвращения потемнения отдельных видов овощей и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санитарно-гигиенические требования к ведению процессов обработки, подготовки пищевого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формы, техника нарезки, формования традиционных видов овощей,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способы упаковки, складирования, правила, условия, сроки хранения пищевых продуктов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полуфабрикатов для блюд, кулинарных изделий из рыбы и нерыбного водного сырья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(комплектовании), упаковке на вынос, хранении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взаимодействия с потребителями при отпуске продукции с прилавка/раздачи, на вынос</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правила сочетаемости, взаимозаменяемости основного сырья и дополнительных ингредиентов, применения ароматических веществ;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и приправы, хранить пряности и приправы в измельченном виде;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выбирать, применять, комбинировать различные способы приготовления полуфабрикатов, в том числе региональных, с учетом рационального использования </w:t>
            </w:r>
            <w:r w:rsidRPr="00305810">
              <w:rPr>
                <w:color w:val="000000"/>
                <w:sz w:val="24"/>
                <w:szCs w:val="20"/>
                <w:lang w:eastAsia="ru-RU"/>
              </w:rPr>
              <w:lastRenderedPageBreak/>
              <w:t>ресурсов, обеспечения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владеть техникой работы с ножом при нарезке, измельчении, </w:t>
            </w:r>
            <w:proofErr w:type="spellStart"/>
            <w:r w:rsidRPr="00305810">
              <w:rPr>
                <w:color w:val="000000"/>
                <w:sz w:val="24"/>
                <w:szCs w:val="20"/>
                <w:lang w:eastAsia="ru-RU"/>
              </w:rPr>
              <w:t>филитирова</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нии</w:t>
            </w:r>
            <w:proofErr w:type="spellEnd"/>
            <w:r w:rsidRPr="00305810">
              <w:rPr>
                <w:color w:val="000000"/>
                <w:sz w:val="24"/>
                <w:szCs w:val="20"/>
                <w:lang w:eastAsia="ru-RU"/>
              </w:rPr>
              <w:t xml:space="preserve"> рыбы, править кухонные ножи;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нарезать, измельчать рыбу вручную или механическим способом;</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формовать, панировать различными способами полуфабрикаты из рыбы и рыбной котлетной массы;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готовых полуфабрикатов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 xml:space="preserve"> (комплектовании);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проверять качество готовых полуфабрикатов перед упаковкой, комплектованием; применять различные техники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комплектования с учетом ресурсосбережения;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материалы, посуду, контейнеры для упаковки; эстетично упаковывать, комплектовать полуфабрикаты в соответствии с их видом, способом и сроком реализации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обеспечивать условия, сроки хранения, товарное соседство скомплектованных, упакованных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 вести расчет с потребителями, учет реализованных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владеть профессиональной терминологией; консультировать потребителей, оказывать им помощь в выборе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рецептуры, требования к качеству, условиям и срокам хранения полуфабрикатов для блюд, кулинарных изделий из рыбы и нерыбного водного сырья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методы приготовления полуфабрикатов из рыбы и рыбной котлетной массы (нарезки, </w:t>
            </w:r>
            <w:proofErr w:type="spellStart"/>
            <w:r w:rsidRPr="00305810">
              <w:rPr>
                <w:color w:val="000000"/>
                <w:sz w:val="24"/>
                <w:szCs w:val="20"/>
                <w:lang w:eastAsia="ru-RU"/>
              </w:rPr>
              <w:t>панирования</w:t>
            </w:r>
            <w:proofErr w:type="spellEnd"/>
            <w:r w:rsidRPr="00305810">
              <w:rPr>
                <w:color w:val="000000"/>
                <w:sz w:val="24"/>
                <w:szCs w:val="20"/>
                <w:lang w:eastAsia="ru-RU"/>
              </w:rPr>
              <w:t xml:space="preserve">, формования, маринования, </w:t>
            </w:r>
            <w:proofErr w:type="spellStart"/>
            <w:r w:rsidRPr="00305810">
              <w:rPr>
                <w:color w:val="000000"/>
                <w:sz w:val="24"/>
                <w:szCs w:val="20"/>
                <w:lang w:eastAsia="ru-RU"/>
              </w:rPr>
              <w:t>фарширования</w:t>
            </w:r>
            <w:proofErr w:type="spellEnd"/>
            <w:r w:rsidRPr="00305810">
              <w:rPr>
                <w:color w:val="000000"/>
                <w:sz w:val="24"/>
                <w:szCs w:val="20"/>
                <w:lang w:eastAsia="ru-RU"/>
              </w:rPr>
              <w:t xml:space="preserve"> и т.д.);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способы сокращения потерь, сохранения пищевой ценности продуктов при приготовлении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w:t>
            </w:r>
            <w:proofErr w:type="spellStart"/>
            <w:r w:rsidRPr="00305810">
              <w:rPr>
                <w:color w:val="000000"/>
                <w:sz w:val="24"/>
                <w:szCs w:val="20"/>
                <w:lang w:eastAsia="ru-RU"/>
              </w:rPr>
              <w:t>комплек</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lastRenderedPageBreak/>
              <w:t>тования</w:t>
            </w:r>
            <w:proofErr w:type="spellEnd"/>
            <w:r w:rsidRPr="00305810">
              <w:rPr>
                <w:color w:val="000000"/>
                <w:sz w:val="24"/>
                <w:szCs w:val="20"/>
                <w:lang w:eastAsia="ru-RU"/>
              </w:rPr>
              <w:t>), упаковки, маркирования и правила складирования, условия и сроки хранения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упакованных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и порядок расчета с потребителями при отпуске на вынос; ответственность за правильность расчетов;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полуфабрикатов для блюд, кулинарных изделий из мяса, домашней птицы, дичи, кролика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(комплектовании), упаковке на вынос, хранении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взаимодействия с потребителями при отпуске продукции с прилавка/раздачи, на вынос</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правила сочетаемости, взаимозаменяемости основного сырья и дополнительных ингредиентов, применения ароматических веществ;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полуфабрикатов с учетом рационального использования ресурсов, обеспечения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владеть техникой работы с ножом при нарезке, </w:t>
            </w:r>
            <w:proofErr w:type="spellStart"/>
            <w:r w:rsidRPr="00305810">
              <w:rPr>
                <w:color w:val="000000"/>
                <w:sz w:val="24"/>
                <w:szCs w:val="20"/>
                <w:lang w:eastAsia="ru-RU"/>
              </w:rPr>
              <w:t>филитировании</w:t>
            </w:r>
            <w:proofErr w:type="spellEnd"/>
            <w:r w:rsidRPr="00305810">
              <w:rPr>
                <w:color w:val="000000"/>
                <w:sz w:val="24"/>
                <w:szCs w:val="20"/>
                <w:lang w:eastAsia="ru-RU"/>
              </w:rPr>
              <w:t xml:space="preserve"> продуктов, снятии филе; править кухонные ножи;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владеть приемами мытья и </w:t>
            </w:r>
            <w:proofErr w:type="spellStart"/>
            <w:r w:rsidRPr="00305810">
              <w:rPr>
                <w:color w:val="000000"/>
                <w:sz w:val="24"/>
                <w:szCs w:val="20"/>
                <w:lang w:eastAsia="ru-RU"/>
              </w:rPr>
              <w:t>бланширования</w:t>
            </w:r>
            <w:proofErr w:type="spellEnd"/>
            <w:r w:rsidRPr="00305810">
              <w:rPr>
                <w:color w:val="000000"/>
                <w:sz w:val="24"/>
                <w:szCs w:val="20"/>
                <w:lang w:eastAsia="ru-RU"/>
              </w:rPr>
              <w:t xml:space="preserve"> сырья, пищевых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нарезать, </w:t>
            </w:r>
            <w:proofErr w:type="spellStart"/>
            <w:r w:rsidRPr="00305810">
              <w:rPr>
                <w:color w:val="000000"/>
                <w:sz w:val="24"/>
                <w:szCs w:val="20"/>
                <w:lang w:eastAsia="ru-RU"/>
              </w:rPr>
              <w:t>порционировать</w:t>
            </w:r>
            <w:proofErr w:type="spellEnd"/>
            <w:r w:rsidRPr="00305810">
              <w:rPr>
                <w:color w:val="000000"/>
                <w:sz w:val="24"/>
                <w:szCs w:val="20"/>
                <w:lang w:eastAsia="ru-RU"/>
              </w:rPr>
              <w:t xml:space="preserve"> различными способами полуфабрикаты из мяса, домашней птицы, дичи, кролика;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полуфабрикаты из натуральной рубленой и котлетной массы;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 вести расчет с потребителями, учет реализованных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владеть профессиональной терминологией</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правила безопасной эксплуатации технологического оборудования, производственного инвентаря, ин-</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lastRenderedPageBreak/>
              <w:t>струментов</w:t>
            </w:r>
            <w:proofErr w:type="spellEnd"/>
            <w:r w:rsidRPr="00305810">
              <w:rPr>
                <w:color w:val="000000"/>
                <w:sz w:val="24"/>
                <w:szCs w:val="20"/>
                <w:lang w:eastAsia="ru-RU"/>
              </w:rPr>
              <w:t xml:space="preserve">,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рецептуры, требования к качеству, условиям и срокам хранения полуфабрикатов для блюд, кулинарных изделий из мяса, домашней птицы, дичи, кролика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методы приготовления полуфабрикатов из мяса, домашней птицы, дичи, кролика, рубленой массы (нарезки, маринования, формования, </w:t>
            </w:r>
            <w:proofErr w:type="spellStart"/>
            <w:r w:rsidRPr="00305810">
              <w:rPr>
                <w:color w:val="000000"/>
                <w:sz w:val="24"/>
                <w:szCs w:val="20"/>
                <w:lang w:eastAsia="ru-RU"/>
              </w:rPr>
              <w:t>панирования</w:t>
            </w:r>
            <w:proofErr w:type="spellEnd"/>
            <w:r w:rsidRPr="00305810">
              <w:rPr>
                <w:color w:val="000000"/>
                <w:sz w:val="24"/>
                <w:szCs w:val="20"/>
                <w:lang w:eastAsia="ru-RU"/>
              </w:rPr>
              <w:t xml:space="preserve">, </w:t>
            </w:r>
            <w:proofErr w:type="spellStart"/>
            <w:r w:rsidRPr="00305810">
              <w:rPr>
                <w:color w:val="000000"/>
                <w:sz w:val="24"/>
                <w:szCs w:val="20"/>
                <w:lang w:eastAsia="ru-RU"/>
              </w:rPr>
              <w:t>фарширования</w:t>
            </w:r>
            <w:proofErr w:type="spellEnd"/>
            <w:r w:rsidRPr="00305810">
              <w:rPr>
                <w:color w:val="000000"/>
                <w:sz w:val="24"/>
                <w:szCs w:val="20"/>
                <w:lang w:eastAsia="ru-RU"/>
              </w:rPr>
              <w:t xml:space="preserve">, снятия филе,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птицы, дичи и т.д.);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способы сокращения потерь, сохранения пищевой ценности продуктов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упаковки, маркирования и правила складирования, условия и сроки хранения упакованных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и порядок расчета с потребителями при отпуске на вынос; ответственность за правильность расчетов;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bookmarkStart w:id="4" w:name="_Hlk170920040"/>
            <w:r w:rsidRPr="00305810">
              <w:rPr>
                <w:color w:val="000000"/>
                <w:sz w:val="24"/>
                <w:szCs w:val="20"/>
                <w:lang w:eastAsia="ru-RU"/>
              </w:rPr>
              <w:lastRenderedPageBreak/>
              <w:t>Приготовление, оформление и подготовка к реализации горячих блюд, кулинарных изделий, закусок разнообразного ассортимента</w:t>
            </w:r>
            <w:bookmarkEnd w:id="4"/>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подготовки, уборки рабочего места, подготовки к работе, проверки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подготовки к использованию обработанного сырья, полуфабрикатов, пищевых продуктов, других расходных материалов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 видом работ;</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проводить текущую уборку рабочего места повара в соответствии с инструкциями и регламентами,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и применять моющие и дезинфицирующие средства;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владеть техникой ухода за </w:t>
            </w:r>
            <w:proofErr w:type="spellStart"/>
            <w:r w:rsidRPr="00305810">
              <w:rPr>
                <w:color w:val="000000"/>
                <w:sz w:val="24"/>
                <w:szCs w:val="20"/>
                <w:lang w:eastAsia="ru-RU"/>
              </w:rPr>
              <w:t>весоизмерительным</w:t>
            </w:r>
            <w:proofErr w:type="spellEnd"/>
            <w:r w:rsidRPr="00305810">
              <w:rPr>
                <w:color w:val="000000"/>
                <w:sz w:val="24"/>
                <w:szCs w:val="20"/>
                <w:lang w:eastAsia="ru-RU"/>
              </w:rPr>
              <w:t xml:space="preserve"> оборудованием;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мыть вручную и в посудомоечной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машине, чистить и раскладывать на хранение кухонную посуду и производственный </w:t>
            </w:r>
            <w:r w:rsidRPr="00305810">
              <w:rPr>
                <w:color w:val="000000"/>
                <w:sz w:val="24"/>
                <w:szCs w:val="20"/>
                <w:lang w:eastAsia="ru-RU"/>
              </w:rPr>
              <w:lastRenderedPageBreak/>
              <w:t>инвентарь в соответствии со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правила мытья кухонных ножей, острых, </w:t>
            </w:r>
            <w:proofErr w:type="spellStart"/>
            <w:r w:rsidRPr="00305810">
              <w:rPr>
                <w:color w:val="000000"/>
                <w:sz w:val="24"/>
                <w:szCs w:val="20"/>
                <w:lang w:eastAsia="ru-RU"/>
              </w:rPr>
              <w:t>травмоопасных</w:t>
            </w:r>
            <w:proofErr w:type="spellEnd"/>
            <w:r w:rsidRPr="00305810">
              <w:rPr>
                <w:color w:val="000000"/>
                <w:sz w:val="24"/>
                <w:szCs w:val="20"/>
                <w:lang w:eastAsia="ru-RU"/>
              </w:rPr>
              <w:t xml:space="preserve"> частей технологического оборудования;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305810">
              <w:rPr>
                <w:color w:val="000000"/>
                <w:sz w:val="24"/>
                <w:szCs w:val="20"/>
                <w:lang w:eastAsia="ru-RU"/>
              </w:rPr>
              <w:t>весоизмерительные</w:t>
            </w:r>
            <w:proofErr w:type="spellEnd"/>
            <w:r w:rsidRPr="00305810">
              <w:rPr>
                <w:color w:val="000000"/>
                <w:sz w:val="24"/>
                <w:szCs w:val="20"/>
                <w:lang w:eastAsia="ru-RU"/>
              </w:rPr>
              <w:t xml:space="preserve"> приборы в соответствии с инструкциями и регламентами,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правила техники безопасности, пожарной безопасности, охраны труда;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материалы, посуду, контейнеры, оборудование для упаковки, хранения, подготовки к транспортированию готовых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их выбор в соответствии с технологическими требованиями;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обеспечивать их хранение в соответствии с инструкциями и регламентами, стандартами чистоты;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своевременно оформлять заявку на склад</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организация работ по приготовлению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последовательность выполнения технологических операций, современные методы приготовления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регламенты, стандарты, в том числе система анализа, оценки и управления опасными факторами (система ХАССП) 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нормативно-техническая документация, используемая при приготовления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возможные последствия нарушения санитарии и гигиены;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требования к личной гигиене персонала при подготовки производственного инвентаря и кухонной посуды;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безопасного хранения чистящих, моющих и дезинфицирующих средств, предназначенных для последующего использования;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утилизации отходов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упаковочных материалов, способы хранения пищевых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оборудования, инвентаря посуды, используемых для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готовых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способы и правила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упаковки на вынос готовых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условия, сроки, способы хранения горячих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требования к качеству, условия и сроки хранения традиционных видов овощей, грибов, рыбы, нерыбного водного сырья, домашней птицы, дичи;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оформления заявок на склад;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и правила эксплуатации приборов для экспресс оценки качества и безопасности сырья и материалов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2.2. Осуществлять приготовление, непродолжительное хранение бульонов, отваров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подготовки основных продуктов и дополнительных ингредиентов, приготовления хранении, отпуске бульонов, отваров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организовывать их хранение до момента использования;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бульонов, отваров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методы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обжаривать кости мелкого скота;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подпекать овощи;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замачивать сушеные грибы;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доводить до кипения и варить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на медленном огне бульоны и отвары до готовности;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удалять жир, снимать пену, процеживать с бульона;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для приготовления бульонов концентраты промышленного производства;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определять степень готовности бульонов и отваров и их вкусовые качества, доводить до вкуса;</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бульоны и отвары для подачи в виде блюда; выдерживать температуру подачи бульонов и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охлаждать и замораживать бульоны и отвары с учетом требований к безопасности пищевых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свежеприготовленные, охлажденные и замороженные бульоны и отвары; разогревать бульоны и отвары</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классификация, рецептуры, пищевая ценность, требования к качеству, методы приготовления, кулинарное назначение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температурный режим и правила приготовления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технологического оборудования и производственного инвентаря, используемые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бульонов, отваров, правила их безопасной эксплуатации;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санитарно-гигиенические требования к процессам приготовления, хранения и подачи кулинарной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бульонов, отваров для подачи; методы сервировки и подачи бульонов, отваров; температура подачи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охлаждения, замораживания и хранения готовых бульонов, отваров; правила разогревания охлажденных, замороженных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требования к безопасности хранения готовых бульонов, отваров;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маркирования упакованных бульонов, отваров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2.3. Осуществлять приготовление, творческое оформление и подготовку к реализации супов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супов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 организовывать их хранение в процессе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 соответствии с рецептурой, осуществлять их взаимозаменяемость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методы приготовления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пассеровать овощи, томатные продукты и муку;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готовить </w:t>
            </w:r>
            <w:proofErr w:type="spellStart"/>
            <w:r w:rsidRPr="00305810">
              <w:rPr>
                <w:color w:val="000000"/>
                <w:sz w:val="24"/>
                <w:szCs w:val="20"/>
                <w:lang w:eastAsia="ru-RU"/>
              </w:rPr>
              <w:t>льезоны</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закладывать продукты, подготовленные полуфабрикаты в определенной последовательности с учетом продолжительности их варки;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рационально использовать продукты, полуфабрикаты;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соблюдать температурный и временной режим варки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изменять закладку продуктов в соответствии с изменением выхода супа;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определять степень готовности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супы до вкуса, до определенной консистенции;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качество готовых супов перед отпуском, упаковкой на вынос;</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супы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 xml:space="preserve">соблюдать выход, выдерживать температуру подачи супов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охлаждать и замораживать полуфабрикаты для супов, готовые супы с учетом требований к безопасности пищевых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свежеприготовленные, охлажденные и замороженные супы; разогревать супы с учетом требований к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 вести расчеты с потребителем при отпуске на вынос, вести учет реализованных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супов; владеть профессиональной терминологией, в том числе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 критерии оценки качества основных продуктов и дополнительных ингредиентов для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классификация, рецептуры, пищевая ценность, требования к качеству, методы приготовления супов разнообразного ассортимента, в том числе региональных, вегетарианских, для диетического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температурный режим и правила приготовления заправочных супов, супов-пюре, вегетарианских, диетических супов,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технологического оборудования и производственного инвентаря, используемых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супов, правила их безопасной эксплуатации;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супов для подачи;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транспортирования супов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температура подачи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охлаждения, замораживания и хранения готовых супов; правила разогревания супов; требования к безопасности хранения готовых супов;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правила и порядок расчета потребителей при отпуске на вынос; ответственности за правильность расчетов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2.4. Осуществлять приготовление, непродолжительное хранение горячих соусов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соусных полуфабрикатов, соусов разнообразного ассортимента, их хранения и подготовки к реализации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организовывать их хранение в процессе приготовления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соусов в соответствии с рецептурой; осуществлять их взаимозаменяемость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рационально использовать продукты, полуфабрикаты;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готовить соусные полуфабрикаты: пассеровать овощи, томатные продукты, муку; подпекать овощи без жира; разводить, заваривать мучную </w:t>
            </w:r>
            <w:proofErr w:type="spellStart"/>
            <w:r w:rsidRPr="00305810">
              <w:rPr>
                <w:color w:val="000000"/>
                <w:sz w:val="24"/>
                <w:szCs w:val="20"/>
                <w:lang w:eastAsia="ru-RU"/>
              </w:rPr>
              <w:t>пассеровку</w:t>
            </w:r>
            <w:proofErr w:type="spellEnd"/>
            <w:r w:rsidRPr="00305810">
              <w:rPr>
                <w:color w:val="000000"/>
                <w:sz w:val="24"/>
                <w:szCs w:val="20"/>
                <w:lang w:eastAsia="ru-RU"/>
              </w:rPr>
              <w:t xml:space="preserve">, готовить </w:t>
            </w:r>
            <w:proofErr w:type="spellStart"/>
            <w:r w:rsidRPr="00305810">
              <w:rPr>
                <w:color w:val="000000"/>
                <w:sz w:val="24"/>
                <w:szCs w:val="20"/>
                <w:lang w:eastAsia="ru-RU"/>
              </w:rPr>
              <w:t>льезоны</w:t>
            </w:r>
            <w:proofErr w:type="spellEnd"/>
            <w:r w:rsidRPr="00305810">
              <w:rPr>
                <w:color w:val="000000"/>
                <w:sz w:val="24"/>
                <w:szCs w:val="20"/>
                <w:lang w:eastAsia="ru-RU"/>
              </w:rPr>
              <w:t>; варить и организовывать хранение концентрированных бульонов, готовить овощные и фруктовые пюре для соусной основы;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охлаждать, замораживать, размораживать, хранить, разогревать отдельные компоненты соусов, готовые соусы с учетом требований по безопасности;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закладывать продукты, подготовленные соусные полуфабрикаты в определенной последовательности с учетом продолжительности их варки;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температурный и </w:t>
            </w:r>
            <w:proofErr w:type="spellStart"/>
            <w:r w:rsidRPr="00305810">
              <w:rPr>
                <w:color w:val="000000"/>
                <w:sz w:val="24"/>
                <w:szCs w:val="20"/>
                <w:lang w:eastAsia="ru-RU"/>
              </w:rPr>
              <w:t>вре</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менной</w:t>
            </w:r>
            <w:proofErr w:type="spellEnd"/>
            <w:r w:rsidRPr="00305810">
              <w:rPr>
                <w:color w:val="000000"/>
                <w:sz w:val="24"/>
                <w:szCs w:val="20"/>
                <w:lang w:eastAsia="ru-RU"/>
              </w:rPr>
              <w:t xml:space="preserve"> режим варки соусов, определять степень готовности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методы приготовления основных соусов и их производных;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нормы закладки муки и других загустителей для получения соусов определенной консистенции;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изменять закладку продуктов в соответствии с изменением выхода соуса;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соусы до вкуса;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проверять качество готовых соусов перед отпуском их на раздачу;</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соусы с применением мерного инвентаря, дозаторов, с соблюдением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соусов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выдерживать температуру подачи;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контейнеры, эстетично упаковывать соусы для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творчески оформлять тарелку с</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горячими блюдами соусами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отдельных компонентов для соусов и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приготовления отдельных компонентов для соусов и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органолептические способы определения степени готовности и качества отдельных компонентов соусов и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готовых соусных полуфабрикатов и соусов промышленного производства, их назначение и использование;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классификация, рецептуры, пищевая ценность, требования к качеству, методы приготовления соусов разнообразного ассортимента, в том числе региональных, вегетарианских, для диетического питания, их кулинарное назначение;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температурный режим и правила приготовления основных соусов и их производных;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технологического оборудования и производственного инвентаря, используемые при приготовлении соусов, правила их безопасной эксплуатации;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охлаждения и замораживания отдельных компонентов для соусов,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правила размораживания и разогрева отдельных компонентов для соусов,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отдельных компонентов соусов,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закладки муки и других загустителей для получения соусов различной консистенции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подачи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соусов на стол; способы оформления тарелки соусами;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температура подачи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готовых соусов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блюд и гарниров из овощей и грибов, круп, бобовых, макаронных изделий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организовывать их хранение в процессе приготовления горячих блюд и гарниров;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горячих блюд и гарниров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горячих блюд и гарниров из овощей, грибов, круп, бобовых, макаронных изделий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блюд и гарниров из овощей и грибов с учетом типа питания, их вида и кулинарных свойств: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замачивать сушеные;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бланшировать;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варить в воде или в молоке;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на пару;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припускать в воде, бульоне и собственном соку;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жарить сырые и предварительно отваренные;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жарить на решетке гриля и плоской поверхности;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фаршировать, тушить, запекать;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овощные пюре;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начинки из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определять степень готовности блюд и гарниров из овощей и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до вкуса, нужной консистенции блюда и гарниры из овощей и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блюд и гарниров из круп, бобовых и макаронных изделий с учетом типа питания, вида основного сырья и его кулинарных свойств: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замачивать в воде или молоке;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бланшировать;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варить в воде или в молоке;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на пару;</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припускать в воде, бульоне и смеси молока и воды;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предварительно отваренные;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массы из каш, формовать, жарить, запекать изделия из каш;</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блюда из круп в сочетании с мясом, овощами;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выкладывать в формы для запекания, запекать подготовленные макаронные изделия, бобовые;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пюре из бобовых;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блюд и гарниров из круп, бобовых, макаронных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доводить до вкуса, нужной консистенции блюда и гарниры из круп, бобовых, макаронных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рассчитывать соотношение жидкости и </w:t>
            </w:r>
            <w:proofErr w:type="spellStart"/>
            <w:r w:rsidRPr="00305810">
              <w:rPr>
                <w:color w:val="000000"/>
                <w:sz w:val="24"/>
                <w:szCs w:val="20"/>
                <w:lang w:eastAsia="ru-RU"/>
              </w:rPr>
              <w:t>основновного</w:t>
            </w:r>
            <w:proofErr w:type="spellEnd"/>
            <w:r w:rsidRPr="00305810">
              <w:rPr>
                <w:color w:val="000000"/>
                <w:sz w:val="24"/>
                <w:szCs w:val="20"/>
                <w:lang w:eastAsia="ru-RU"/>
              </w:rPr>
              <w:t xml:space="preserve"> продукта в соответствии с нормами для замачивания, варки, </w:t>
            </w:r>
            <w:proofErr w:type="spellStart"/>
            <w:r w:rsidRPr="00305810">
              <w:rPr>
                <w:color w:val="000000"/>
                <w:sz w:val="24"/>
                <w:szCs w:val="20"/>
                <w:lang w:eastAsia="ru-RU"/>
              </w:rPr>
              <w:t>припускания</w:t>
            </w:r>
            <w:proofErr w:type="spellEnd"/>
            <w:r w:rsidRPr="00305810">
              <w:rPr>
                <w:color w:val="000000"/>
                <w:sz w:val="24"/>
                <w:szCs w:val="20"/>
                <w:lang w:eastAsia="ru-RU"/>
              </w:rPr>
              <w:t xml:space="preserve"> круп, бобовых, макаронных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из овощей, грибов, круп, бобовых, макаронных изделий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lastRenderedPageBreak/>
              <w:t>порционировать</w:t>
            </w:r>
            <w:proofErr w:type="spellEnd"/>
            <w:r w:rsidRPr="00305810">
              <w:rPr>
                <w:color w:val="000000"/>
                <w:sz w:val="24"/>
                <w:szCs w:val="20"/>
                <w:lang w:eastAsia="ru-RU"/>
              </w:rPr>
              <w:t>, сервировать и оформлять блюда и гарниры из овощей, грибов, круп, бобовых, макаронных изделий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дачи горячих блюд и гарниров из овощей, грибов, круп, бобовых, макаронных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готовые горячие блюда и гарниры с учетом требований к безопасности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охлажденные и замороженные блюда и гарниры из овощей, грибов, круп, бобовых, макаронных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разогревать блюда и гарниры из овощей, грибов, круп, бобовых, макаронных изделий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вести учет реализованных горячих блюд и гарниров из овощей, грибов, круп, бобовых, макаронных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владеть профессиональной терминологией; консультировать потребителей, оказывать им помощь в выборе горячих блюд и гарниров из овощей, грибов, круп, бобовых, </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макаронных изделий</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горячих блюд и гарниров из овощей, грибов, круп, бобовых, макаронных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блюд и гарниров из овощей и грибов, правила их выбора с учетом типа питания, кулинарных свойств овощей и грибов;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ассортимент, рецептуры, требования к качеству, температура подачи блюд и гарниров из овощей и грибов;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приготовлении блюд из овощей и грибов, их сочетаемость с основными продуктами;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блюд и гарниров из круп, бобовых и макаронных изделий, правила их выбора с учетом типа питания, кулинарных свойств основного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блюд и гарниров из круп, бобовых и макаронных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приготовлении блюд и гарниров из круп, бобовых и макаронных изделий, их сочетаемость с основными продуктами;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блюд и гарниров из овощей, грибов, круп, бобовых, макаронных изделий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блюд и гарниров из овощей, грибов, круп, бобовых, макаронных изделий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блюд и гарниров из овощей, грибов, круп, бобовых, макаронных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разогревания,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охлаждения, замораживания и хранения готовых блюд и гарниров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из овощей, грибов, круп, бобовых, макаронных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требования к безопасности хранения готовых горячих блюд и гарниров из овощей, грибов, </w:t>
            </w:r>
            <w:r w:rsidRPr="00305810">
              <w:rPr>
                <w:color w:val="000000"/>
                <w:sz w:val="24"/>
                <w:szCs w:val="20"/>
                <w:lang w:eastAsia="ru-RU"/>
              </w:rPr>
              <w:lastRenderedPageBreak/>
              <w:t>круп, бобовых, макаронных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потребителей при оплате наличными деньгами, при безналичной форме оплаты;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горячих блюд, кулинарных изделий и закусок из яиц, творога, сыра, муки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 горячих блюд, кулинарных изделий, закусок из яиц, творога, сыра, муки с 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взвешивать, измерять продукты, входящие в состав горячих блюд, кулинарных </w:t>
            </w:r>
            <w:proofErr w:type="spellStart"/>
            <w:r w:rsidRPr="00305810">
              <w:rPr>
                <w:color w:val="000000"/>
                <w:sz w:val="24"/>
                <w:szCs w:val="20"/>
                <w:lang w:eastAsia="ru-RU"/>
              </w:rPr>
              <w:t>издлий</w:t>
            </w:r>
            <w:proofErr w:type="spellEnd"/>
            <w:r w:rsidRPr="00305810">
              <w:rPr>
                <w:color w:val="000000"/>
                <w:sz w:val="24"/>
                <w:szCs w:val="20"/>
                <w:lang w:eastAsia="ru-RU"/>
              </w:rPr>
              <w:t xml:space="preserve"> и закусок из яиц, творога, сыра, муки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горячих блюд, кулинарных изделий и закусок из яиц,</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творога, сыра, муки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горячих блюд из яиц с учетом типа питания, вида основного сырья, его кулинарных свойств: (варить в скорлупе и без, готовить на пару, жарить основным способом и с добавлением других ингредиентов, жарить на плоской поверхности, во фритюре, фаршировать, запекать)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определять степень готовности блюд из яиц; 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выбирать, применять </w:t>
            </w:r>
            <w:proofErr w:type="spellStart"/>
            <w:r w:rsidRPr="00305810">
              <w:rPr>
                <w:color w:val="000000"/>
                <w:sz w:val="24"/>
                <w:szCs w:val="20"/>
                <w:lang w:eastAsia="ru-RU"/>
              </w:rPr>
              <w:t>комбиниро</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вать</w:t>
            </w:r>
            <w:proofErr w:type="spellEnd"/>
            <w:r w:rsidRPr="00305810">
              <w:rPr>
                <w:color w:val="000000"/>
                <w:sz w:val="24"/>
                <w:szCs w:val="20"/>
                <w:lang w:eastAsia="ru-RU"/>
              </w:rPr>
              <w:t xml:space="preserve"> различные способы приготовления горячих блюд из творога с учетом типа питания, вида основного сырья, его кулинарных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протирать и </w:t>
            </w:r>
            <w:proofErr w:type="spellStart"/>
            <w:r w:rsidRPr="00305810">
              <w:rPr>
                <w:color w:val="000000"/>
                <w:sz w:val="24"/>
                <w:szCs w:val="20"/>
                <w:lang w:eastAsia="ru-RU"/>
              </w:rPr>
              <w:t>отпрессовывать</w:t>
            </w:r>
            <w:proofErr w:type="spellEnd"/>
            <w:r w:rsidRPr="00305810">
              <w:rPr>
                <w:color w:val="000000"/>
                <w:sz w:val="24"/>
                <w:szCs w:val="20"/>
                <w:lang w:eastAsia="ru-RU"/>
              </w:rPr>
              <w:t xml:space="preserve"> творог вручную и механизированным способом;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формовать изделия из творога;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варить на пару, запекать изделия из творога;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на плоской поверхности;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запекать на гриле;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определять степень готовности блюд из творога; 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горячих блюд, кулинарных изделий из муки с учетом типа питания, вида основного сырья, его кулинарных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замешивать тесто дрожжевое (для оладий, блинов, пончиков, пиццы) и </w:t>
            </w:r>
            <w:proofErr w:type="spellStart"/>
            <w:r w:rsidRPr="00305810">
              <w:rPr>
                <w:color w:val="000000"/>
                <w:sz w:val="24"/>
                <w:szCs w:val="20"/>
                <w:lang w:eastAsia="ru-RU"/>
              </w:rPr>
              <w:t>бездрожжевое</w:t>
            </w:r>
            <w:proofErr w:type="spellEnd"/>
            <w:r w:rsidRPr="00305810">
              <w:rPr>
                <w:color w:val="000000"/>
                <w:sz w:val="24"/>
                <w:szCs w:val="20"/>
                <w:lang w:eastAsia="ru-RU"/>
              </w:rPr>
              <w:t xml:space="preserve"> (для лапши домашней, пельменей, вареников, чебуреков, блинчиков);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формовать изделия из теста (пельмени, вареники, пиццу, пончики, чебуреки и т.д.);</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тесто и изделия из теста с фаршами;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продукты для пиццы;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раскатывать тесто, нарезать лапшу домашнюю вручную и механизированным способом;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на сковороде, на плоской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поверхности блинчики, блины, оладьи;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выпекать, варить в воде и на пару изделия из теста;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в большом количестве жира;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после предварительного отваривания изделий из теста;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разогревать в СВЧ готовые мучные изделия;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блюд, кулинарных изделий из муки; 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блюд, кулинарных изделий, закусок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блюда, кулинарные изделия, закуски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выдерживать температуру подачи горячих блюд, кулинарных изделий, закусок из яиц, творога, сыра, муки;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готовые горячие блюда и полуфабрикаты из теста с учетом требований к безопасности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охлажденные и замороженные блюда, кулинарные изделия, полуфабрикаты для них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разогревать охлажденные и замороженные блюда, кулинарные изделия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вести учет реализованных горячих блюд, кулинарных изделий, закусок из яиц, творога, сыра, муки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консультировать потребителей, оказывать им помощь в выборе горячих блюд и гарниров из овощей, грибов, круп, бобовых, макаронных изделий</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горячих блюд, кулинарных изделий из яиц, творога, сыра, муки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блюд из яиц, творога, сыра, муки, правила их выбора с учетом типа питания, кулинарных свойств основного продукта;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блюд из яиц, творога, сыра, муки;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правила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блюд, кулинарных изделий, закусок из яиц, творога, сыра, муки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виды, назначение посуды для подачи, термосов, контейнеров для отпуска на вынос блюд, кулинарных изделий, закусок из яиц, творога, сыра, муки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блюд, кулинарных изделий, закусок из яиц, творога, сыра, муки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охлаждения, замораживания и хранения, разогревания готовых блюд, кулинарных изделий, закусок из яиц, творога, сыра, муки разнообразного</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горячих блюд, кулинарных изделий, закусок из яиц, творога, сыра, муки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и порядок расчета потребителей при отпуске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техника общения, ориентированная на потребителя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организовывать их хранение в процессе приготовления горячих блюд, кулинарных изделий, </w:t>
            </w:r>
            <w:proofErr w:type="spellStart"/>
            <w:r w:rsidRPr="00305810">
              <w:rPr>
                <w:color w:val="000000"/>
                <w:sz w:val="24"/>
                <w:szCs w:val="20"/>
                <w:lang w:eastAsia="ru-RU"/>
              </w:rPr>
              <w:t>закуок</w:t>
            </w:r>
            <w:proofErr w:type="spellEnd"/>
            <w:r w:rsidRPr="00305810">
              <w:rPr>
                <w:color w:val="000000"/>
                <w:sz w:val="24"/>
                <w:szCs w:val="20"/>
                <w:lang w:eastAsia="ru-RU"/>
              </w:rPr>
              <w:t xml:space="preserve">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горячих блюд, кулинарных изделий, закусок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горячих блюд, кулинарных изделий, закусок из рыбы, нерыбного водного сырья с учетом типа питания, их вида и кулинарных свойств: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варить рыбу порционными кусками в воде или в молоке;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на пару;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припускать рыбу порционными кусками, изделия из рыбной котлетной массы в воде, бульоне;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порционные куски рыбу, рыбу целиком, изделия из рыбной котлетной массы основным способом, во фритюре;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порционные куски рыбу, рыбу целиком, изделия из рыбной котлетной массы на решетке гриля и плоской поверхности;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фаршировать, тушить, запекать с гарниром и без;</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варить креветок, раков, гребешков, филе кальмаров, морскую капусту в воде и других жидкостях;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бланшировать и отваривать мясо крабов;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припускать мидий в небольшом количестве жидкости и собственном соку;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жарить кальмаров, креветок, мидий на решетке гриля, основным способом, в большом количестве жира;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определять степень готовности горячих блюд, кулинарных изделий из рыбы, нерыбного водного сырья; доводить до вкуса;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качество готовых горячих блюд, кулинарных изделий, закусок из рыбы, нерыбного водного сырья перед отпуском, упаковкой на вынос;</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горячие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выдерживать температуру подачи горячих блюд, кулинарных изделий, закусок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охлаждать и замораживать готовые горячих блюд, кулинарных изделий, закусок из рыбы, нерыбного водного сырья с учетом требований к безопасности пищевых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свежеприготовленные, охлажденные и замороженные блюда, кулинарные изделия, закуски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разогревать блюда, кулинарные изделия, закуски из рыбы, нерыбного водного сырья с учетом требований к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вести расчет с потребителями при отпуске на вынос, учет реализованных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горячих блюд, кулинарных изделий, закусок из рыбы, нерыбного водного сырья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ингредиентов для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приготовления горячих блюд, кулинарных изделий, закусок из</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рыбы, нерыбного водного сырья, правила их выбора с учетом типа питания, кулинарных свойств рыбы и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рецептуры, требования к качеству,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температура подачи горячих блюд, кулинарных изделий, закусок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органолептические способы определения готовности;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приготовления горячих блюд, кулинарных изделий, закусок из рыбы, нерыбного водного сырья, их сочетаемость с основными продуктами;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горячих блюд, кулинарных изделий, закусок из рыбы, нерыбного водного сырья разнообразного ассортимента для подачи;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горячих блюд, кулинарных изделий, закусок из рыбы, нерыбного водного сырья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температура подачи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разогревания,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охлаждения, замораживания и хранения готовых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готовых горячих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маркирования упакованных блюд, кулинарных изделий,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из рыбы, нерыбного водного сырья, правила заполнения этикеток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и порядок расчета потребителей при отпуске на вынос;</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ПК 2.8. Осуществлять приготовление, творческое оформление и подготовку к реализации горячих блюд, кулинарных изделий, закусок из </w:t>
            </w:r>
            <w:r w:rsidRPr="00305810">
              <w:rPr>
                <w:color w:val="000000"/>
                <w:sz w:val="24"/>
                <w:szCs w:val="20"/>
                <w:lang w:eastAsia="ru-RU"/>
              </w:rPr>
              <w:lastRenderedPageBreak/>
              <w:t>мяса, домашней птицы, дичи и кролика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lastRenderedPageBreak/>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горячих блюд, кулинарных изделий, закусок из мяса, мясных продуктов, домашней птицы, дичи, кролика;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ведения расчетов с потребителями при отпуске продукции на вынос; взаимодействии с </w:t>
            </w:r>
            <w:r w:rsidRPr="00305810">
              <w:rPr>
                <w:color w:val="000000"/>
                <w:sz w:val="24"/>
                <w:szCs w:val="20"/>
                <w:lang w:eastAsia="ru-RU"/>
              </w:rPr>
              <w:lastRenderedPageBreak/>
              <w:t>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мяса, мясных продуктов, домашней птицы, дичи, кролика и дополнительных ингредиентов к ним;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организовывать их хранение в процессе приготовления горячих блюд, кулинарных изделий, </w:t>
            </w:r>
            <w:proofErr w:type="spellStart"/>
            <w:r w:rsidRPr="00305810">
              <w:rPr>
                <w:color w:val="000000"/>
                <w:sz w:val="24"/>
                <w:szCs w:val="20"/>
                <w:lang w:eastAsia="ru-RU"/>
              </w:rPr>
              <w:t>закуок</w:t>
            </w:r>
            <w:proofErr w:type="spellEnd"/>
            <w:r w:rsidRPr="00305810">
              <w:rPr>
                <w:color w:val="000000"/>
                <w:sz w:val="24"/>
                <w:szCs w:val="20"/>
                <w:lang w:eastAsia="ru-RU"/>
              </w:rPr>
              <w:t xml:space="preserve"> из мяса, домашней птицы, дичи. кролика;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горячих блюд, кулинарных изделий, закусок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горячих блюд кулинарных изделий, закусок из мяса, домашней птицы, дичи, кролика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горячих блюд, кулинарных изделий, закусок из мяса, мясных продуктов, домашней птицы, дичи, кролика с учетом типа питания, их вида и кулинарных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варить мясо, мясные продукты, подготовленные тушки домашней птицы, дичи, кролика основным способом;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варить изделия из мясной котлетной массы, котлетной массы из домашней птицы, дичи на пару;</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припускать мясо, мясные продукты, птицу, кролика порционными кусками, изделия из котлетной массы в небольшом количестве жидкости и на пару;</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мясо крупным куском, подготовленные тушки птицы, дичи, кролика целиком;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порционные куски мяса, мясных продуктов, домашней птицы, дичи, кролика, изделия из котлетной массы основным способом, во фритюре;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порционные куски мяса, мясных продуктов, домашней птицы, дичи, кролика, изделия из котлетной, натуральной рублей массы на решетке гриля и плоской поверхности;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жарить мясо, мясные продукты, домашнюю птицу, кролика мелкими кусками;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пластованные тушки птицы под прессом;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на шпажках, на вертеле на огне, на гриле;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тушить мясо крупным, порционным и мелкими кусками гарниром и без;</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запекать мясо, мясные продукты, домашнюю птицу, дичь, кролика в сыром виде и после предварительной варки, тушения, обжаривания с гарниром, соусом и без;</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бланшировать, отваривать мясные продукты;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горячих блюд, кулинарных изделий из мяса, мясных продуктов, домашней птицы, дичи, кролика; 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горячих блюд, кулинарных изделий, закусок из мяса, мясных продуктов, домашней птицы, дичи, кролика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горячие блюда, кулинарные изделия, закуски из мяса, мясных продуктов, домашней птицы, дичи, кролика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подачи горячих блюд, кулинарных изделий, закусок из мяса, мясных продуктов, домашней птицы, дичи, кролика;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готовые горячие блюда, кулинарные изделия, закуски из мяса, мясных продуктов, домашней птицы, дичи, кролика с учетом требований к безопасности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охлажденные и замороженные блюда, кулинарные изделия, закуски из мяса, мясных продуктов, домашней птицы, дичи, кролика;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разогревать блюда, кулинарные изделия, закуски из мяса, мясных продуктов, домашней птицы, дичи, кролика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вести расчет с потребителем при отпуске на вынос, учет реализованных горячих блюд, кулинарных изделий, закусок мяса, мясных продуктов, домашней птицы, дичи, кролика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горячих блюд, кулинарных изделий, закусок из мяса, мясных продуктов, домашней птицы, дичи, кролика</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горячих блюд кулинарных изделий, закусок из мяса, домашней птицы, дичи, кролика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горячих блюд, кулинарных изделий, закусок из мяса, мясных продуктов, домашней птицы, дичи, кролика, правила их выбора с учетом типа питания, кулинарных свойств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горячих блюд, кулинарных изделий, закусок из мяса, мясных продуктов, домашней птицы, дичи, кролика;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приготовления горячих блюд, кулинарных изделий, закусок из мяса, мясных продуктов, домашней птицы, дичи, кролика, их сочетаемость с основными продуктами;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горячих блюд, кулинарных изделий, закусок из мяса, мясных продуктов, домашней птицы, дичи, кролика разнообразного ассортимента для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виды, назначение посуды для подачи, термосов, контейнеров для отпуска на вынос горячих </w:t>
            </w:r>
            <w:r w:rsidRPr="00305810">
              <w:rPr>
                <w:color w:val="000000"/>
                <w:sz w:val="24"/>
                <w:szCs w:val="20"/>
                <w:lang w:eastAsia="ru-RU"/>
              </w:rPr>
              <w:lastRenderedPageBreak/>
              <w:t>блюд, кулинарных изделий, закусок из мяса, мясных продуктов, домашней птицы, дичи, кролика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горячих блюд, кулинарных изделий, закусок из мяса, мясных продуктов, домашней птицы, дичи, кролика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охлаждения, замораживания и хранения готовых блюд, разогревания охлажденных, замороженных блюд, кулинарных изделий, закусок из мяса, мясных продуктов, домашней птицы, дичи, кролика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горячих блюд, кулинарных изделий, закусок из мяса, мясных продуктов, домашней птицы, дичи, кролика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потребителей при отпуске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Приготовление, оформление и подготовка к реализации холодных блюд, кулинарных изделий, закусок разнообразного ассортимента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подготовки, уборки рабочего места повара при выполнении работ по приготовлению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подбора, подготовки к работе, проверки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подготовки рабочего места для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упаковки на вынос готовых </w:t>
            </w:r>
            <w:proofErr w:type="spellStart"/>
            <w:r w:rsidRPr="00305810">
              <w:rPr>
                <w:color w:val="000000"/>
                <w:sz w:val="24"/>
                <w:szCs w:val="20"/>
                <w:lang w:eastAsia="ru-RU"/>
              </w:rPr>
              <w:t>холодныхблюд</w:t>
            </w:r>
            <w:proofErr w:type="spellEnd"/>
            <w:r w:rsidRPr="00305810">
              <w:rPr>
                <w:color w:val="000000"/>
                <w:sz w:val="24"/>
                <w:szCs w:val="20"/>
                <w:lang w:eastAsia="ru-RU"/>
              </w:rPr>
              <w:t>, кулинарных изделий, закусок</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подготовки к использованию обработанного сырья, полуфабрикатов, пищевых продуктов, других расходных материалов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проводить текущую уборку рабочего места повара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применять регламенты, стандарты и нормативно-техническую документацию, соблюдать санитарные требования;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и применять моющие и дезинфицирующие средства;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 xml:space="preserve">владеть техникой ухода за </w:t>
            </w:r>
            <w:proofErr w:type="spellStart"/>
            <w:r w:rsidRPr="00305810">
              <w:rPr>
                <w:color w:val="000000"/>
                <w:sz w:val="24"/>
                <w:szCs w:val="20"/>
                <w:lang w:eastAsia="ru-RU"/>
              </w:rPr>
              <w:t>весоизмерительным</w:t>
            </w:r>
            <w:proofErr w:type="spellEnd"/>
            <w:r w:rsidRPr="00305810">
              <w:rPr>
                <w:color w:val="000000"/>
                <w:sz w:val="24"/>
                <w:szCs w:val="20"/>
                <w:lang w:eastAsia="ru-RU"/>
              </w:rPr>
              <w:t xml:space="preserve"> оборудованием;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правила мытья кухонных ножей, острых, </w:t>
            </w:r>
            <w:proofErr w:type="spellStart"/>
            <w:r w:rsidRPr="00305810">
              <w:rPr>
                <w:color w:val="000000"/>
                <w:sz w:val="24"/>
                <w:szCs w:val="20"/>
                <w:lang w:eastAsia="ru-RU"/>
              </w:rPr>
              <w:t>травмоопасных</w:t>
            </w:r>
            <w:proofErr w:type="spellEnd"/>
            <w:r w:rsidRPr="00305810">
              <w:rPr>
                <w:color w:val="000000"/>
                <w:sz w:val="24"/>
                <w:szCs w:val="20"/>
                <w:lang w:eastAsia="ru-RU"/>
              </w:rPr>
              <w:t xml:space="preserve"> частей технологического оборудования;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условия хранения кухонной посуды,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305810">
              <w:rPr>
                <w:color w:val="000000"/>
                <w:sz w:val="24"/>
                <w:szCs w:val="20"/>
                <w:lang w:eastAsia="ru-RU"/>
              </w:rPr>
              <w:t>весоизмерительные</w:t>
            </w:r>
            <w:proofErr w:type="spellEnd"/>
            <w:r w:rsidRPr="00305810">
              <w:rPr>
                <w:color w:val="000000"/>
                <w:sz w:val="24"/>
                <w:szCs w:val="20"/>
                <w:lang w:eastAsia="ru-RU"/>
              </w:rPr>
              <w:t xml:space="preserve"> приборы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правила техники безопасности, пожарной безопасности, охраны труда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материалы, посуду, контейнеры, оборудование для упаковки, хранения, подготовки к транспортированию готовых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их выбор в соответствии с технологическими требованиями;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обеспечивать их хранение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своевременно оформлять заявку на склад</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организация работ по приготовлению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последовательность выполнения технологических операций, современные методы приготовления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приготовления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возможные последствия нарушения санитарии и гигиены;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личной гигиене персонала при подготовки производственного инвентаря и кухонной посуды;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безопасного хранения чистящих, моющих и дезинфицирующих средств, предназначенных для последующего использования;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утилизации отходов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упаковочных материалов, способы хранения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виды, назначение оборудования, инвентаря посуды, используемых для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готовых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способы и правила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упаковки на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вынос готовых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условия, сроки, способы хранения холодных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требования к качеству, условия и сроки хранения сырья, продуктов, используемых при приготовления холодных блюд, кулинарных изделий и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оформления заявок на склад</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3.2. Осуществлять приготовление, непродолжительное хранение холодных соусов, заправок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приготовления, хранения холодных соусов и заправок, их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 xml:space="preserve"> на раздаче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 холодных соусов и заправок;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холодных соусов и заправок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холодных соусов и заправок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Выбирать, </w:t>
            </w:r>
            <w:proofErr w:type="spellStart"/>
            <w:r w:rsidRPr="00305810">
              <w:rPr>
                <w:color w:val="000000"/>
                <w:sz w:val="24"/>
                <w:szCs w:val="20"/>
                <w:lang w:eastAsia="ru-RU"/>
              </w:rPr>
              <w:t>примнять</w:t>
            </w:r>
            <w:proofErr w:type="spellEnd"/>
            <w:r w:rsidRPr="00305810">
              <w:rPr>
                <w:color w:val="000000"/>
                <w:sz w:val="24"/>
                <w:szCs w:val="20"/>
                <w:lang w:eastAsia="ru-RU"/>
              </w:rPr>
              <w:t>, комбинировать методы приготовления холодных соусов и заправок: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смешивать сливочное масло с наполнителями для получения масляных смесей;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смешивать и настаивать растительные масла с пряностями;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тереть хрен на терке и заливать кипятком;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растирать горчичный порошок с пряным отваром;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взбивать растительное масло с сырыми желтками яиц для соуса майонез;</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пассеровать овощи, томатные про-</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дукты</w:t>
            </w:r>
            <w:proofErr w:type="spellEnd"/>
            <w:r w:rsidRPr="00305810">
              <w:rPr>
                <w:color w:val="000000"/>
                <w:sz w:val="24"/>
                <w:szCs w:val="20"/>
                <w:lang w:eastAsia="ru-RU"/>
              </w:rPr>
              <w:t xml:space="preserve"> для маринада овощного;</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до требуемой консистенции холодные соусы и заправки;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производные соуса майонез;</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корректировать </w:t>
            </w:r>
            <w:proofErr w:type="spellStart"/>
            <w:r w:rsidRPr="00305810">
              <w:rPr>
                <w:color w:val="000000"/>
                <w:sz w:val="24"/>
                <w:szCs w:val="20"/>
                <w:lang w:eastAsia="ru-RU"/>
              </w:rPr>
              <w:t>ветовые</w:t>
            </w:r>
            <w:proofErr w:type="spellEnd"/>
            <w:r w:rsidRPr="00305810">
              <w:rPr>
                <w:color w:val="000000"/>
                <w:sz w:val="24"/>
                <w:szCs w:val="20"/>
                <w:lang w:eastAsia="ru-RU"/>
              </w:rPr>
              <w:t xml:space="preserve"> оттенки и вкус холодных соусов;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производственный инвентарь и технологическое оборудование, безопасно пользоваться им при приготовления холодных соусов и заправок;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замораживать, хранить отдельные компоненты соусов;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рационально использовать продукты, соусные полуфабрикаты;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изменять закладку продуктов в соответствии с изменением выхода соуса;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соусов;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холодных соусов и заправок перед отпуском их на раздачу;</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соусы с применением мерного инвентаря, дозаторов, с соблюдением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соусов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соусы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соусы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творчески оформлять тарелку с холодными блюдами соусами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критерии оценки качества основных продуктов и дополнительных ингредиентов для холодных соусов и заправок;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отдельных компонентов для холодных соусов и заправок;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приготовления отдельных компонентов для холодных соусов и заправок;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органолептические способы определения степени готовности и качества отдельных компонентов холодных соусов и заправок;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готовых холодных соусов промышленного производства, их назначение и использование;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классификация, рецептуры, пищевая ценность, требования к качеству, методы приготовления холодных соусов и заправок разнообразного ассортимента, их кулинарное назначение;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температурный режим и правила приготовления холодных соусов и заправок;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технологического оборудования и производственного инвентаря, используемые при приготовления холодных соусов и заправок, правила их безопасной эксплуатации;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отдельных компонентов соусов, соусных полуфабрикатов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подачи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соусов на стол; способы оформления тарелки соусами;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температура подачи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хранения готовых соусов;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готовых соусов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3.3. Осуществлять приготовление, творческое оформление и подготовку к реализации салатов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салатов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организовывать их хранение в процессе приготовления салатов;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салатов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салатов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салатов с учетом типа питания, вида и кулинарных свойств используемых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нарезать свежие и вареные овощи, свежие фрукты вручную и механическим способом;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замачивать сушеную морскую капусту для набухания;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нарезать, измельчать мясные и рыбные продукты;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салатные заправки на основе растительного масла, уксуса, майонеза, сметаны и других кисломолочных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прослаивать компоненты салата;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смешивать различные ингредиенты салатов;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заправлять салаты заправками;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салаты до вкуса;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w:t>
            </w:r>
            <w:proofErr w:type="spellStart"/>
            <w:r w:rsidRPr="00305810">
              <w:rPr>
                <w:color w:val="000000"/>
                <w:sz w:val="24"/>
                <w:szCs w:val="20"/>
                <w:lang w:eastAsia="ru-RU"/>
              </w:rPr>
              <w:t>санитарногигиенические</w:t>
            </w:r>
            <w:proofErr w:type="spellEnd"/>
            <w:r w:rsidRPr="00305810">
              <w:rPr>
                <w:color w:val="000000"/>
                <w:sz w:val="24"/>
                <w:szCs w:val="20"/>
                <w:lang w:eastAsia="ru-RU"/>
              </w:rPr>
              <w:t xml:space="preserve"> требования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салатов;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качество готовых салатов перед отпуском, упаковкой на вынос;</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салаты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выдерживать температуру подачи салатов;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салаты с учетом требований к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салатов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приготовления салатов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салатов, правила их выбора с учетом типа питания, кулинарных свойств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салатов;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приготовления салатных заправок, их сочетаемость с основными продуктами, входящими в салат;</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салатов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контейнеров для отпуска на вынос салатов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салатов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хранения салатов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салатов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с потребителем при отпуске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ПК 3.4. Осуществлять приготовление, творческое оформление и подготовку к реализации бутербродов, канапе, холодных закусок </w:t>
            </w:r>
            <w:r w:rsidRPr="00305810">
              <w:rPr>
                <w:color w:val="000000"/>
                <w:sz w:val="24"/>
                <w:szCs w:val="20"/>
                <w:lang w:eastAsia="ru-RU"/>
              </w:rPr>
              <w:lastRenderedPageBreak/>
              <w:t>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lastRenderedPageBreak/>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бутербродов, холодных закусок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ведения расчетов с потребителями при отпуске продукции на вынос, взаимодействии с </w:t>
            </w:r>
            <w:r w:rsidRPr="00305810">
              <w:rPr>
                <w:color w:val="000000"/>
                <w:sz w:val="24"/>
                <w:szCs w:val="20"/>
                <w:lang w:eastAsia="ru-RU"/>
              </w:rPr>
              <w:lastRenderedPageBreak/>
              <w:t>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организовывать их хранение в процессе приготовления бутербродов, холодных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бутербродов, холодных закусок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бутербродов, холодных закусок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бутербродов, холодных закусок с учетом типа питания, вида и кулинарных свойств используемых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нарезать свежие и вареные овощи, грибы, свежие фрукты вручную и механическим способом;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вымачивать, обрабатывать на филе, нарезать и хранить соленую сельдь;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квашеную капусту;</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мариновать овощи, репчатый лук, грибы;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нарезать, измельчать мясные и рыбные продукты, сыр;</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охлаждать готовые блюда из различных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фаршировать куриные и перепелиные яйца;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фаршировать шляпки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подготавливать, нарезать пшеничный и ржаной хлеб, обжаривать на масле или без;</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подготавливать масляные смеси, доводить их до нужной консистенции;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вырезать украшения з овощей, грибов;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измельчать, смешивать различные ингредиенты для </w:t>
            </w:r>
            <w:proofErr w:type="spellStart"/>
            <w:r w:rsidRPr="00305810">
              <w:rPr>
                <w:color w:val="000000"/>
                <w:sz w:val="24"/>
                <w:szCs w:val="20"/>
                <w:lang w:eastAsia="ru-RU"/>
              </w:rPr>
              <w:t>фарширования</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до вкуса;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w:t>
            </w:r>
            <w:proofErr w:type="spellStart"/>
            <w:r w:rsidRPr="00305810">
              <w:rPr>
                <w:color w:val="000000"/>
                <w:sz w:val="24"/>
                <w:szCs w:val="20"/>
                <w:lang w:eastAsia="ru-RU"/>
              </w:rPr>
              <w:t>санитарногигиенические</w:t>
            </w:r>
            <w:proofErr w:type="spellEnd"/>
            <w:r w:rsidRPr="00305810">
              <w:rPr>
                <w:color w:val="000000"/>
                <w:sz w:val="24"/>
                <w:szCs w:val="20"/>
                <w:lang w:eastAsia="ru-RU"/>
              </w:rPr>
              <w:t xml:space="preserve"> требования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бутербродов, холодных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проверять качество готовых бутербродов, холодных закусок перед отпуском, упаковкой на вынос;</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бутерброды, холодные закуски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выдерживать температуру подачи бутербродов, холодных закусок;</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бутерброды, холодные закуски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 учетом требований к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бутербродов, холодных закусок</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приготовления бутербродов, холодных закусок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бутербродов, холодных закусок, правила их выбора с учетом типа питания, кулинарных свойств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холодных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ароматических веществ, используемых при приготовления масляных смесей, их сочетаемость с основными продуктами, входящими в состав бутербродов, холодных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бутербродов, холодных закусок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контейнеров для отпуска на вынос бутербродов, холодных закусок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бутербродов, холодных закусок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хранения, требования к безопасности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хранения бутербродов, холодных закусок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маркирования упакованных бутербродов, холодных закусок, правила заполнения этикеток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с потребителями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холодных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организовывать их хранение в процессе приготовления холодных блюд, кулинарных изделий, закусок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холодных блюд, кулинарных изделий, закусок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холодных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выбирать, применять комбинировать различные способы приготовления холодных блюд, кулинарных изделий, закусок из рыбы, нерыбного водного сырья с учетом типа питания, их вида и кулинарных свойств: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охлаждать, хранить готовые рыбные продукты с учетом требований к безопасности;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нарезать тонкими ломтиками рыбные продукты, малосоленую рыбу вручную и на </w:t>
            </w:r>
            <w:proofErr w:type="spellStart"/>
            <w:r w:rsidRPr="00305810">
              <w:rPr>
                <w:color w:val="000000"/>
                <w:sz w:val="24"/>
                <w:szCs w:val="20"/>
                <w:lang w:eastAsia="ru-RU"/>
              </w:rPr>
              <w:t>слайсере</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замачивать желатин, готовить рыбное желе;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украшать и заливать рыбные продукты порциями;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вынимать рыбное желе из форм;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до вкуса;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соусы, заправки, гарниры для холодных блюд с учетом их сочетаемости;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w:t>
            </w:r>
            <w:proofErr w:type="spellStart"/>
            <w:r w:rsidRPr="00305810">
              <w:rPr>
                <w:color w:val="000000"/>
                <w:sz w:val="24"/>
                <w:szCs w:val="20"/>
                <w:lang w:eastAsia="ru-RU"/>
              </w:rPr>
              <w:t>санитарногигиенические</w:t>
            </w:r>
            <w:proofErr w:type="spellEnd"/>
            <w:r w:rsidRPr="00305810">
              <w:rPr>
                <w:color w:val="000000"/>
                <w:sz w:val="24"/>
                <w:szCs w:val="20"/>
                <w:lang w:eastAsia="ru-RU"/>
              </w:rPr>
              <w:t xml:space="preserve"> требования при приготовления холодных блюд, закусок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качество готовых холодных блюд, кулинарных изделий, закусок из рыбы, нерыбного водного сырья перед отпуском, упаковкой на вынос;</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холодные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выдерживать температуру подачи холодных блюд, кулинарных изделий, закусок из рыбы, нерыбного водного сырья;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готовые холодные блюда, кулинарные изделия, закуски из рыбы, нерыбного водного сырья с учетом требований к безопасности пищевых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оказывать им помощь в выборе холодных блюд, кулинарных изделий, закусок из рыбы, нерыбного водного сырья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холодных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холодных блюд, кулинарных изделий, закусок из рыбы, нерыбного водного сырья, правила их выбора с учетом типа питания, кулинарных свойств рыбы и нерыбного водного сырья;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холодных блюд, кулинарных изделий, закусок из рыбы, нерыбного водного сырья;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приготовления холодных блюд, кулинарных изделий, закусок из рыбы, нерыбного водного сырья, их сочетаемость с основными продуктами;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холодных блюд, кулинарных изделий, закусок из рыбы, нерыбного водного сырья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холодных блюд, кулинарных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изделий, закусок из рыбы, нерыбного водного сырья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холодных блюд, кулинарных изделий, закусок из рыбы, нерыбного водного сырья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хранения готовых холодных блюд, кулинарных изделий, закусок из рыбы, нерыбного водного сырья;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требования к безопасности хранения готовых холодных блюд, кулинарных изделий, закусок </w:t>
            </w:r>
            <w:r w:rsidRPr="00305810">
              <w:rPr>
                <w:color w:val="000000"/>
                <w:sz w:val="24"/>
                <w:szCs w:val="20"/>
                <w:lang w:eastAsia="ru-RU"/>
              </w:rPr>
              <w:lastRenderedPageBreak/>
              <w:t>из рыбы, нерыбного водного сырья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с потребителем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холодных блюд, кулинарных изделий, закусок из мяса, мясных продуктов, домашней птицы, дичи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мяса, мясных продуктов, домашней птицы, дичи и дополнительных ингредиентов к ним;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пряности, приправы, специи;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холодных блюд, кулинарных изделий, закусок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использовать региональные продукты для приготовления холодных блюд кулинарных изделий, закусок из мяса, мясных </w:t>
            </w:r>
            <w:proofErr w:type="spellStart"/>
            <w:r w:rsidRPr="00305810">
              <w:rPr>
                <w:color w:val="000000"/>
                <w:sz w:val="24"/>
                <w:szCs w:val="20"/>
                <w:lang w:eastAsia="ru-RU"/>
              </w:rPr>
              <w:t>продктов</w:t>
            </w:r>
            <w:proofErr w:type="spellEnd"/>
            <w:r w:rsidRPr="00305810">
              <w:rPr>
                <w:color w:val="000000"/>
                <w:sz w:val="24"/>
                <w:szCs w:val="20"/>
                <w:lang w:eastAsia="ru-RU"/>
              </w:rPr>
              <w:t>, домашней птицы, дичи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холодных блюд, кулинарных изделий, закусок из мяса, мясных продуктов, домашней птицы, дичи с учетом типа питания, их вида и кулинарных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хранить готовые мясные продукты с учетом требований к безопасности;</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порционировть</w:t>
            </w:r>
            <w:proofErr w:type="spellEnd"/>
            <w:r w:rsidRPr="00305810">
              <w:rPr>
                <w:color w:val="000000"/>
                <w:sz w:val="24"/>
                <w:szCs w:val="20"/>
                <w:lang w:eastAsia="ru-RU"/>
              </w:rPr>
              <w:t xml:space="preserve"> отварную, жареную, </w:t>
            </w:r>
            <w:proofErr w:type="spellStart"/>
            <w:r w:rsidRPr="00305810">
              <w:rPr>
                <w:color w:val="000000"/>
                <w:sz w:val="24"/>
                <w:szCs w:val="20"/>
                <w:lang w:eastAsia="ru-RU"/>
              </w:rPr>
              <w:t>запеченую</w:t>
            </w:r>
            <w:proofErr w:type="spellEnd"/>
            <w:r w:rsidRPr="00305810">
              <w:rPr>
                <w:color w:val="000000"/>
                <w:sz w:val="24"/>
                <w:szCs w:val="20"/>
                <w:lang w:eastAsia="ru-RU"/>
              </w:rPr>
              <w:t xml:space="preserve"> домашнюю птицу, дичь;</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снимать кожу с отварного языка;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нарезать тонкими ломтиками мясные продукты вручную и на </w:t>
            </w:r>
            <w:proofErr w:type="spellStart"/>
            <w:r w:rsidRPr="00305810">
              <w:rPr>
                <w:color w:val="000000"/>
                <w:sz w:val="24"/>
                <w:szCs w:val="20"/>
                <w:lang w:eastAsia="ru-RU"/>
              </w:rPr>
              <w:t>слайсере</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замачивать желатин, готовить мясное, куриное желе;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украшать и заливать мясные продукты порциями;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вынимать готовое желе из форм;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соусы, заправки, гарниры для холодных блюд с учетом их сочетаемости;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w:t>
            </w:r>
            <w:proofErr w:type="spellStart"/>
            <w:r w:rsidRPr="00305810">
              <w:rPr>
                <w:color w:val="000000"/>
                <w:sz w:val="24"/>
                <w:szCs w:val="20"/>
                <w:lang w:eastAsia="ru-RU"/>
              </w:rPr>
              <w:t>санитарногигиенические</w:t>
            </w:r>
            <w:proofErr w:type="spellEnd"/>
            <w:r w:rsidRPr="00305810">
              <w:rPr>
                <w:color w:val="000000"/>
                <w:sz w:val="24"/>
                <w:szCs w:val="20"/>
                <w:lang w:eastAsia="ru-RU"/>
              </w:rPr>
              <w:t xml:space="preserve"> требования при приготовления холодных блюд, закусок из мяса, мясных продуктов, домашней птицы, дичи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холодных блюд, кулинарных изделий, закусок из мяса, мясных продуктов, домашней птицы, дичи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холодные блюда, кулинарные изделия, закуски из мяса, мясных продуктов, домашней птицы, дичи для подачи с учетом рационального использования ресурсов, соблюдением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подачи холодных блюд, кулинарных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закусок из мяса, мясных продуктов, домашней птицы, дичи;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готовые холодные блюда, кулинарные изделия, закуски из мяса, мясных продуктов, домашней птицы, дичи с учетом требований к безопасности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холодные блюда, кулинарные изделия, закуски из мяса, мясных продуктов, домашней птицы, дичи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 вести расчет с потребителем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холодных блюд, кулинарных изделий, закусок из мяса, мясных продуктов, домашней птицы, дичи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приготовления холодных блюд, кулинарных изделий, закусок из мяса, мясных продуктов, домашней птицы, дичи, правила их выбора с учетом типа питания, кулинарных свойств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холодных блюд, кулинарных изделий, закусок из мяса, мясных продуктов, домашней птицы, дичи;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пряностей, приправ, используемых при приготовления холодных блюд, кулинарных изделий, закусок из мяса, мясных продуктов, домашней птицы, дичи, их сочетаемость с основными продуктами;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основного сырья и дополнительных ингредиентов с учетом сезонности, региональных особенностей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холодных блюд, кулинарных изделий, закусок из мяса, мясных продуктов, домашней птицы, дичи разнообразного ассортимента для подачи;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посуды для подачи, контейнеров для отпуска на вынос холодных блюд, кулинарных изделий, закусок из мяса, мясных продуктов, домашней птицы, дичи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температура подачи холодных блюд, кулинарных изделий, закусок из мяса, мясных продуктов, домашней птицы, дичи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хранения готовых холодных блюд, кулинарных изделий, закусок из мяса, мясных продуктов, домашней птицы, дичи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готовых холодных блюд, кулинарных изделий, закусок из мяса, мясных продуктов, домашней птицы, дичи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и порядок расчета с потребителем при отпуске продукции на вынос;</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поведения, степень ответственности за правильность расчетов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Приготовление, оформление и подготовка к реализации холодных и горячих сладких блюд, десертов, напитков разнообразного ассортимента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подготовки, уборки рабочего места, подготовки к работе, проверке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подготовки к использованию обработанного сырья, полуфабрикатов, пищевых продуктов, других расходных материалов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проводить текущую уборку рабочего места повара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применять регламенты, стандарты и нормативно-техническую документацию, соблюдать санитарные требования;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и применять моющие и дезинфицирующие средства;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владеть техникой ухода за </w:t>
            </w:r>
            <w:proofErr w:type="spellStart"/>
            <w:r w:rsidRPr="00305810">
              <w:rPr>
                <w:color w:val="000000"/>
                <w:sz w:val="24"/>
                <w:szCs w:val="20"/>
                <w:lang w:eastAsia="ru-RU"/>
              </w:rPr>
              <w:t>весоизмерительным</w:t>
            </w:r>
            <w:proofErr w:type="spellEnd"/>
            <w:r w:rsidRPr="00305810">
              <w:rPr>
                <w:color w:val="000000"/>
                <w:sz w:val="24"/>
                <w:szCs w:val="20"/>
                <w:lang w:eastAsia="ru-RU"/>
              </w:rPr>
              <w:t xml:space="preserve"> оборудованием;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правила мытья кухонных ножей, острых, </w:t>
            </w:r>
            <w:proofErr w:type="spellStart"/>
            <w:r w:rsidRPr="00305810">
              <w:rPr>
                <w:color w:val="000000"/>
                <w:sz w:val="24"/>
                <w:szCs w:val="20"/>
                <w:lang w:eastAsia="ru-RU"/>
              </w:rPr>
              <w:t>травмоопасных</w:t>
            </w:r>
            <w:proofErr w:type="spellEnd"/>
            <w:r w:rsidRPr="00305810">
              <w:rPr>
                <w:color w:val="000000"/>
                <w:sz w:val="24"/>
                <w:szCs w:val="20"/>
                <w:lang w:eastAsia="ru-RU"/>
              </w:rPr>
              <w:t xml:space="preserve"> частей технологического оборудования;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условия хранения кухонной посуды,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подготавливать к работе, проверять технологическое оборудование, производственный инвентарь, инструменты, </w:t>
            </w:r>
            <w:proofErr w:type="spellStart"/>
            <w:r w:rsidRPr="00305810">
              <w:rPr>
                <w:color w:val="000000"/>
                <w:sz w:val="24"/>
                <w:szCs w:val="20"/>
                <w:lang w:eastAsia="ru-RU"/>
              </w:rPr>
              <w:t>весоизмерительные</w:t>
            </w:r>
            <w:proofErr w:type="spellEnd"/>
            <w:r w:rsidRPr="00305810">
              <w:rPr>
                <w:color w:val="000000"/>
                <w:sz w:val="24"/>
                <w:szCs w:val="20"/>
                <w:lang w:eastAsia="ru-RU"/>
              </w:rPr>
              <w:t xml:space="preserve"> приборы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правила техники безопасности, пожарной безопасности, охраны труда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материалы, посуду, контейнеры, оборудование для упаковки, хранения, подготовки к транспортированию готовых холодных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 горячих сладких блюд, десертов, напитков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оценивать наличие, проверять органолептическим способом качество, </w:t>
            </w:r>
            <w:r w:rsidRPr="00305810">
              <w:rPr>
                <w:color w:val="000000"/>
                <w:sz w:val="24"/>
                <w:szCs w:val="20"/>
                <w:lang w:eastAsia="ru-RU"/>
              </w:rPr>
              <w:lastRenderedPageBreak/>
              <w:t>безопасность обработанного сырья, полуфабрикатов, пищевых продуктов, пряностей, приправ и других расходных материалов;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их выбор в соответствии с технологическими требованиями;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обеспечивать их хранение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своевременно оформлять заявку на склад</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организация работ на участках (в зонах) по приготовлению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последовательность выполнения технологических операций, современные методы приготовления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возможные последствия нарушения санитарии и гигиены;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личной гигиене персонала при подготовки производственного инвентаря и кухонной посуды;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безопасного хранения чистящих, моющих и дезинфицирующих средств, предназначенных для последующего использования;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утилизации отходов;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упаковочных материалов, способы хранения пищевых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способы и правила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упаковки на вынос готовых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условия, сроки, способы хранения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ассортимент, требования к качеству, условия и сроки хранения сырья, продуктов, </w:t>
            </w:r>
            <w:r w:rsidRPr="00305810">
              <w:rPr>
                <w:color w:val="000000"/>
                <w:sz w:val="24"/>
                <w:szCs w:val="20"/>
                <w:lang w:eastAsia="ru-RU"/>
              </w:rPr>
              <w:lastRenderedPageBreak/>
              <w:t xml:space="preserve">используемых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оформления заявок на склад</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холодных сладких блюд, десертов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 холодных сладких блюд, десертов с 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вещества;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холодных сладких блюд, десертов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холодных сладких блюд, десертов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выбирать, применять комбинировать различные способы приготовления холодных сладких блюд, десертов с </w:t>
            </w:r>
            <w:proofErr w:type="spellStart"/>
            <w:r w:rsidRPr="00305810">
              <w:rPr>
                <w:color w:val="000000"/>
                <w:sz w:val="24"/>
                <w:szCs w:val="20"/>
                <w:lang w:eastAsia="ru-RU"/>
              </w:rPr>
              <w:t>уче</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том типа питания, вида основного сырья, его кулинарных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сладкие соусы;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использовать готовые виды теста;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нарезать, измельчать, протирать вручную и механическим способом фрукты, ягоды;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варить фрукты в сахарном сиропе, воде, вине;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запекать фрукты;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взбивать яичные белки, яичные желтки, сливки;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желатин, агар-агар;</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фруктовые, ягодные, молочные желе, муссы, кремы, фруктовые, ягодные самбуки;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смешивать и взбивать готовые сухие смеси промышленного производства;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и выпекать различные виды готового теста;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отдельных полуфабрикатов, холодных сладких блюд, десертов;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холодных сладких блюд, десертов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холодные сладкие блюда, десерты для подачи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подачи холодных сладких блюд, десертов;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полуфабрикаты для холодных сладких блюд, десертов с учетом требований к безопасности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холодные сладкие блюда, десерты, полуфабрикаты для них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 вести расчет с потребителем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холодных сладких блюд, десертов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холодных сладких блюд, десертов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приготовления холодных сладких блюд, десертов, правила их выбора с учетом типа питания, кулинарных свойств основного продукта;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ассортимент, рецептуры, требования к качеству, температура подачи холодных сладких блюд, десертов;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холодных сладких блюд, десертов разнообразного ассортимента для подачи;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холодных сладких блюд, десертов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температура подачи холодных сладких блюд, десертов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готовых холодных сладких блюд, десертов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общения с потребителями;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техника общения, ориентированная на потребителя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горячих сладких блюд, десертов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 горячих сладких блюд, десертов с 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вещества;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горячих сладких блюд, десертов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использовать региональные продукты для приготовления горячих сладких блюд, десертов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горячих сладких блюд, десертов с учетом типа питания, вида основного сырья, его кулинарных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сладкие соусы;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использовать готовые виды теста;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нарезать, измельчать, протирать вручную и механическим способом фрукты, ягоды;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варить фрукты в сахарном сиропе, воде, вине;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запекать фрукты в собственном соку, соусе, сливках;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жарить фрукты основным способом и на гриле;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проваривать на водяной бане, запекать, варить в формах на пару основы для горячих десертов;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взбивать яичные белки, яичные желтки, сливки;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сладкие блинчики, пудинги, оладьи, омлеты, вареники с ягодами, шарлотки;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смешивать и взбивать готовые сухие смеси промышленного производства;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и выпекать различные виды готового теста;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отдельных полуфабрикатов, горячих сладких блюд, десертов;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доводить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горячих сладких блюд, десертов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горячие сладкие блюда, десерты для подачи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подачи горячих сладких блюд, десертов;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охлаждать и замораживать полуфабрикаты для горячих сладких блюд, десертов с учетом требований к безопасности пищевых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горячие сладкие блюда, десерты, полуфабрикаты для них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 вести расчет с потребителем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горячих сладких блюд, десертов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горячих сладких блюд, десертов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приготовления горячих сладких блюд, десертов, правила их выбора с учетом типа питания, кулинарных свойств основного продукта;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ассортимент, рецептуры, требования к качеству, температура подачи </w:t>
            </w:r>
            <w:proofErr w:type="spellStart"/>
            <w:r w:rsidRPr="00305810">
              <w:rPr>
                <w:color w:val="000000"/>
                <w:sz w:val="24"/>
                <w:szCs w:val="20"/>
                <w:lang w:eastAsia="ru-RU"/>
              </w:rPr>
              <w:t>хгорячих</w:t>
            </w:r>
            <w:proofErr w:type="spellEnd"/>
            <w:r w:rsidRPr="00305810">
              <w:rPr>
                <w:color w:val="000000"/>
                <w:sz w:val="24"/>
                <w:szCs w:val="20"/>
                <w:lang w:eastAsia="ru-RU"/>
              </w:rPr>
              <w:t xml:space="preserve"> сладких блюд, десертов;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горячих сладких блюд, десертов разнообразного ассортимента для подачи;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посуды для подачи, термосов, контейнеров для отпуска на вынос </w:t>
            </w:r>
            <w:proofErr w:type="spellStart"/>
            <w:r w:rsidRPr="00305810">
              <w:rPr>
                <w:color w:val="000000"/>
                <w:sz w:val="24"/>
                <w:szCs w:val="20"/>
                <w:lang w:eastAsia="ru-RU"/>
              </w:rPr>
              <w:t>хгорячих</w:t>
            </w:r>
            <w:proofErr w:type="spellEnd"/>
            <w:r w:rsidRPr="00305810">
              <w:rPr>
                <w:color w:val="000000"/>
                <w:sz w:val="24"/>
                <w:szCs w:val="20"/>
                <w:lang w:eastAsia="ru-RU"/>
              </w:rPr>
              <w:t xml:space="preserve"> сладких блюд, десертов разнообразного ассортимента, в том числе региональных;</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методы сервировки и подачи, температура подачи горячих сладких блюд, десертов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безопасности хранения готовых горячих сладких блюд, десертов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базовый словарный запас на иностранном языке;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техника общения, ориентированная на потребителя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4.4. Осуществлять приготовление, творческое оформление и подготовку к реализации холодных напитков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холодных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организовывать их хранение в процессе приготовления холодных напитков с соблюдением требований по безопасности продукции, товарного соседства;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подготавливать ароматические вещества;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взвешивать, измерять продукты, входящие в состав холодных напитков в соответствии с рецептурой;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использовать региональные продукты для приготовления холодных напитков разнообразного ассортимента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холодных напитков с учетом типа питания, вида основного сырья, его кулинарных свойств;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отжимать сок из фруктов, овощей, ягод;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смешивать различные соки с другими ингредиентам;</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проваривать, настаивать плоды, свежие и сушеные, процеживать, смешивать настой с другими ингредиентами;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готовить морс, компоты, </w:t>
            </w:r>
            <w:proofErr w:type="spellStart"/>
            <w:r w:rsidRPr="00305810">
              <w:rPr>
                <w:color w:val="000000"/>
                <w:sz w:val="24"/>
                <w:szCs w:val="20"/>
                <w:lang w:eastAsia="ru-RU"/>
              </w:rPr>
              <w:t>хлодные</w:t>
            </w:r>
            <w:proofErr w:type="spellEnd"/>
            <w:r w:rsidRPr="00305810">
              <w:rPr>
                <w:color w:val="000000"/>
                <w:sz w:val="24"/>
                <w:szCs w:val="20"/>
                <w:lang w:eastAsia="ru-RU"/>
              </w:rPr>
              <w:t xml:space="preserve"> фруктовые напитки;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квас из ржаного хлеба и готовых полуфабрикатов промышленного производства;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лимонады;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холодные алкогольные напитки;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горячие напитки (чай, кофе) для подачи в холодном виде;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подготавливать пряности для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определять степень готовности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доводить их до вкуса;</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 безопасно его использовать;</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соблюдать санитарные правила и нормы в процессе приготовления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проверять качество готовых холодных напитков перед отпуском, упаковкой на вынос;</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оформлять холодные напитки для подачи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выдерживать температуру подачи холодных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хранить свежеприготовленные холодные напитки с учетом требований по безопасности готовой продукции;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рассчитывать стоимость, вести расчет с потребителем при отпуске продукции на вынос;</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холодных напитков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холодных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холодных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напитков, правила их выбора с учетом типа питания, кулинарных свойств основного продукта;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холодных напитков;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холодных напитков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виды, назначение посуды для подачи, термосов, контейнеров для отпуска на вынос холодных </w:t>
            </w:r>
            <w:r w:rsidRPr="00305810">
              <w:rPr>
                <w:color w:val="000000"/>
                <w:sz w:val="24"/>
                <w:szCs w:val="20"/>
                <w:lang w:eastAsia="ru-RU"/>
              </w:rPr>
              <w:lastRenderedPageBreak/>
              <w:t>напитков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температура подачи холодных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холодных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с потребителем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4.5. Осуществлять приготовление, творческое оформление и подготовку к реализации горячих напитков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горячих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 горячих напитков с 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вещества;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горячих напитков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горячих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горячих напитков с учетом типа питания, вида основного сырья, его кулинарных свойств;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заваривать чай;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варить кофе в </w:t>
            </w:r>
            <w:proofErr w:type="spellStart"/>
            <w:r w:rsidRPr="00305810">
              <w:rPr>
                <w:color w:val="000000"/>
                <w:sz w:val="24"/>
                <w:szCs w:val="20"/>
                <w:lang w:eastAsia="ru-RU"/>
              </w:rPr>
              <w:t>наплитной</w:t>
            </w:r>
            <w:proofErr w:type="spellEnd"/>
            <w:r w:rsidRPr="00305810">
              <w:rPr>
                <w:color w:val="000000"/>
                <w:sz w:val="24"/>
                <w:szCs w:val="20"/>
                <w:lang w:eastAsia="ru-RU"/>
              </w:rPr>
              <w:t xml:space="preserve"> посуде и с помощью </w:t>
            </w:r>
            <w:proofErr w:type="spellStart"/>
            <w:r w:rsidRPr="00305810">
              <w:rPr>
                <w:color w:val="000000"/>
                <w:sz w:val="24"/>
                <w:szCs w:val="20"/>
                <w:lang w:eastAsia="ru-RU"/>
              </w:rPr>
              <w:t>кофемашины</w:t>
            </w:r>
            <w:proofErr w:type="spellEnd"/>
            <w:r w:rsidRPr="00305810">
              <w:rPr>
                <w:color w:val="000000"/>
                <w:sz w:val="24"/>
                <w:szCs w:val="20"/>
                <w:lang w:eastAsia="ru-RU"/>
              </w:rPr>
              <w:t>;</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кофе на песке;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обжаривать зерна кофе;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варить какао, горячий шоколад;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готовить горячие алкогольные напитки;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подготавливать пряности для напитков;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напитков;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доводить их до вкуса;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выбирать оборудование, производственный инвентарь, посуду, инструменты в соответствии со способом приготовления, безопасно его использовать;</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санитарные правила и нормы в процессе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готовых горячих напитков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сервировать и горячие напитки для подачи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температуру подачи горячих напитков;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 вести расчет с потребителем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горячих напитков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горячих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горячих напитков, правила их выбора с учетом типа питания, кулинарных свойств основного продукта;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температура подачи горячих напитков;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ехника</w:t>
            </w:r>
            <w:proofErr w:type="spellEnd"/>
            <w:r w:rsidRPr="00305810">
              <w:rPr>
                <w:color w:val="000000"/>
                <w:sz w:val="24"/>
                <w:szCs w:val="20"/>
                <w:lang w:eastAsia="ru-RU"/>
              </w:rPr>
              <w:t xml:space="preserve">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варианты оформления горячих напитков разнообразного ассортимента для подачи;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термосов, контейнеров для отпуска на вынос горячих напитков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методы сервировки и подачи, температура подачи горячих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горячих напитков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расчета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техника общения, ориентированная на потребителя</w:t>
            </w:r>
          </w:p>
        </w:tc>
      </w:tr>
      <w:tr w:rsidR="00305810" w:rsidRPr="00305810" w:rsidTr="00305810">
        <w:trPr>
          <w:trHeight w:val="20"/>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Приготовление, оформление и подготовка к реализации хлебобулочных, мучных кондитерских изделий разнообразного ассортимента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подготовки, уборки рабочего места кондитера, подготовки к работе, проверке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подготовки пищевых продуктов, других расходных материалов, обеспечении их хранения в соответствии с инструкциями и регламентами, стандартами чистоты</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проводить текущую уборку, поддерживать порядок на рабочем месте кондитера в 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применять регламенты, стандарты и нормативно-техническую документацию, соблюдать санитарные требования;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и применять моющие и дезинфицирующие средства;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владеть техникой ухода за </w:t>
            </w:r>
            <w:proofErr w:type="spellStart"/>
            <w:r w:rsidRPr="00305810">
              <w:rPr>
                <w:color w:val="000000"/>
                <w:sz w:val="24"/>
                <w:szCs w:val="20"/>
                <w:lang w:eastAsia="ru-RU"/>
              </w:rPr>
              <w:t>весоизмерительным</w:t>
            </w:r>
            <w:proofErr w:type="spellEnd"/>
            <w:r w:rsidRPr="00305810">
              <w:rPr>
                <w:color w:val="000000"/>
                <w:sz w:val="24"/>
                <w:szCs w:val="20"/>
                <w:lang w:eastAsia="ru-RU"/>
              </w:rPr>
              <w:t xml:space="preserve"> оборудованием;</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мыть вручную и в посудомоечной машине, чистить и раскладывать на хранение посуду и производственный инвентарь в соответствии со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правила мытья кухонных ножей, острых, </w:t>
            </w:r>
            <w:proofErr w:type="spellStart"/>
            <w:r w:rsidRPr="00305810">
              <w:rPr>
                <w:color w:val="000000"/>
                <w:sz w:val="24"/>
                <w:szCs w:val="20"/>
                <w:lang w:eastAsia="ru-RU"/>
              </w:rPr>
              <w:t>травмоопасных</w:t>
            </w:r>
            <w:proofErr w:type="spellEnd"/>
            <w:r w:rsidRPr="00305810">
              <w:rPr>
                <w:color w:val="000000"/>
                <w:sz w:val="24"/>
                <w:szCs w:val="20"/>
                <w:lang w:eastAsia="ru-RU"/>
              </w:rPr>
              <w:t xml:space="preserve"> частей технологического оборудования;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обеспечивать чистоту, безопасность кондитерских мешков;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условия хранения производственной посуды,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инструменты, посуду в соответствии с видом работ в кондитерском цехе;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 xml:space="preserve">подготавливать к работе, проверять технологическое оборудование, производственный инвентарь, инструменты, </w:t>
            </w:r>
            <w:proofErr w:type="spellStart"/>
            <w:r w:rsidRPr="00305810">
              <w:rPr>
                <w:color w:val="000000"/>
                <w:sz w:val="24"/>
                <w:szCs w:val="20"/>
                <w:lang w:eastAsia="ru-RU"/>
              </w:rPr>
              <w:t>весоизмерительные</w:t>
            </w:r>
            <w:proofErr w:type="spellEnd"/>
            <w:r w:rsidRPr="00305810">
              <w:rPr>
                <w:color w:val="000000"/>
                <w:sz w:val="24"/>
                <w:szCs w:val="20"/>
                <w:lang w:eastAsia="ru-RU"/>
              </w:rPr>
              <w:t xml:space="preserve"> приборы 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соответствии с инструкциями и регламентами, стандартами чистоты;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соблюдать правила техники безопасности, пожарной безопасности, охраны труда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рационально размещать на рабочем месте материалы, посуду, контейнеры, оборудование для упаковки, хранения, подготовки к транспортированию готовых хлебобулочных, мучных кондитерских изделий</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охраны труда, пожарной безопасности и производственной санитарии в организации питания;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305810">
              <w:rPr>
                <w:color w:val="000000"/>
                <w:sz w:val="24"/>
                <w:szCs w:val="20"/>
                <w:lang w:eastAsia="ru-RU"/>
              </w:rPr>
              <w:t>весоизмерительных</w:t>
            </w:r>
            <w:proofErr w:type="spellEnd"/>
            <w:r w:rsidRPr="00305810">
              <w:rPr>
                <w:color w:val="000000"/>
                <w:sz w:val="24"/>
                <w:szCs w:val="20"/>
                <w:lang w:eastAsia="ru-RU"/>
              </w:rPr>
              <w:t xml:space="preserve"> приборов, посуды и правила ухода за ними;</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организация работ в кондитерском цехе;</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последовательность выполнения технологических операций, современные методы изготовления хлебобулочных, мучных кондитерских изделий;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изготовлении хлебобулочных, мучных кондитерских изделий;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возможные последствия нарушения санитарии и гигиены;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требования к личной гигиене персонала при подготовки производственного инвентаря и производственной посуды;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безопасного хранения чистящих, моющих и дезинфицирующих средств, предназначенных для последующего использования;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утилизации отходов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упаковочных материалов, способы хранения пищевых продуктов, готовых хлебобулочных, мучных кондитерских изделий;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оборудования, инвентаря посуды, используемых для</w:t>
            </w:r>
          </w:p>
          <w:p w:rsidR="00305810" w:rsidRPr="00305810" w:rsidRDefault="00305810" w:rsidP="00305810">
            <w:pPr>
              <w:widowControl/>
              <w:autoSpaceDE/>
              <w:autoSpaceDN/>
              <w:rPr>
                <w:color w:val="000000"/>
                <w:sz w:val="24"/>
                <w:szCs w:val="20"/>
                <w:lang w:eastAsia="ru-RU"/>
              </w:rPr>
            </w:pP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укладки готовых хлебобулочных, мучных кондитерских изделий;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lastRenderedPageBreak/>
              <w:t xml:space="preserve">способы и правила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укладки, упаковки на вынос готовых хлебобулочных, мучных кондитерских изделий;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условия, сроки, способы хранения хлебобулочных, мучных кондитерских изделий</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 xml:space="preserve">ассортимент, требования к качеству, условия и сроки хранения сырья, продуктов, используемых </w:t>
            </w:r>
            <w:proofErr w:type="gramStart"/>
            <w:r w:rsidRPr="00305810">
              <w:rPr>
                <w:color w:val="000000"/>
                <w:sz w:val="24"/>
                <w:szCs w:val="20"/>
                <w:lang w:eastAsia="ru-RU"/>
              </w:rPr>
              <w:t>при приготовления</w:t>
            </w:r>
            <w:proofErr w:type="gramEnd"/>
            <w:r w:rsidRPr="00305810">
              <w:rPr>
                <w:color w:val="000000"/>
                <w:sz w:val="24"/>
                <w:szCs w:val="20"/>
                <w:lang w:eastAsia="ru-RU"/>
              </w:rPr>
              <w:t xml:space="preserve"> холодных и горячих сладких блюд, десертов, напитков;</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правила оформления заявок на склад;</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виды, назначение и правила эксплуатации приборов для экспресса оценки качества и безопасности сырья, продуктов, материалов;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и подготовки к использованию, хранении отделочных полуфабрикатов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организовывать их хранение в процессе приготовления </w:t>
            </w:r>
            <w:proofErr w:type="spellStart"/>
            <w:r w:rsidRPr="00305810">
              <w:rPr>
                <w:color w:val="000000"/>
                <w:sz w:val="24"/>
                <w:szCs w:val="20"/>
                <w:lang w:eastAsia="ru-RU"/>
              </w:rPr>
              <w:t>отлелочных</w:t>
            </w:r>
            <w:proofErr w:type="spellEnd"/>
            <w:r w:rsidRPr="00305810">
              <w:rPr>
                <w:color w:val="000000"/>
                <w:sz w:val="24"/>
                <w:szCs w:val="20"/>
                <w:lang w:eastAsia="ru-RU"/>
              </w:rPr>
              <w:t xml:space="preserve"> полуфабрикатов с 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красящие вещества с учетом санитарных требований к использованию пищевых добавок;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отделочных полуфабрикатов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 сезонностью;</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отделочных полуфабрикатов;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подготавливать отделочные полуфабрикаты промышленного производства: желе, гели, глазури, по-</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сыпки, фруктовые смеси, термостабильные начинки и пр.</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методы приготовления, подготовки отделочных полуфабрикатов: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желе;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подготавливать отделочные полуфабрикаты промышленного производства: гели, желе, глазури, посыпки, термостабильные начинки и пр.;</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 xml:space="preserve">нарезать, измельчать, протирать вручную и механическим способом фрукты, ягоды, уваривать фруктовые смеси с сахарным песком до </w:t>
            </w:r>
            <w:proofErr w:type="spellStart"/>
            <w:r w:rsidRPr="00305810">
              <w:rPr>
                <w:color w:val="000000"/>
                <w:sz w:val="24"/>
                <w:szCs w:val="20"/>
                <w:lang w:eastAsia="ru-RU"/>
              </w:rPr>
              <w:t>загустения</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варить сахарный сироп для </w:t>
            </w:r>
            <w:proofErr w:type="spellStart"/>
            <w:r w:rsidRPr="00305810">
              <w:rPr>
                <w:color w:val="000000"/>
                <w:sz w:val="24"/>
                <w:szCs w:val="20"/>
                <w:lang w:eastAsia="ru-RU"/>
              </w:rPr>
              <w:t>промочки</w:t>
            </w:r>
            <w:proofErr w:type="spellEnd"/>
            <w:r w:rsidRPr="00305810">
              <w:rPr>
                <w:color w:val="000000"/>
                <w:sz w:val="24"/>
                <w:szCs w:val="20"/>
                <w:lang w:eastAsia="ru-RU"/>
              </w:rPr>
              <w:t xml:space="preserve">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варить сахарный сироп и проверять его крепость (для приготовления помадки, украшений из карамели и пр.);</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уваривать сахарный сироп для приготовления тиража;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жженый сахар;</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посыпки;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помаду, глазури;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кремы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определять степень готовности отделочных полуфабрикатов;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доводить до вкуса, требуемой консистенции;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отделочных полуфабрикатов перед использованием или упаковкой для непродолжительного хранения;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хранить свежеприготовленные отделочные полуфабрикаты, полуфабрикаты промышленного производства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хранение отделочных полуфабрикатов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товароведная характеристика, 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отделочных полуфабрикатов;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назначение, правила подготовки отделочных полуфабрикатов промышленного производства;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отделочных полуфабрикатов, правила их выбора с учетом типа питания, кулинарных свойств основного продукта;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ассортимент, рецептуры, требования к качеству отделочных полуфабрикатов;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Условия, сроки хранения отделочных полуфабрикатов, в том числе промышленного производства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отделочных полуфабрикатов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хлебобулочных изделий и хлеба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организовывать их хранение в процессе приготовления хлебобулочных изделий и хлеба с соблюдением </w:t>
            </w:r>
            <w:proofErr w:type="spellStart"/>
            <w:r w:rsidRPr="00305810">
              <w:rPr>
                <w:color w:val="000000"/>
                <w:sz w:val="24"/>
                <w:szCs w:val="20"/>
                <w:lang w:eastAsia="ru-RU"/>
              </w:rPr>
              <w:t>требова</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ний</w:t>
            </w:r>
            <w:proofErr w:type="spellEnd"/>
            <w:r w:rsidRPr="00305810">
              <w:rPr>
                <w:color w:val="000000"/>
                <w:sz w:val="24"/>
                <w:szCs w:val="20"/>
                <w:lang w:eastAsia="ru-RU"/>
              </w:rPr>
              <w:t xml:space="preserve">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красящие вещества;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хлебобулочных изделий и хлеба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хлебобулочных изделий и хлеба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хлебобулочных изделий и хлеба с учетом типа питания, вида основного сырья, его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продукты;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замешивать дрожжевое тесто опарным и </w:t>
            </w:r>
            <w:proofErr w:type="spellStart"/>
            <w:r w:rsidRPr="00305810">
              <w:rPr>
                <w:color w:val="000000"/>
                <w:sz w:val="24"/>
                <w:szCs w:val="20"/>
                <w:lang w:eastAsia="ru-RU"/>
              </w:rPr>
              <w:t>безопарным</w:t>
            </w:r>
            <w:proofErr w:type="spellEnd"/>
            <w:r w:rsidRPr="00305810">
              <w:rPr>
                <w:color w:val="000000"/>
                <w:sz w:val="24"/>
                <w:szCs w:val="20"/>
                <w:lang w:eastAsia="ru-RU"/>
              </w:rPr>
              <w:t xml:space="preserve"> способом вручную и с использованием технологического оборудования;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начинки, фарши;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отделочные полуфабрикаты;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прослаивать дрожжевое тесто для хлебобулочных изделий из дрожжевого </w:t>
            </w:r>
            <w:r w:rsidRPr="00305810">
              <w:rPr>
                <w:color w:val="000000"/>
                <w:sz w:val="24"/>
                <w:szCs w:val="20"/>
                <w:lang w:eastAsia="ru-RU"/>
              </w:rPr>
              <w:lastRenderedPageBreak/>
              <w:t>слоеного теста вручную и с использованием механического оборудования;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проводить формование, </w:t>
            </w:r>
            <w:proofErr w:type="spellStart"/>
            <w:r w:rsidRPr="00305810">
              <w:rPr>
                <w:color w:val="000000"/>
                <w:sz w:val="24"/>
                <w:szCs w:val="20"/>
                <w:lang w:eastAsia="ru-RU"/>
              </w:rPr>
              <w:t>расстойку</w:t>
            </w:r>
            <w:proofErr w:type="spellEnd"/>
            <w:r w:rsidRPr="00305810">
              <w:rPr>
                <w:color w:val="000000"/>
                <w:sz w:val="24"/>
                <w:szCs w:val="20"/>
                <w:lang w:eastAsia="ru-RU"/>
              </w:rPr>
              <w:t>, выпечку, оценку готовности выпеченных хлебобулочных изделий и хлеба;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проводить оформление хлебобулочных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хлебобулочных изделий и хлеба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xml:space="preserve"> (комплектовать)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условия хранения хлебобулочных изделий и хлеба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 хлебобулочных изделий и хлеба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 вести расчеты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хлебобулочных изделий и хлеба</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хлебобулочных изделий и хлеба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хлебобулочных изделий и хлеба, правила их выбора с учетом типа питания, кулинарных свойств основного продукта;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хлебобулочных изделий и хлеба;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 выпеченных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нормы, правила взаимозаменяемости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складирования для непродолжительного хранения хлебобулочных изделий и хлеба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контейнеров для отпуска на вынос хлебобулочных изделий и хлеба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хлебобулочных изделий и хлеба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хлебобулочных изделий и хлеба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маркирования упакованных хлебобулочных изделий и хлеба разнообразного ассортимента, правила заполнения этикеток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и порядок расчета с потребителями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техника общения, ориентированная на потребителя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5.4. Осуществлять изготовление, творческое оформление, подготовку к реализации мучных кондитерских изделий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Навыки: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приготовления, творческого оформления и подготовки к реализации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ведения расчетов с потребителями при отпуске продукции на вынос, взаимодействии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организовывать их хранение в процессе приготовления мучных кондитерских изделий с 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красящие вещества;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мучных кондитерских изделий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мучных кондитерских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выбирать, применять комбинировать различные способы приготовления мучных кондитерских изделий с учетом типа питания, вида основного сырья, его свойств: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продукты;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начинки, отделочные полуфабрикаты;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проводить формование, </w:t>
            </w:r>
            <w:proofErr w:type="spellStart"/>
            <w:r w:rsidRPr="00305810">
              <w:rPr>
                <w:color w:val="000000"/>
                <w:sz w:val="24"/>
                <w:szCs w:val="20"/>
                <w:lang w:eastAsia="ru-RU"/>
              </w:rPr>
              <w:t>расстойку</w:t>
            </w:r>
            <w:proofErr w:type="spellEnd"/>
            <w:r w:rsidRPr="00305810">
              <w:rPr>
                <w:color w:val="000000"/>
                <w:sz w:val="24"/>
                <w:szCs w:val="20"/>
                <w:lang w:eastAsia="ru-RU"/>
              </w:rPr>
              <w:t>, выпечку, оценку готовности выпеченных мучных кондитерских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проводить оформление мучных кондитерских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безопасно использовать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мучные кондитерские изделия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xml:space="preserve"> (комплектовать)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условия хранения мучных кондитерских изделий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 мучных кондитерских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 вести расчеты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мучных кондитерских изделий</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критерии оценки качества основных продуктов и дополнительных ингредиентов для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мучных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кондитерских изделий, правила их выбора с учетом типа питания, кулинарных свойств основного продукта;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мучных кондитерских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 выпеченных изделий;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складирования для непродолжительного хранения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контейнеров для отпуска на вынос мучных кондитерских изделий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маркирования упакованных мучных кондитерских изделий разнообразного ассортимента, правила заполнения этикеток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техника общения, ориентированная на потребителя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ПК 5.5. Осуществлять изготовление, творческое оформление, подготовку к реализации пирожных и тортов разнообразного ассортимента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b/>
                <w:color w:val="000000"/>
                <w:sz w:val="24"/>
                <w:szCs w:val="20"/>
                <w:lang w:eastAsia="ru-RU"/>
              </w:rPr>
            </w:pPr>
            <w:r w:rsidRPr="00305810">
              <w:rPr>
                <w:b/>
                <w:color w:val="000000"/>
                <w:sz w:val="24"/>
                <w:szCs w:val="20"/>
                <w:lang w:eastAsia="ru-RU"/>
              </w:rPr>
              <w:t xml:space="preserve">Навыки: </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подготовка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приготовление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Хранение, отпуск, упаковка на вынос мучных кондитерских изделий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ведение расчетов с потребителями при отпуске продукции на вынос;</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взаимодействие с потребителями при отпуске продукции с прилавка/раздачи</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Умения: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подбирать в соответствии с технологическими требованиями, оценка качества и безопасности основных продуктов и дополнительных ингредиентов;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организовывать их хранение в процессе приготовления пирожных и тортов с </w:t>
            </w:r>
            <w:r w:rsidRPr="00305810">
              <w:rPr>
                <w:color w:val="000000"/>
                <w:sz w:val="24"/>
                <w:szCs w:val="20"/>
                <w:lang w:eastAsia="ru-RU"/>
              </w:rPr>
              <w:lastRenderedPageBreak/>
              <w:t>соблюдением требований по безопасности продукции, товарного соседства;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подготавливать ароматические, красящие вещества;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взвешивать, измерять продукты, входящие в состав пирожных и тортов в соответствии с рецептурой;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осуществлять взаимозаменяемость продуктов в соответствии с нормами закладки, особенностями заказа;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использовать региональные продукты для приготовления пирожных и тортов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применять комбинировать различные способы приготовления пирожных и тортов с учетом типа питания: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подготавливать продукты;</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подготавливать начинки, кремы, отделочные полуфабрикаты;</w:t>
            </w:r>
          </w:p>
          <w:p w:rsidR="00305810" w:rsidRPr="00305810" w:rsidRDefault="00305810" w:rsidP="00305810">
            <w:pPr>
              <w:widowControl/>
              <w:autoSpaceDE/>
              <w:autoSpaceDN/>
              <w:rPr>
                <w:color w:val="000000"/>
                <w:sz w:val="24"/>
                <w:szCs w:val="20"/>
                <w:lang w:eastAsia="ru-RU"/>
              </w:rPr>
            </w:pPr>
            <w:r w:rsidRPr="00305810">
              <w:rPr>
                <w:color w:val="000000"/>
                <w:sz w:val="24"/>
                <w:szCs w:val="20"/>
                <w:lang w:eastAsia="ru-RU"/>
              </w:rPr>
              <w:t>проводить формование рулетов из бисквитного полуфабриката;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готовить, оформлять торты, пирожные с учетом требований к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безопасно использовать оборудование, производственный инвентарь, посуду, инструменты в соответствии со способом приготовления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проверять качество пирожных и тортов перед отпуском, упаковкой на вынос;</w:t>
            </w:r>
          </w:p>
          <w:p w:rsidR="00305810" w:rsidRPr="00305810" w:rsidRDefault="00305810" w:rsidP="00305810">
            <w:pPr>
              <w:widowControl/>
              <w:autoSpaceDE/>
              <w:autoSpaceDN/>
              <w:jc w:val="both"/>
              <w:rPr>
                <w:color w:val="000000"/>
                <w:sz w:val="24"/>
                <w:szCs w:val="20"/>
                <w:lang w:eastAsia="ru-RU"/>
              </w:rPr>
            </w:pPr>
            <w:proofErr w:type="spellStart"/>
            <w:r w:rsidRPr="00305810">
              <w:rPr>
                <w:color w:val="000000"/>
                <w:sz w:val="24"/>
                <w:szCs w:val="20"/>
                <w:lang w:eastAsia="ru-RU"/>
              </w:rPr>
              <w:t>порционировать</w:t>
            </w:r>
            <w:proofErr w:type="spellEnd"/>
            <w:r w:rsidRPr="00305810">
              <w:rPr>
                <w:color w:val="000000"/>
                <w:sz w:val="24"/>
                <w:szCs w:val="20"/>
                <w:lang w:eastAsia="ru-RU"/>
              </w:rPr>
              <w:t xml:space="preserve"> (комплектовать) с учетом рационального использования ресурсов, соблюдения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соблюдать выход при </w:t>
            </w:r>
            <w:proofErr w:type="spellStart"/>
            <w:r w:rsidRPr="00305810">
              <w:rPr>
                <w:color w:val="000000"/>
                <w:sz w:val="24"/>
                <w:szCs w:val="20"/>
                <w:lang w:eastAsia="ru-RU"/>
              </w:rPr>
              <w:t>порционировании</w:t>
            </w:r>
            <w:proofErr w:type="spellEnd"/>
            <w:r w:rsidRPr="00305810">
              <w:rPr>
                <w:color w:val="000000"/>
                <w:sz w:val="24"/>
                <w:szCs w:val="20"/>
                <w:lang w:eastAsia="ru-RU"/>
              </w:rPr>
              <w:t>;</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выдерживать условия хранения пирожных и тортов с учетом требований по безопасности готовой продукции;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выбирать контейнеры, эстетично упаковывать на вынос для транспортирования пирожных и тортов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рассчитывать стоимость,</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владеть профессиональной терминологией;</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консультировать потребителей, оказывать им помощь в выборе пирожных и тортов</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b/>
                <w:color w:val="000000"/>
                <w:sz w:val="24"/>
                <w:szCs w:val="20"/>
                <w:lang w:eastAsia="ru-RU"/>
              </w:rPr>
            </w:pPr>
            <w:r w:rsidRPr="00305810">
              <w:rPr>
                <w:b/>
                <w:color w:val="000000"/>
                <w:sz w:val="24"/>
                <w:szCs w:val="20"/>
                <w:lang w:eastAsia="ru-RU"/>
              </w:rPr>
              <w:t>Знания:</w:t>
            </w:r>
          </w:p>
        </w:tc>
      </w:tr>
      <w:tr w:rsidR="00305810" w:rsidRPr="00305810" w:rsidTr="00305810">
        <w:trPr>
          <w:trHeight w:val="20"/>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rPr>
                <w:rFonts w:ascii="Calibri" w:hAnsi="Calibri"/>
                <w:color w:val="00000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характеристика, правила выбора основных продуктов и дополнительных ингредиентов с учетом их сочетаемости, взаимозаменяемости;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lastRenderedPageBreak/>
              <w:t>критерии оценки качества основных продуктов и дополнительных ингредиентов для пирожных и тортов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характеристика региональных видов сырья,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взаимозаменяемости сырья 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приготовления пирожных и тортов, правила их выбора с учетом типа питания;</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и правила безопасной эксплуатации оборудования, инвентаря инструментов;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ассортимент, рецептуры, требования к качеству, пирожных и тортов;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органолептические способы определения готовности выпеченных и отделочных полуфабрикатов;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нормы, правила взаимозаменяемости продуктов;</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 xml:space="preserve">техника </w:t>
            </w:r>
            <w:proofErr w:type="spellStart"/>
            <w:r w:rsidRPr="00305810">
              <w:rPr>
                <w:color w:val="000000"/>
                <w:sz w:val="24"/>
                <w:szCs w:val="20"/>
                <w:lang w:eastAsia="ru-RU"/>
              </w:rPr>
              <w:t>порционирования</w:t>
            </w:r>
            <w:proofErr w:type="spellEnd"/>
            <w:r w:rsidRPr="00305810">
              <w:rPr>
                <w:color w:val="000000"/>
                <w:sz w:val="24"/>
                <w:szCs w:val="20"/>
                <w:lang w:eastAsia="ru-RU"/>
              </w:rPr>
              <w:t xml:space="preserve"> (комплектования), складирования для непродолжительного хранения пирожных и тортов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виды, назначение посуды для подачи, контейнеров для отпуска на вынос пирожных и тортов разнообразного ассортимента, в том числе региональных;</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методы сервировки и подачи пирожных и тортов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требования к безопасности хранения готовых пирожных и тортов разнообразного ассортимента;</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маркирования упакованных пирожных и тортов разнообразного ассортимента, правила заполнения этикеток</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правила, техника общения с потребителями;</w:t>
            </w:r>
          </w:p>
          <w:p w:rsidR="00305810" w:rsidRPr="00305810" w:rsidRDefault="00305810" w:rsidP="00305810">
            <w:pPr>
              <w:widowControl/>
              <w:autoSpaceDE/>
              <w:autoSpaceDN/>
              <w:jc w:val="both"/>
              <w:rPr>
                <w:color w:val="000000"/>
                <w:sz w:val="24"/>
                <w:szCs w:val="20"/>
                <w:lang w:eastAsia="ru-RU"/>
              </w:rPr>
            </w:pPr>
            <w:r w:rsidRPr="00305810">
              <w:rPr>
                <w:color w:val="000000"/>
                <w:sz w:val="24"/>
                <w:szCs w:val="20"/>
                <w:lang w:eastAsia="ru-RU"/>
              </w:rPr>
              <w:t>базовый словарный запас на иностранном языке</w:t>
            </w:r>
          </w:p>
        </w:tc>
      </w:tr>
    </w:tbl>
    <w:p w:rsidR="00BC793B" w:rsidRDefault="00BC793B" w:rsidP="007012DE">
      <w:pPr>
        <w:ind w:right="-1050" w:firstLine="567"/>
        <w:jc w:val="both"/>
        <w:rPr>
          <w:sz w:val="24"/>
        </w:rPr>
      </w:pPr>
    </w:p>
    <w:p w:rsidR="00BC793B" w:rsidRDefault="00BC793B" w:rsidP="007012DE">
      <w:pPr>
        <w:spacing w:line="250" w:lineRule="exact"/>
        <w:ind w:right="-1050" w:firstLine="567"/>
        <w:sectPr w:rsidR="00BC793B" w:rsidSect="00A46BCC">
          <w:footerReference w:type="default" r:id="rId11"/>
          <w:pgSz w:w="11910" w:h="16840"/>
          <w:pgMar w:top="1120" w:right="440" w:bottom="620" w:left="1680" w:header="0" w:footer="439" w:gutter="0"/>
          <w:cols w:space="720"/>
          <w:titlePg/>
          <w:docGrid w:linePitch="299"/>
        </w:sectPr>
      </w:pPr>
    </w:p>
    <w:p w:rsidR="00BC793B" w:rsidRDefault="00FE68C9" w:rsidP="007012DE">
      <w:pPr>
        <w:spacing w:line="360" w:lineRule="auto"/>
        <w:ind w:right="-1050" w:firstLine="567"/>
        <w:jc w:val="both"/>
        <w:rPr>
          <w:sz w:val="28"/>
          <w:szCs w:val="24"/>
          <w:lang w:eastAsia="ru-RU"/>
        </w:rPr>
      </w:pPr>
      <w:bookmarkStart w:id="5" w:name="_TOC_250004"/>
      <w:r>
        <w:rPr>
          <w:sz w:val="28"/>
          <w:szCs w:val="24"/>
          <w:lang w:eastAsia="ru-RU"/>
        </w:rPr>
        <w:lastRenderedPageBreak/>
        <w:t>Раздел 3</w:t>
      </w:r>
      <w:r w:rsidR="00155E45">
        <w:rPr>
          <w:sz w:val="28"/>
          <w:szCs w:val="24"/>
          <w:lang w:eastAsia="ru-RU"/>
        </w:rPr>
        <w:t xml:space="preserve">. Структура образовательной программы </w:t>
      </w:r>
    </w:p>
    <w:p w:rsidR="00BC793B" w:rsidRDefault="00FE68C9" w:rsidP="007012DE">
      <w:pPr>
        <w:spacing w:line="360" w:lineRule="auto"/>
        <w:ind w:right="-1050" w:firstLine="567"/>
        <w:jc w:val="both"/>
        <w:rPr>
          <w:rFonts w:eastAsia="MS Mincho"/>
          <w:sz w:val="28"/>
          <w:szCs w:val="24"/>
          <w:lang w:eastAsia="ru-RU"/>
        </w:rPr>
      </w:pPr>
      <w:r>
        <w:rPr>
          <w:sz w:val="28"/>
          <w:szCs w:val="24"/>
          <w:lang w:eastAsia="ru-RU"/>
        </w:rPr>
        <w:t>3</w:t>
      </w:r>
      <w:r w:rsidR="00155E45">
        <w:rPr>
          <w:sz w:val="28"/>
          <w:szCs w:val="24"/>
          <w:lang w:eastAsia="ru-RU"/>
        </w:rPr>
        <w:t xml:space="preserve">.1 Учебный план </w:t>
      </w:r>
      <w:r w:rsidR="00155E45">
        <w:rPr>
          <w:sz w:val="28"/>
          <w:szCs w:val="28"/>
          <w:lang w:eastAsia="ru-RU"/>
        </w:rPr>
        <w:t>программы подготовки квалифицированных</w:t>
      </w:r>
      <w:r w:rsidR="00155E45" w:rsidRPr="00155E45">
        <w:rPr>
          <w:sz w:val="28"/>
          <w:szCs w:val="28"/>
          <w:lang w:eastAsia="ru-RU"/>
        </w:rPr>
        <w:t xml:space="preserve"> рабочих, служащих </w:t>
      </w:r>
      <w:r w:rsidR="00155E45">
        <w:rPr>
          <w:sz w:val="28"/>
          <w:szCs w:val="28"/>
        </w:rPr>
        <w:t xml:space="preserve">по </w:t>
      </w:r>
      <w:r w:rsidR="00AD0392">
        <w:rPr>
          <w:sz w:val="28"/>
          <w:szCs w:val="28"/>
        </w:rPr>
        <w:t>профессии</w:t>
      </w:r>
      <w:r w:rsidR="00AD0392">
        <w:rPr>
          <w:sz w:val="28"/>
          <w:szCs w:val="28"/>
          <w:lang w:eastAsia="ru-RU"/>
        </w:rPr>
        <w:t xml:space="preserve"> </w:t>
      </w:r>
      <w:r w:rsidR="00AD0392">
        <w:rPr>
          <w:rFonts w:eastAsia="MS Mincho"/>
          <w:sz w:val="28"/>
          <w:szCs w:val="24"/>
          <w:lang w:eastAsia="ru-RU"/>
        </w:rPr>
        <w:t>среднего</w:t>
      </w:r>
      <w:r w:rsidR="00155E45">
        <w:rPr>
          <w:sz w:val="28"/>
          <w:szCs w:val="28"/>
          <w:lang w:eastAsia="ru-RU"/>
        </w:rPr>
        <w:t xml:space="preserve"> профессионального </w:t>
      </w:r>
      <w:r w:rsidR="00AD0392">
        <w:rPr>
          <w:sz w:val="28"/>
          <w:szCs w:val="28"/>
          <w:lang w:eastAsia="ru-RU"/>
        </w:rPr>
        <w:t>образования</w:t>
      </w:r>
      <w:r w:rsidR="00AD0392">
        <w:rPr>
          <w:rFonts w:eastAsia="MS Mincho"/>
          <w:sz w:val="28"/>
          <w:szCs w:val="24"/>
          <w:lang w:eastAsia="ru-RU"/>
        </w:rPr>
        <w:t xml:space="preserve"> </w:t>
      </w:r>
      <w:r w:rsidR="00305810">
        <w:rPr>
          <w:sz w:val="28"/>
          <w:szCs w:val="28"/>
        </w:rPr>
        <w:t>43.01.09 Повар, кондитер</w:t>
      </w:r>
      <w:r w:rsidR="00155E45">
        <w:rPr>
          <w:rFonts w:eastAsia="MS Mincho"/>
          <w:sz w:val="28"/>
          <w:szCs w:val="24"/>
          <w:lang w:eastAsia="ru-RU"/>
        </w:rPr>
        <w:t>.</w:t>
      </w:r>
    </w:p>
    <w:p w:rsidR="00BC793B" w:rsidRDefault="00155E45" w:rsidP="007012DE">
      <w:pPr>
        <w:spacing w:line="360" w:lineRule="auto"/>
        <w:ind w:right="-1050" w:firstLine="567"/>
        <w:jc w:val="both"/>
        <w:rPr>
          <w:sz w:val="28"/>
          <w:szCs w:val="28"/>
          <w:lang w:eastAsia="ru-RU"/>
        </w:rPr>
      </w:pPr>
      <w:r>
        <w:rPr>
          <w:sz w:val="28"/>
          <w:szCs w:val="28"/>
          <w:lang w:eastAsia="ru-RU"/>
        </w:rPr>
        <w:t>Содержание и организация образовательного процесса при реализации образовательной программы по профессии регламентируется учебным планом. Учебный план образовательной программы среднего профессионального образования (далее – учебный план) регламентирует порядок реализации ОПОП СПО по профессии</w:t>
      </w:r>
      <w:r w:rsidRPr="00155E45">
        <w:rPr>
          <w:sz w:val="28"/>
          <w:szCs w:val="28"/>
          <w:lang w:eastAsia="ru-RU"/>
        </w:rPr>
        <w:t xml:space="preserve"> </w:t>
      </w:r>
      <w:r w:rsidR="00305810" w:rsidRPr="00305810">
        <w:rPr>
          <w:sz w:val="28"/>
          <w:szCs w:val="28"/>
        </w:rPr>
        <w:t>43.01.09 Повар, кондитер</w:t>
      </w:r>
      <w:r w:rsidR="00AD0392" w:rsidRPr="00155E45">
        <w:rPr>
          <w:sz w:val="28"/>
          <w:szCs w:val="28"/>
          <w:lang w:eastAsia="ru-RU"/>
        </w:rPr>
        <w:t xml:space="preserve"> </w:t>
      </w:r>
      <w:r w:rsidR="00AD0392">
        <w:rPr>
          <w:sz w:val="28"/>
          <w:szCs w:val="28"/>
          <w:lang w:eastAsia="ru-RU"/>
        </w:rPr>
        <w:t>и</w:t>
      </w:r>
      <w:r>
        <w:rPr>
          <w:sz w:val="28"/>
          <w:szCs w:val="28"/>
          <w:lang w:eastAsia="ru-RU"/>
        </w:rPr>
        <w:t xml:space="preserve"> является частью образовательной программы.</w:t>
      </w:r>
    </w:p>
    <w:p w:rsidR="00BC793B" w:rsidRDefault="00155E45" w:rsidP="007012DE">
      <w:pPr>
        <w:spacing w:line="360" w:lineRule="auto"/>
        <w:ind w:right="-1050" w:firstLine="567"/>
        <w:jc w:val="both"/>
        <w:rPr>
          <w:sz w:val="28"/>
          <w:szCs w:val="28"/>
          <w:lang w:eastAsia="ru-RU"/>
        </w:rPr>
      </w:pPr>
      <w:r>
        <w:rPr>
          <w:sz w:val="28"/>
          <w:szCs w:val="28"/>
          <w:lang w:eastAsia="ru-RU"/>
        </w:rPr>
        <w:t>Учебный план определяет качественные и количественные характеристики ОПОП СПО: перечень, трудоемкость, последовательность и распределение по периодам обучения учебных дисциплин, междисциплинарных курсов, профессиональных модулей, практик, иных видов учебной деятельности, формы промежуточной аттестации обучающихся.</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Приложение 1</w:t>
      </w:r>
      <w:r w:rsidR="00B93BC2">
        <w:rPr>
          <w:sz w:val="28"/>
          <w:szCs w:val="28"/>
          <w:lang w:eastAsia="ru-RU"/>
        </w:rPr>
        <w:t>.</w:t>
      </w:r>
    </w:p>
    <w:p w:rsidR="00BC793B" w:rsidRDefault="00BC793B" w:rsidP="007012DE">
      <w:pPr>
        <w:spacing w:line="360" w:lineRule="auto"/>
        <w:ind w:right="-1050" w:firstLine="567"/>
        <w:jc w:val="both"/>
        <w:rPr>
          <w:sz w:val="28"/>
          <w:szCs w:val="24"/>
          <w:lang w:eastAsia="ru-RU"/>
        </w:rPr>
      </w:pPr>
    </w:p>
    <w:p w:rsidR="00BC793B" w:rsidRDefault="00FE68C9" w:rsidP="007012DE">
      <w:pPr>
        <w:spacing w:line="360" w:lineRule="auto"/>
        <w:ind w:right="-1050" w:firstLine="567"/>
        <w:jc w:val="both"/>
        <w:rPr>
          <w:rFonts w:eastAsia="MS Mincho"/>
          <w:sz w:val="28"/>
          <w:szCs w:val="24"/>
          <w:lang w:eastAsia="ru-RU"/>
        </w:rPr>
      </w:pPr>
      <w:r>
        <w:rPr>
          <w:sz w:val="28"/>
          <w:szCs w:val="24"/>
          <w:lang w:eastAsia="ru-RU"/>
        </w:rPr>
        <w:t>3</w:t>
      </w:r>
      <w:r w:rsidR="00155E45">
        <w:rPr>
          <w:sz w:val="28"/>
          <w:szCs w:val="24"/>
          <w:lang w:eastAsia="ru-RU"/>
        </w:rPr>
        <w:t xml:space="preserve">.2. Календарный учебный график </w:t>
      </w:r>
      <w:r w:rsidR="00155E45">
        <w:rPr>
          <w:sz w:val="28"/>
          <w:szCs w:val="28"/>
          <w:lang w:eastAsia="ru-RU"/>
        </w:rPr>
        <w:t>программы подготовки специалистов среднего звена среднего профессионального образования по профессии</w:t>
      </w:r>
      <w:r w:rsidR="00155E45" w:rsidRPr="00155E45">
        <w:rPr>
          <w:sz w:val="28"/>
          <w:szCs w:val="28"/>
          <w:lang w:eastAsia="ru-RU"/>
        </w:rPr>
        <w:t xml:space="preserve"> </w:t>
      </w:r>
      <w:r w:rsidR="00305810" w:rsidRPr="00305810">
        <w:rPr>
          <w:sz w:val="28"/>
          <w:szCs w:val="28"/>
        </w:rPr>
        <w:t>43.01.09 Повар, кондитер</w:t>
      </w:r>
      <w:r w:rsidR="00155E45">
        <w:rPr>
          <w:rFonts w:eastAsia="MS Mincho"/>
          <w:sz w:val="28"/>
          <w:szCs w:val="24"/>
          <w:lang w:eastAsia="ru-RU"/>
        </w:rPr>
        <w:t>.</w:t>
      </w:r>
    </w:p>
    <w:p w:rsidR="00BC793B" w:rsidRDefault="00155E45" w:rsidP="007012DE">
      <w:pPr>
        <w:spacing w:line="360" w:lineRule="auto"/>
        <w:ind w:right="-1050" w:firstLine="567"/>
        <w:jc w:val="both"/>
        <w:rPr>
          <w:sz w:val="28"/>
          <w:szCs w:val="28"/>
          <w:lang w:eastAsia="ru-RU"/>
        </w:rPr>
      </w:pPr>
      <w:r>
        <w:rPr>
          <w:sz w:val="28"/>
          <w:szCs w:val="28"/>
          <w:lang w:eastAsia="ru-RU"/>
        </w:rPr>
        <w:t>Последовательность реализации ОПОП СПО по профессии</w:t>
      </w:r>
      <w:r w:rsidRPr="00155E45">
        <w:rPr>
          <w:sz w:val="28"/>
          <w:szCs w:val="28"/>
          <w:lang w:eastAsia="ru-RU"/>
        </w:rPr>
        <w:t xml:space="preserve"> </w:t>
      </w:r>
      <w:r w:rsidR="00305810" w:rsidRPr="00305810">
        <w:rPr>
          <w:sz w:val="28"/>
          <w:szCs w:val="28"/>
        </w:rPr>
        <w:t>43.01.09 Повар, кондитер</w:t>
      </w:r>
      <w:r>
        <w:rPr>
          <w:rFonts w:eastAsia="MS Mincho"/>
          <w:sz w:val="28"/>
          <w:szCs w:val="24"/>
          <w:lang w:eastAsia="ru-RU"/>
        </w:rPr>
        <w:t xml:space="preserve"> </w:t>
      </w:r>
      <w:r>
        <w:rPr>
          <w:sz w:val="28"/>
          <w:szCs w:val="28"/>
          <w:lang w:eastAsia="ru-RU"/>
        </w:rPr>
        <w:t>(включая теоретическое обучение, практики, промежуточные и итоговую аттестации, каникулы) приводится в календарном учебном графике.</w:t>
      </w:r>
    </w:p>
    <w:p w:rsidR="00BC793B" w:rsidRDefault="00155E45" w:rsidP="007012DE">
      <w:pPr>
        <w:spacing w:line="360" w:lineRule="auto"/>
        <w:ind w:right="-1050" w:firstLine="567"/>
        <w:jc w:val="both"/>
        <w:rPr>
          <w:sz w:val="28"/>
          <w:szCs w:val="28"/>
          <w:lang w:eastAsia="ru-RU"/>
        </w:rPr>
      </w:pPr>
      <w:r>
        <w:rPr>
          <w:sz w:val="28"/>
          <w:szCs w:val="28"/>
          <w:lang w:eastAsia="ru-RU"/>
        </w:rPr>
        <w:t>Приложение 2</w:t>
      </w:r>
      <w:r w:rsidR="00B93BC2">
        <w:rPr>
          <w:sz w:val="28"/>
          <w:szCs w:val="28"/>
          <w:lang w:eastAsia="ru-RU"/>
        </w:rPr>
        <w:t>.</w:t>
      </w:r>
    </w:p>
    <w:p w:rsidR="00BC793B" w:rsidRDefault="00BC793B" w:rsidP="007012DE">
      <w:pPr>
        <w:spacing w:line="360" w:lineRule="auto"/>
        <w:ind w:right="-1050" w:firstLine="567"/>
        <w:jc w:val="both"/>
        <w:rPr>
          <w:sz w:val="28"/>
          <w:szCs w:val="28"/>
          <w:lang w:eastAsia="ru-RU"/>
        </w:rPr>
      </w:pPr>
    </w:p>
    <w:p w:rsidR="00BC793B" w:rsidRDefault="00305810" w:rsidP="00305810">
      <w:pPr>
        <w:spacing w:line="360" w:lineRule="auto"/>
        <w:ind w:right="-1050"/>
        <w:jc w:val="both"/>
        <w:rPr>
          <w:sz w:val="28"/>
          <w:szCs w:val="28"/>
          <w:lang w:eastAsia="ru-RU"/>
        </w:rPr>
      </w:pPr>
      <w:r>
        <w:rPr>
          <w:sz w:val="28"/>
          <w:szCs w:val="28"/>
          <w:lang w:eastAsia="ru-RU"/>
        </w:rPr>
        <w:tab/>
      </w:r>
      <w:r w:rsidR="00FE68C9">
        <w:rPr>
          <w:sz w:val="28"/>
          <w:szCs w:val="28"/>
          <w:lang w:eastAsia="ru-RU"/>
        </w:rPr>
        <w:t>3</w:t>
      </w:r>
      <w:r w:rsidR="00155E45">
        <w:rPr>
          <w:sz w:val="28"/>
          <w:szCs w:val="28"/>
          <w:lang w:eastAsia="ru-RU"/>
        </w:rPr>
        <w:t>.3 Рабочие программы учебных дисциплин, профессиональных модулей</w:t>
      </w:r>
    </w:p>
    <w:p w:rsidR="00BC793B" w:rsidRDefault="00305810" w:rsidP="00305810">
      <w:pPr>
        <w:pStyle w:val="25"/>
        <w:shd w:val="clear" w:color="auto" w:fill="auto"/>
        <w:spacing w:before="0" w:line="360" w:lineRule="auto"/>
        <w:ind w:right="-1050"/>
        <w:jc w:val="both"/>
        <w:rPr>
          <w:color w:val="000000"/>
          <w:lang w:eastAsia="ru-RU"/>
        </w:rPr>
      </w:pPr>
      <w:r>
        <w:rPr>
          <w:color w:val="000000"/>
          <w:lang w:eastAsia="ru-RU"/>
        </w:rPr>
        <w:lastRenderedPageBreak/>
        <w:tab/>
      </w:r>
      <w:r w:rsidR="00155E45">
        <w:rPr>
          <w:color w:val="000000"/>
          <w:lang w:eastAsia="ru-RU"/>
        </w:rPr>
        <w:t xml:space="preserve">Рабочие программы учебных дисциплин и профессиональных модулей разработаны в соответствии с Положением </w:t>
      </w:r>
      <w:r w:rsidR="00155E45">
        <w:rPr>
          <w:color w:val="000000"/>
          <w:lang w:eastAsia="ru-RU" w:bidi="ru-RU"/>
        </w:rPr>
        <w:t>о порядке разработки и утверждения основных профессиональных образовательных программ</w:t>
      </w:r>
      <w:r w:rsidR="00155E45">
        <w:rPr>
          <w:color w:val="000000"/>
          <w:lang w:eastAsia="ru-RU"/>
        </w:rPr>
        <w:t xml:space="preserve"> на основе Федерального государственного образовательного стандарта</w:t>
      </w:r>
      <w:r w:rsidR="00155E45">
        <w:rPr>
          <w:lang w:eastAsia="ru-RU"/>
        </w:rPr>
        <w:t>, с учетом примерной основной образовательной программы</w:t>
      </w:r>
      <w:r w:rsidR="00155E45">
        <w:rPr>
          <w:color w:val="000000"/>
          <w:lang w:eastAsia="ru-RU"/>
        </w:rPr>
        <w:t xml:space="preserve"> и учебного плана по профессии среднего профессионального образования, рассмотрены и одобрены предметными цикловыми комиссиями, утверждены заместителем директора по ТО и ИПО, согласованы с работодателями.</w:t>
      </w:r>
    </w:p>
    <w:p w:rsidR="00BC793B" w:rsidRDefault="00155E45" w:rsidP="007012DE">
      <w:pPr>
        <w:spacing w:line="360" w:lineRule="auto"/>
        <w:ind w:right="-1050" w:firstLine="567"/>
        <w:jc w:val="both"/>
        <w:rPr>
          <w:sz w:val="28"/>
          <w:szCs w:val="28"/>
          <w:lang w:eastAsia="ru-RU"/>
        </w:rPr>
      </w:pPr>
      <w:r>
        <w:rPr>
          <w:sz w:val="28"/>
          <w:szCs w:val="28"/>
          <w:lang w:eastAsia="ru-RU"/>
        </w:rPr>
        <w:t xml:space="preserve">Рабочая программа учебной дисциплины включают в себя: </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паспорт рабочей программы учебной дисциплины (область применения программы; место учебной дисциплины в структуре ППКРС; цель и планируемые результаты освоения учебной дисциплины; количество часов на освоение рабочей программы учебной дисциплины); </w:t>
      </w:r>
    </w:p>
    <w:p w:rsidR="00BC793B" w:rsidRDefault="00155E45" w:rsidP="007012DE">
      <w:pPr>
        <w:spacing w:line="360" w:lineRule="auto"/>
        <w:ind w:right="-1050" w:firstLine="567"/>
        <w:jc w:val="both"/>
        <w:rPr>
          <w:sz w:val="28"/>
          <w:szCs w:val="28"/>
          <w:lang w:eastAsia="ru-RU"/>
        </w:rPr>
      </w:pPr>
      <w:r>
        <w:rPr>
          <w:sz w:val="28"/>
          <w:szCs w:val="28"/>
          <w:lang w:eastAsia="ru-RU"/>
        </w:rPr>
        <w:t>- структуру и содержание учебной дисциплины (объем учебной дисциплины и виды учебной работы; тематический план и содержание учебной дисциплины);</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условия реализации учебной дисциплины (материально-техническое обеспечение, информационное обеспечение обучения); </w:t>
      </w:r>
    </w:p>
    <w:p w:rsidR="00BC793B" w:rsidRDefault="00155E45" w:rsidP="007012DE">
      <w:pPr>
        <w:spacing w:line="360" w:lineRule="auto"/>
        <w:ind w:right="-1050" w:firstLine="567"/>
        <w:jc w:val="both"/>
        <w:rPr>
          <w:b/>
          <w:color w:val="000000"/>
          <w:sz w:val="28"/>
          <w:szCs w:val="28"/>
          <w:lang w:eastAsia="ru-RU"/>
        </w:rPr>
      </w:pPr>
      <w:r>
        <w:rPr>
          <w:sz w:val="28"/>
          <w:szCs w:val="28"/>
          <w:lang w:eastAsia="ru-RU"/>
        </w:rPr>
        <w:t>- контроль и оценка результатов освоения учебной дисциплины.</w:t>
      </w:r>
      <w:r>
        <w:rPr>
          <w:color w:val="000000"/>
          <w:sz w:val="28"/>
          <w:szCs w:val="28"/>
          <w:lang w:eastAsia="ru-RU"/>
        </w:rPr>
        <w:t xml:space="preserve"> </w:t>
      </w:r>
    </w:p>
    <w:p w:rsidR="00BC793B" w:rsidRDefault="00155E45" w:rsidP="007012DE">
      <w:pPr>
        <w:spacing w:line="360" w:lineRule="auto"/>
        <w:ind w:right="-1050" w:firstLine="567"/>
        <w:jc w:val="both"/>
        <w:rPr>
          <w:color w:val="000000"/>
          <w:sz w:val="28"/>
          <w:szCs w:val="28"/>
          <w:lang w:eastAsia="ru-RU"/>
        </w:rPr>
      </w:pPr>
      <w:r>
        <w:rPr>
          <w:color w:val="000000"/>
          <w:sz w:val="28"/>
          <w:szCs w:val="28"/>
          <w:lang w:eastAsia="ru-RU"/>
        </w:rPr>
        <w:t>Рабочая программа профессионального модуля включает в себя:</w:t>
      </w:r>
    </w:p>
    <w:p w:rsidR="00BC793B" w:rsidRDefault="00155E45" w:rsidP="007012DE">
      <w:pPr>
        <w:spacing w:line="360" w:lineRule="auto"/>
        <w:ind w:right="-1050" w:firstLine="567"/>
        <w:jc w:val="both"/>
        <w:rPr>
          <w:sz w:val="28"/>
          <w:szCs w:val="28"/>
          <w:lang w:eastAsia="ru-RU"/>
        </w:rPr>
      </w:pPr>
      <w:r>
        <w:rPr>
          <w:color w:val="000000"/>
          <w:sz w:val="28"/>
          <w:szCs w:val="28"/>
          <w:lang w:eastAsia="ru-RU"/>
        </w:rPr>
        <w:t>- паспорт рабочей программы профессионального модуля (</w:t>
      </w:r>
      <w:r>
        <w:rPr>
          <w:sz w:val="28"/>
          <w:szCs w:val="28"/>
          <w:lang w:eastAsia="ru-RU"/>
        </w:rPr>
        <w:t>область применения рабочей программы; цель и планируемые результаты освоения; количество часов на освоение программы профессионального модуля);</w:t>
      </w:r>
    </w:p>
    <w:p w:rsidR="00BC793B" w:rsidRDefault="00155E45" w:rsidP="007012DE">
      <w:pPr>
        <w:spacing w:line="360" w:lineRule="auto"/>
        <w:ind w:right="-1050" w:firstLine="567"/>
        <w:jc w:val="both"/>
        <w:rPr>
          <w:sz w:val="28"/>
          <w:szCs w:val="28"/>
          <w:lang w:eastAsia="ru-RU"/>
        </w:rPr>
      </w:pPr>
      <w:r>
        <w:rPr>
          <w:sz w:val="28"/>
          <w:szCs w:val="28"/>
          <w:lang w:eastAsia="ru-RU"/>
        </w:rPr>
        <w:t>- структура и содержание профессионального модуля (структура профессионального модуля, тематический план и содержание профессионального модуля);</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условия реализации программы профессионального модуля (материально-техническое обеспечение, информационное обеспечение обучения; организация образовательного процесса; кадровое обеспечение </w:t>
      </w:r>
      <w:r>
        <w:rPr>
          <w:sz w:val="28"/>
          <w:szCs w:val="28"/>
          <w:lang w:eastAsia="ru-RU"/>
        </w:rPr>
        <w:lastRenderedPageBreak/>
        <w:t xml:space="preserve">образовательного процесса); </w:t>
      </w:r>
    </w:p>
    <w:p w:rsidR="00BC793B" w:rsidRDefault="00155E45" w:rsidP="007012DE">
      <w:pPr>
        <w:spacing w:after="200" w:line="276" w:lineRule="auto"/>
        <w:ind w:right="-1050" w:firstLine="567"/>
        <w:rPr>
          <w:sz w:val="28"/>
          <w:szCs w:val="28"/>
          <w:lang w:eastAsia="ru-RU"/>
        </w:rPr>
      </w:pPr>
      <w:r>
        <w:rPr>
          <w:sz w:val="28"/>
          <w:szCs w:val="28"/>
          <w:lang w:eastAsia="ru-RU"/>
        </w:rPr>
        <w:t>- контроль и оценка результатов освоения профессионального модуля.</w:t>
      </w:r>
    </w:p>
    <w:p w:rsidR="00B67C50" w:rsidRDefault="00C9064D" w:rsidP="00C9064D">
      <w:pPr>
        <w:widowControl/>
        <w:autoSpaceDE/>
        <w:autoSpaceDN/>
        <w:spacing w:line="360" w:lineRule="auto"/>
        <w:ind w:firstLine="567"/>
        <w:jc w:val="both"/>
        <w:rPr>
          <w:sz w:val="28"/>
          <w:szCs w:val="28"/>
          <w:lang w:eastAsia="ru-RU"/>
        </w:rPr>
      </w:pPr>
      <w:r w:rsidRPr="00C9064D">
        <w:rPr>
          <w:sz w:val="28"/>
          <w:szCs w:val="28"/>
          <w:lang w:eastAsia="ru-RU"/>
        </w:rPr>
        <w:t>Таблица 4 - Перечень рабочих программ общепрофессиональных дисциплин и профессиональных модулей</w:t>
      </w:r>
    </w:p>
    <w:tbl>
      <w:tblPr>
        <w:tblStyle w:val="14"/>
        <w:tblpPr w:leftFromText="180" w:rightFromText="180" w:vertAnchor="text" w:tblpY="1"/>
        <w:tblOverlap w:val="never"/>
        <w:tblW w:w="9606" w:type="dxa"/>
        <w:tblLook w:val="04A0" w:firstRow="1" w:lastRow="0" w:firstColumn="1" w:lastColumn="0" w:noHBand="0" w:noVBand="1"/>
      </w:tblPr>
      <w:tblGrid>
        <w:gridCol w:w="9606"/>
      </w:tblGrid>
      <w:tr w:rsidR="00BC793B" w:rsidTr="0004381F">
        <w:tc>
          <w:tcPr>
            <w:tcW w:w="9606" w:type="dxa"/>
          </w:tcPr>
          <w:p w:rsidR="00BC793B" w:rsidRDefault="00155E45" w:rsidP="0004381F">
            <w:pPr>
              <w:tabs>
                <w:tab w:val="left" w:pos="9210"/>
              </w:tabs>
              <w:ind w:right="176" w:firstLine="567"/>
              <w:jc w:val="both"/>
              <w:rPr>
                <w:sz w:val="24"/>
                <w:szCs w:val="24"/>
                <w:lang w:eastAsia="ru-RU"/>
              </w:rPr>
            </w:pPr>
            <w:r>
              <w:rPr>
                <w:sz w:val="24"/>
                <w:szCs w:val="24"/>
                <w:lang w:eastAsia="ru-RU"/>
              </w:rPr>
              <w:t>Перечень рабочих программ общепрофессиональных дисциплин</w:t>
            </w:r>
          </w:p>
        </w:tc>
      </w:tr>
      <w:tr w:rsidR="00BC793B" w:rsidTr="0004381F">
        <w:tc>
          <w:tcPr>
            <w:tcW w:w="9606" w:type="dxa"/>
          </w:tcPr>
          <w:p w:rsidR="00BC793B" w:rsidRPr="00AD0392" w:rsidRDefault="00155E45" w:rsidP="0004381F">
            <w:pPr>
              <w:tabs>
                <w:tab w:val="left" w:pos="9210"/>
              </w:tabs>
              <w:ind w:right="-1050" w:firstLine="567"/>
              <w:jc w:val="both"/>
              <w:rPr>
                <w:sz w:val="24"/>
                <w:szCs w:val="24"/>
                <w:lang w:eastAsia="ru-RU"/>
              </w:rPr>
            </w:pPr>
            <w:r>
              <w:rPr>
                <w:sz w:val="24"/>
                <w:szCs w:val="24"/>
                <w:lang w:eastAsia="ru-RU"/>
              </w:rPr>
              <w:t>ОП</w:t>
            </w:r>
            <w:r w:rsidRPr="00C4620D">
              <w:rPr>
                <w:sz w:val="24"/>
                <w:szCs w:val="24"/>
                <w:lang w:eastAsia="ru-RU"/>
              </w:rPr>
              <w:t xml:space="preserve">.01 </w:t>
            </w:r>
            <w:r w:rsidR="00C4620D" w:rsidRPr="00C4620D">
              <w:rPr>
                <w:sz w:val="24"/>
                <w:szCs w:val="24"/>
                <w:lang w:eastAsia="ru-RU"/>
              </w:rPr>
              <w:t>Основы микробиологии, физиологи питания, санитарии и гигиены</w:t>
            </w:r>
          </w:p>
        </w:tc>
      </w:tr>
      <w:tr w:rsidR="00BC793B" w:rsidTr="0004381F">
        <w:tc>
          <w:tcPr>
            <w:tcW w:w="9606" w:type="dxa"/>
          </w:tcPr>
          <w:p w:rsidR="00BC793B" w:rsidRPr="00AD0392" w:rsidRDefault="00155E45" w:rsidP="0004381F">
            <w:pPr>
              <w:tabs>
                <w:tab w:val="left" w:pos="9210"/>
              </w:tabs>
              <w:ind w:right="-1050" w:firstLine="567"/>
              <w:jc w:val="both"/>
              <w:rPr>
                <w:sz w:val="24"/>
                <w:szCs w:val="24"/>
                <w:lang w:eastAsia="ru-RU"/>
              </w:rPr>
            </w:pPr>
            <w:r>
              <w:rPr>
                <w:sz w:val="24"/>
                <w:szCs w:val="24"/>
                <w:lang w:eastAsia="ru-RU"/>
              </w:rPr>
              <w:t>ОП</w:t>
            </w:r>
            <w:r w:rsidRPr="00C4620D">
              <w:rPr>
                <w:sz w:val="24"/>
                <w:szCs w:val="24"/>
                <w:lang w:eastAsia="ru-RU"/>
              </w:rPr>
              <w:t xml:space="preserve">.02 </w:t>
            </w:r>
            <w:r w:rsidR="00C4620D" w:rsidRPr="00C4620D">
              <w:rPr>
                <w:sz w:val="24"/>
                <w:szCs w:val="24"/>
                <w:lang w:eastAsia="ru-RU"/>
              </w:rPr>
              <w:t>Основы товароведения продовольственных товаров</w:t>
            </w:r>
          </w:p>
        </w:tc>
      </w:tr>
      <w:tr w:rsidR="00BC793B" w:rsidTr="0004381F">
        <w:tc>
          <w:tcPr>
            <w:tcW w:w="9606" w:type="dxa"/>
          </w:tcPr>
          <w:p w:rsidR="00BC793B" w:rsidRPr="00AD0392" w:rsidRDefault="00155E45" w:rsidP="0004381F">
            <w:pPr>
              <w:tabs>
                <w:tab w:val="left" w:pos="9210"/>
              </w:tabs>
              <w:ind w:right="-1050" w:firstLine="567"/>
              <w:jc w:val="both"/>
              <w:rPr>
                <w:color w:val="000000"/>
                <w:sz w:val="24"/>
                <w:szCs w:val="24"/>
                <w:lang w:eastAsia="ru-RU"/>
              </w:rPr>
            </w:pPr>
            <w:r>
              <w:rPr>
                <w:color w:val="000000"/>
                <w:sz w:val="24"/>
                <w:szCs w:val="24"/>
                <w:lang w:eastAsia="ru-RU"/>
              </w:rPr>
              <w:t>ОП</w:t>
            </w:r>
            <w:r w:rsidRPr="00C4620D">
              <w:rPr>
                <w:color w:val="000000"/>
                <w:sz w:val="24"/>
                <w:szCs w:val="24"/>
                <w:lang w:eastAsia="ru-RU"/>
              </w:rPr>
              <w:t xml:space="preserve">.03 </w:t>
            </w:r>
            <w:r w:rsidR="00C4620D" w:rsidRPr="00C4620D">
              <w:rPr>
                <w:color w:val="000000"/>
                <w:sz w:val="24"/>
                <w:szCs w:val="24"/>
                <w:lang w:eastAsia="ru-RU"/>
              </w:rPr>
              <w:t>Техническое оснащение и организация рабочего места</w:t>
            </w:r>
          </w:p>
        </w:tc>
      </w:tr>
      <w:tr w:rsidR="00BC793B" w:rsidTr="0004381F">
        <w:tc>
          <w:tcPr>
            <w:tcW w:w="9606" w:type="dxa"/>
          </w:tcPr>
          <w:p w:rsidR="00BC793B" w:rsidRPr="00AD0392" w:rsidRDefault="00155E45" w:rsidP="0004381F">
            <w:pPr>
              <w:tabs>
                <w:tab w:val="left" w:pos="9210"/>
              </w:tabs>
              <w:ind w:right="-1050" w:firstLine="567"/>
              <w:jc w:val="both"/>
              <w:rPr>
                <w:sz w:val="24"/>
                <w:szCs w:val="24"/>
                <w:lang w:eastAsia="ru-RU"/>
              </w:rPr>
            </w:pPr>
            <w:r>
              <w:rPr>
                <w:sz w:val="24"/>
                <w:szCs w:val="24"/>
                <w:lang w:eastAsia="ru-RU"/>
              </w:rPr>
              <w:t>ОП</w:t>
            </w:r>
            <w:r w:rsidRPr="00AD0392">
              <w:rPr>
                <w:sz w:val="24"/>
                <w:szCs w:val="24"/>
                <w:lang w:eastAsia="ru-RU"/>
              </w:rPr>
              <w:t xml:space="preserve">.04 </w:t>
            </w:r>
            <w:r w:rsidR="00C4620D" w:rsidRPr="00C4620D">
              <w:rPr>
                <w:sz w:val="24"/>
                <w:szCs w:val="24"/>
                <w:lang w:eastAsia="ru-RU"/>
              </w:rPr>
              <w:t>Экономические и правовые основы производственной деятельности</w:t>
            </w:r>
          </w:p>
        </w:tc>
      </w:tr>
      <w:tr w:rsidR="00BC793B" w:rsidTr="0004381F">
        <w:tc>
          <w:tcPr>
            <w:tcW w:w="9606" w:type="dxa"/>
          </w:tcPr>
          <w:p w:rsidR="00BC793B" w:rsidRPr="00AD0392" w:rsidRDefault="00155E45" w:rsidP="0004381F">
            <w:pPr>
              <w:tabs>
                <w:tab w:val="left" w:pos="9210"/>
              </w:tabs>
              <w:ind w:right="-1050" w:firstLine="567"/>
              <w:jc w:val="both"/>
              <w:rPr>
                <w:color w:val="000000"/>
                <w:sz w:val="24"/>
                <w:szCs w:val="24"/>
                <w:lang w:eastAsia="ru-RU"/>
              </w:rPr>
            </w:pPr>
            <w:r>
              <w:rPr>
                <w:color w:val="000000"/>
                <w:sz w:val="24"/>
                <w:szCs w:val="24"/>
                <w:lang w:eastAsia="ru-RU"/>
              </w:rPr>
              <w:t>ОП</w:t>
            </w:r>
            <w:r w:rsidRPr="00AD0392">
              <w:rPr>
                <w:color w:val="000000"/>
                <w:sz w:val="24"/>
                <w:szCs w:val="24"/>
                <w:lang w:eastAsia="ru-RU"/>
              </w:rPr>
              <w:t>.</w:t>
            </w:r>
            <w:r w:rsidR="00AD0392" w:rsidRPr="00AD0392">
              <w:rPr>
                <w:color w:val="000000"/>
                <w:sz w:val="24"/>
                <w:szCs w:val="24"/>
                <w:lang w:eastAsia="ru-RU"/>
              </w:rPr>
              <w:t xml:space="preserve">05 </w:t>
            </w:r>
            <w:r w:rsidR="00C4620D" w:rsidRPr="00C4620D">
              <w:rPr>
                <w:color w:val="000000"/>
                <w:sz w:val="24"/>
                <w:szCs w:val="24"/>
                <w:lang w:eastAsia="ru-RU"/>
              </w:rPr>
              <w:t>Основы калькуляции и учета</w:t>
            </w:r>
          </w:p>
        </w:tc>
      </w:tr>
      <w:tr w:rsidR="00BC793B" w:rsidTr="0004381F">
        <w:tc>
          <w:tcPr>
            <w:tcW w:w="9606" w:type="dxa"/>
          </w:tcPr>
          <w:p w:rsidR="00BC793B" w:rsidRDefault="00155E45" w:rsidP="0004381F">
            <w:pPr>
              <w:tabs>
                <w:tab w:val="left" w:pos="9210"/>
              </w:tabs>
              <w:ind w:right="-1050" w:firstLine="567"/>
              <w:jc w:val="both"/>
              <w:rPr>
                <w:sz w:val="24"/>
                <w:szCs w:val="24"/>
                <w:lang w:val="en-US" w:eastAsia="ru-RU"/>
              </w:rPr>
            </w:pPr>
            <w:r>
              <w:rPr>
                <w:sz w:val="24"/>
                <w:szCs w:val="24"/>
                <w:lang w:eastAsia="ru-RU"/>
              </w:rPr>
              <w:t>ОП</w:t>
            </w:r>
            <w:r>
              <w:rPr>
                <w:sz w:val="24"/>
                <w:szCs w:val="24"/>
                <w:lang w:val="en-US" w:eastAsia="ru-RU"/>
              </w:rPr>
              <w:t xml:space="preserve">.06 </w:t>
            </w:r>
            <w:proofErr w:type="spellStart"/>
            <w:r w:rsidR="00C4620D" w:rsidRPr="00C4620D">
              <w:rPr>
                <w:sz w:val="24"/>
                <w:szCs w:val="24"/>
                <w:lang w:val="en-US" w:eastAsia="ru-RU"/>
              </w:rPr>
              <w:t>Охрана</w:t>
            </w:r>
            <w:proofErr w:type="spellEnd"/>
            <w:r w:rsidR="00C4620D" w:rsidRPr="00C4620D">
              <w:rPr>
                <w:sz w:val="24"/>
                <w:szCs w:val="24"/>
                <w:lang w:val="en-US" w:eastAsia="ru-RU"/>
              </w:rPr>
              <w:t xml:space="preserve"> </w:t>
            </w:r>
            <w:proofErr w:type="spellStart"/>
            <w:r w:rsidR="00C4620D" w:rsidRPr="00C4620D">
              <w:rPr>
                <w:sz w:val="24"/>
                <w:szCs w:val="24"/>
                <w:lang w:val="en-US" w:eastAsia="ru-RU"/>
              </w:rPr>
              <w:t>труда</w:t>
            </w:r>
            <w:proofErr w:type="spellEnd"/>
          </w:p>
        </w:tc>
      </w:tr>
      <w:tr w:rsidR="00C4620D" w:rsidTr="0004381F">
        <w:tc>
          <w:tcPr>
            <w:tcW w:w="9606" w:type="dxa"/>
          </w:tcPr>
          <w:p w:rsidR="00C4620D" w:rsidRDefault="00C4620D" w:rsidP="0004381F">
            <w:pPr>
              <w:tabs>
                <w:tab w:val="left" w:pos="9210"/>
              </w:tabs>
              <w:ind w:right="-1050" w:firstLine="567"/>
              <w:jc w:val="both"/>
              <w:rPr>
                <w:sz w:val="24"/>
                <w:szCs w:val="24"/>
                <w:lang w:eastAsia="ru-RU"/>
              </w:rPr>
            </w:pPr>
            <w:r w:rsidRPr="00C4620D">
              <w:rPr>
                <w:sz w:val="24"/>
                <w:szCs w:val="24"/>
                <w:lang w:eastAsia="ru-RU"/>
              </w:rPr>
              <w:t>ОП.07 Иностранный язык в профессиональной деятельности</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w:t>
            </w:r>
            <w:r>
              <w:rPr>
                <w:sz w:val="24"/>
                <w:szCs w:val="24"/>
                <w:lang w:val="en-US" w:eastAsia="ru-RU"/>
              </w:rPr>
              <w:t>.08</w:t>
            </w:r>
            <w:r>
              <w:rPr>
                <w:sz w:val="24"/>
                <w:szCs w:val="24"/>
                <w:lang w:eastAsia="ru-RU"/>
              </w:rPr>
              <w:t xml:space="preserve"> </w:t>
            </w:r>
            <w:r>
              <w:t xml:space="preserve"> </w:t>
            </w:r>
            <w:r w:rsidRPr="00C4620D">
              <w:rPr>
                <w:sz w:val="24"/>
                <w:szCs w:val="24"/>
                <w:lang w:eastAsia="ru-RU"/>
              </w:rPr>
              <w:t>Безопасность жизнедеятельности</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w:t>
            </w:r>
            <w:r>
              <w:rPr>
                <w:sz w:val="24"/>
                <w:szCs w:val="24"/>
                <w:lang w:val="en-US" w:eastAsia="ru-RU"/>
              </w:rPr>
              <w:t>.09</w:t>
            </w:r>
            <w:r>
              <w:rPr>
                <w:sz w:val="24"/>
                <w:szCs w:val="24"/>
                <w:lang w:eastAsia="ru-RU"/>
              </w:rPr>
              <w:t xml:space="preserve"> </w:t>
            </w:r>
            <w:r>
              <w:t xml:space="preserve"> </w:t>
            </w:r>
            <w:r w:rsidRPr="00C4620D">
              <w:rPr>
                <w:sz w:val="24"/>
                <w:szCs w:val="24"/>
                <w:lang w:eastAsia="ru-RU"/>
              </w:rPr>
              <w:t>Физическая культура</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w:t>
            </w:r>
            <w:r>
              <w:rPr>
                <w:sz w:val="24"/>
                <w:szCs w:val="24"/>
                <w:lang w:val="en-US" w:eastAsia="ru-RU"/>
              </w:rPr>
              <w:t>.10</w:t>
            </w:r>
            <w:r>
              <w:rPr>
                <w:sz w:val="24"/>
                <w:szCs w:val="24"/>
                <w:lang w:eastAsia="ru-RU"/>
              </w:rPr>
              <w:t xml:space="preserve"> </w:t>
            </w:r>
            <w:r>
              <w:t xml:space="preserve"> </w:t>
            </w:r>
            <w:r w:rsidRPr="00C4620D">
              <w:rPr>
                <w:sz w:val="24"/>
                <w:szCs w:val="24"/>
                <w:lang w:eastAsia="ru-RU"/>
              </w:rPr>
              <w:t>Организация обслуживания</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ОП.11  Основы финансовой грамотности и предпринимательства</w:t>
            </w:r>
          </w:p>
        </w:tc>
      </w:tr>
      <w:tr w:rsidR="00C4620D" w:rsidTr="0004381F">
        <w:tc>
          <w:tcPr>
            <w:tcW w:w="9606" w:type="dxa"/>
          </w:tcPr>
          <w:p w:rsidR="00C4620D" w:rsidRDefault="00C4620D" w:rsidP="0004381F">
            <w:pPr>
              <w:tabs>
                <w:tab w:val="left" w:pos="9210"/>
              </w:tabs>
              <w:ind w:right="-1050" w:firstLine="567"/>
              <w:jc w:val="both"/>
              <w:rPr>
                <w:sz w:val="24"/>
                <w:szCs w:val="24"/>
                <w:lang w:eastAsia="ru-RU"/>
              </w:rPr>
            </w:pPr>
            <w:r w:rsidRPr="00C4620D">
              <w:rPr>
                <w:sz w:val="24"/>
                <w:szCs w:val="24"/>
                <w:lang w:eastAsia="ru-RU"/>
              </w:rPr>
              <w:t>ОП.</w:t>
            </w:r>
            <w:proofErr w:type="gramStart"/>
            <w:r w:rsidRPr="00C4620D">
              <w:rPr>
                <w:sz w:val="24"/>
                <w:szCs w:val="24"/>
                <w:lang w:eastAsia="ru-RU"/>
              </w:rPr>
              <w:t>12  Основы</w:t>
            </w:r>
            <w:proofErr w:type="gramEnd"/>
            <w:r w:rsidRPr="00C4620D">
              <w:rPr>
                <w:sz w:val="24"/>
                <w:szCs w:val="24"/>
                <w:lang w:eastAsia="ru-RU"/>
              </w:rPr>
              <w:t xml:space="preserve"> эффективного трудоустройства / Адаптивные технологии </w:t>
            </w:r>
          </w:p>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трудоустройства</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w:t>
            </w:r>
            <w:r>
              <w:rPr>
                <w:sz w:val="24"/>
                <w:szCs w:val="24"/>
                <w:lang w:eastAsia="ru-RU"/>
              </w:rPr>
              <w:t>.13</w:t>
            </w:r>
            <w:r w:rsidRPr="00C4620D">
              <w:rPr>
                <w:sz w:val="24"/>
                <w:szCs w:val="24"/>
                <w:lang w:eastAsia="ru-RU"/>
              </w:rPr>
              <w:t xml:space="preserve">  Экологические основы природопользования</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w:t>
            </w:r>
            <w:r>
              <w:rPr>
                <w:sz w:val="24"/>
                <w:szCs w:val="24"/>
                <w:lang w:eastAsia="ru-RU"/>
              </w:rPr>
              <w:t xml:space="preserve">.14 </w:t>
            </w:r>
            <w:r w:rsidRPr="00C4620D">
              <w:rPr>
                <w:sz w:val="24"/>
                <w:szCs w:val="24"/>
                <w:lang w:eastAsia="ru-RU"/>
              </w:rPr>
              <w:t>Информационные технологии в профессиональной деятельности / Адаптивные информационные и коммуникационные технологии</w:t>
            </w:r>
          </w:p>
        </w:tc>
      </w:tr>
      <w:tr w:rsidR="00C4620D" w:rsidTr="0004381F">
        <w:tc>
          <w:tcPr>
            <w:tcW w:w="9606" w:type="dxa"/>
          </w:tcPr>
          <w:p w:rsidR="00C4620D" w:rsidRPr="00C4620D" w:rsidRDefault="00C4620D" w:rsidP="0004381F">
            <w:pPr>
              <w:tabs>
                <w:tab w:val="left" w:pos="9210"/>
              </w:tabs>
              <w:ind w:right="-1050" w:firstLine="567"/>
              <w:jc w:val="both"/>
              <w:rPr>
                <w:sz w:val="24"/>
                <w:szCs w:val="24"/>
                <w:lang w:eastAsia="ru-RU"/>
              </w:rPr>
            </w:pPr>
            <w:r w:rsidRPr="00C4620D">
              <w:rPr>
                <w:sz w:val="24"/>
                <w:szCs w:val="24"/>
                <w:lang w:eastAsia="ru-RU"/>
              </w:rPr>
              <w:t>ОП</w:t>
            </w:r>
            <w:r>
              <w:rPr>
                <w:sz w:val="24"/>
                <w:szCs w:val="24"/>
                <w:lang w:eastAsia="ru-RU"/>
              </w:rPr>
              <w:t xml:space="preserve">.15 </w:t>
            </w:r>
            <w:r>
              <w:t xml:space="preserve"> </w:t>
            </w:r>
            <w:r w:rsidRPr="00C4620D">
              <w:rPr>
                <w:sz w:val="24"/>
                <w:szCs w:val="24"/>
                <w:lang w:eastAsia="ru-RU"/>
              </w:rPr>
              <w:t>Основы бережливого производства</w:t>
            </w:r>
            <w:r>
              <w:rPr>
                <w:sz w:val="24"/>
                <w:szCs w:val="24"/>
                <w:lang w:eastAsia="ru-RU"/>
              </w:rPr>
              <w:t xml:space="preserve"> </w:t>
            </w:r>
          </w:p>
        </w:tc>
      </w:tr>
      <w:tr w:rsidR="00BC793B" w:rsidTr="0004381F">
        <w:tc>
          <w:tcPr>
            <w:tcW w:w="9606" w:type="dxa"/>
          </w:tcPr>
          <w:p w:rsidR="00BC793B" w:rsidRDefault="00155E45" w:rsidP="0004381F">
            <w:pPr>
              <w:tabs>
                <w:tab w:val="left" w:pos="9210"/>
              </w:tabs>
              <w:ind w:right="-1050" w:firstLine="567"/>
              <w:jc w:val="both"/>
              <w:rPr>
                <w:sz w:val="24"/>
                <w:szCs w:val="24"/>
                <w:lang w:eastAsia="ru-RU"/>
              </w:rPr>
            </w:pPr>
            <w:r>
              <w:rPr>
                <w:sz w:val="24"/>
                <w:szCs w:val="24"/>
                <w:lang w:eastAsia="ru-RU"/>
              </w:rPr>
              <w:t>Перечень рабочих программ профессиональных модулей</w:t>
            </w:r>
          </w:p>
        </w:tc>
      </w:tr>
      <w:tr w:rsidR="00BC793B" w:rsidTr="0004381F">
        <w:tc>
          <w:tcPr>
            <w:tcW w:w="9606" w:type="dxa"/>
          </w:tcPr>
          <w:p w:rsidR="0004381F" w:rsidRDefault="00155E45" w:rsidP="0004381F">
            <w:pPr>
              <w:tabs>
                <w:tab w:val="left" w:pos="9210"/>
              </w:tabs>
              <w:ind w:right="-1050" w:firstLine="567"/>
              <w:jc w:val="both"/>
              <w:rPr>
                <w:sz w:val="24"/>
                <w:szCs w:val="24"/>
                <w:lang w:eastAsia="ru-RU"/>
              </w:rPr>
            </w:pPr>
            <w:r>
              <w:rPr>
                <w:sz w:val="24"/>
                <w:szCs w:val="24"/>
                <w:lang w:eastAsia="ru-RU"/>
              </w:rPr>
              <w:t>ПМ</w:t>
            </w:r>
            <w:r w:rsidRPr="00155E45">
              <w:rPr>
                <w:sz w:val="24"/>
                <w:szCs w:val="24"/>
                <w:lang w:eastAsia="ru-RU"/>
              </w:rPr>
              <w:t xml:space="preserve">.01 </w:t>
            </w:r>
            <w:r w:rsidR="00B527CB">
              <w:t xml:space="preserve"> </w:t>
            </w:r>
            <w:r w:rsidR="00B67C50">
              <w:t xml:space="preserve"> </w:t>
            </w:r>
            <w:r w:rsidR="00B67C50" w:rsidRPr="00B67C50">
              <w:rPr>
                <w:sz w:val="24"/>
                <w:szCs w:val="24"/>
                <w:lang w:eastAsia="ru-RU"/>
              </w:rPr>
              <w:t xml:space="preserve">Приготовление, оформление и подготовка к реализации горячих блюд, </w:t>
            </w:r>
          </w:p>
          <w:p w:rsidR="00BC793B" w:rsidRPr="00155E45" w:rsidRDefault="00B67C50" w:rsidP="0004381F">
            <w:pPr>
              <w:tabs>
                <w:tab w:val="left" w:pos="9210"/>
              </w:tabs>
              <w:ind w:right="-1050" w:firstLine="567"/>
              <w:jc w:val="both"/>
              <w:rPr>
                <w:sz w:val="24"/>
                <w:szCs w:val="24"/>
                <w:lang w:eastAsia="ru-RU"/>
              </w:rPr>
            </w:pPr>
            <w:r w:rsidRPr="00B67C50">
              <w:rPr>
                <w:sz w:val="24"/>
                <w:szCs w:val="24"/>
                <w:lang w:eastAsia="ru-RU"/>
              </w:rPr>
              <w:t>кулинарных изделий, закусок разнообразного ассортимента</w:t>
            </w:r>
          </w:p>
        </w:tc>
      </w:tr>
      <w:tr w:rsidR="00BC793B" w:rsidTr="0004381F">
        <w:tc>
          <w:tcPr>
            <w:tcW w:w="9606" w:type="dxa"/>
          </w:tcPr>
          <w:p w:rsidR="0004381F" w:rsidRDefault="00155E45" w:rsidP="0004381F">
            <w:pPr>
              <w:tabs>
                <w:tab w:val="left" w:pos="9210"/>
              </w:tabs>
              <w:ind w:right="-1050" w:firstLine="567"/>
              <w:jc w:val="both"/>
              <w:rPr>
                <w:color w:val="000000"/>
                <w:sz w:val="24"/>
                <w:szCs w:val="24"/>
                <w:lang w:eastAsia="ru-RU"/>
              </w:rPr>
            </w:pPr>
            <w:r>
              <w:rPr>
                <w:color w:val="000000"/>
                <w:sz w:val="24"/>
                <w:szCs w:val="24"/>
                <w:lang w:eastAsia="ru-RU"/>
              </w:rPr>
              <w:t>ПМ</w:t>
            </w:r>
            <w:r w:rsidRPr="00B527CB">
              <w:rPr>
                <w:color w:val="000000"/>
                <w:sz w:val="24"/>
                <w:szCs w:val="24"/>
                <w:lang w:eastAsia="ru-RU"/>
              </w:rPr>
              <w:t>.</w:t>
            </w:r>
            <w:proofErr w:type="gramStart"/>
            <w:r w:rsidRPr="00B527CB">
              <w:rPr>
                <w:color w:val="000000"/>
                <w:sz w:val="24"/>
                <w:szCs w:val="24"/>
                <w:lang w:eastAsia="ru-RU"/>
              </w:rPr>
              <w:t xml:space="preserve">02 </w:t>
            </w:r>
            <w:r w:rsidR="00B67C50">
              <w:t xml:space="preserve"> </w:t>
            </w:r>
            <w:r w:rsidR="00B67C50" w:rsidRPr="00B67C50">
              <w:rPr>
                <w:color w:val="000000"/>
                <w:sz w:val="24"/>
                <w:szCs w:val="24"/>
                <w:lang w:eastAsia="ru-RU"/>
              </w:rPr>
              <w:t>Приготовление</w:t>
            </w:r>
            <w:proofErr w:type="gramEnd"/>
            <w:r w:rsidR="00B67C50" w:rsidRPr="00B67C50">
              <w:rPr>
                <w:color w:val="000000"/>
                <w:sz w:val="24"/>
                <w:szCs w:val="24"/>
                <w:lang w:eastAsia="ru-RU"/>
              </w:rPr>
              <w:t xml:space="preserve">, оформление и подготовка к реализации горячих блюд, </w:t>
            </w:r>
          </w:p>
          <w:p w:rsidR="00BC793B" w:rsidRPr="00B527CB" w:rsidRDefault="00B67C50" w:rsidP="0004381F">
            <w:pPr>
              <w:tabs>
                <w:tab w:val="left" w:pos="9210"/>
              </w:tabs>
              <w:ind w:right="-1050" w:firstLine="567"/>
              <w:jc w:val="both"/>
              <w:rPr>
                <w:color w:val="000000"/>
                <w:sz w:val="24"/>
                <w:szCs w:val="24"/>
                <w:lang w:eastAsia="ru-RU"/>
              </w:rPr>
            </w:pPr>
            <w:r w:rsidRPr="00B67C50">
              <w:rPr>
                <w:color w:val="000000"/>
                <w:sz w:val="24"/>
                <w:szCs w:val="24"/>
                <w:lang w:eastAsia="ru-RU"/>
              </w:rPr>
              <w:t>кулинарных изделий, закусок разнообразного ассортимента</w:t>
            </w:r>
          </w:p>
        </w:tc>
      </w:tr>
      <w:tr w:rsidR="00BC793B" w:rsidTr="0004381F">
        <w:trPr>
          <w:trHeight w:val="630"/>
        </w:trPr>
        <w:tc>
          <w:tcPr>
            <w:tcW w:w="9606" w:type="dxa"/>
          </w:tcPr>
          <w:p w:rsidR="0004381F" w:rsidRDefault="00155E45" w:rsidP="0004381F">
            <w:pPr>
              <w:tabs>
                <w:tab w:val="left" w:pos="9210"/>
              </w:tabs>
              <w:ind w:right="-1050" w:firstLine="567"/>
              <w:jc w:val="both"/>
              <w:rPr>
                <w:sz w:val="24"/>
                <w:szCs w:val="24"/>
                <w:lang w:eastAsia="ru-RU"/>
              </w:rPr>
            </w:pPr>
            <w:r>
              <w:rPr>
                <w:sz w:val="24"/>
                <w:szCs w:val="24"/>
                <w:lang w:eastAsia="ru-RU"/>
              </w:rPr>
              <w:t>ПМ</w:t>
            </w:r>
            <w:r w:rsidRPr="00155E45">
              <w:rPr>
                <w:sz w:val="24"/>
                <w:szCs w:val="24"/>
                <w:lang w:eastAsia="ru-RU"/>
              </w:rPr>
              <w:t xml:space="preserve">.03 </w:t>
            </w:r>
            <w:r w:rsidR="0004381F" w:rsidRPr="0004381F">
              <w:rPr>
                <w:sz w:val="24"/>
                <w:szCs w:val="24"/>
                <w:lang w:eastAsia="ru-RU"/>
              </w:rPr>
              <w:t>Приготовление, оформление и подготовка к реализации холодных блюд,</w:t>
            </w:r>
          </w:p>
          <w:p w:rsidR="0004381F" w:rsidRPr="00155E45" w:rsidRDefault="0004381F" w:rsidP="0004381F">
            <w:pPr>
              <w:tabs>
                <w:tab w:val="left" w:pos="9210"/>
              </w:tabs>
              <w:ind w:right="-1050" w:firstLine="567"/>
              <w:jc w:val="both"/>
              <w:rPr>
                <w:sz w:val="24"/>
                <w:szCs w:val="24"/>
                <w:lang w:eastAsia="ru-RU"/>
              </w:rPr>
            </w:pPr>
            <w:r w:rsidRPr="0004381F">
              <w:rPr>
                <w:sz w:val="24"/>
                <w:szCs w:val="24"/>
                <w:lang w:eastAsia="ru-RU"/>
              </w:rPr>
              <w:t xml:space="preserve"> кулинарных изделий, закусок разнообразного ассортимента</w:t>
            </w:r>
          </w:p>
        </w:tc>
      </w:tr>
      <w:tr w:rsidR="0004381F" w:rsidTr="0004381F">
        <w:trPr>
          <w:trHeight w:val="540"/>
        </w:trPr>
        <w:tc>
          <w:tcPr>
            <w:tcW w:w="9606" w:type="dxa"/>
          </w:tcPr>
          <w:p w:rsidR="0004381F" w:rsidRDefault="0004381F" w:rsidP="0004381F">
            <w:pPr>
              <w:tabs>
                <w:tab w:val="left" w:pos="9210"/>
              </w:tabs>
              <w:ind w:right="-1050" w:firstLine="567"/>
              <w:jc w:val="both"/>
              <w:rPr>
                <w:sz w:val="24"/>
                <w:szCs w:val="24"/>
                <w:lang w:eastAsia="ru-RU"/>
              </w:rPr>
            </w:pPr>
            <w:r w:rsidRPr="0004381F">
              <w:rPr>
                <w:sz w:val="24"/>
                <w:szCs w:val="24"/>
                <w:lang w:eastAsia="ru-RU"/>
              </w:rPr>
              <w:t>ПМ.</w:t>
            </w:r>
            <w:proofErr w:type="gramStart"/>
            <w:r w:rsidRPr="0004381F">
              <w:rPr>
                <w:sz w:val="24"/>
                <w:szCs w:val="24"/>
                <w:lang w:eastAsia="ru-RU"/>
              </w:rPr>
              <w:t>0</w:t>
            </w:r>
            <w:r>
              <w:rPr>
                <w:sz w:val="24"/>
                <w:szCs w:val="24"/>
                <w:lang w:eastAsia="ru-RU"/>
              </w:rPr>
              <w:t xml:space="preserve">4 </w:t>
            </w:r>
            <w:r>
              <w:t xml:space="preserve"> </w:t>
            </w:r>
            <w:r w:rsidRPr="0004381F">
              <w:rPr>
                <w:sz w:val="24"/>
                <w:szCs w:val="24"/>
                <w:lang w:eastAsia="ru-RU"/>
              </w:rPr>
              <w:t>Приготовление</w:t>
            </w:r>
            <w:proofErr w:type="gramEnd"/>
            <w:r w:rsidRPr="0004381F">
              <w:rPr>
                <w:sz w:val="24"/>
                <w:szCs w:val="24"/>
                <w:lang w:eastAsia="ru-RU"/>
              </w:rPr>
              <w:t xml:space="preserve">, оформление и подготовка к реализации холодных и </w:t>
            </w:r>
          </w:p>
          <w:p w:rsidR="0004381F" w:rsidRDefault="0004381F" w:rsidP="0004381F">
            <w:pPr>
              <w:tabs>
                <w:tab w:val="left" w:pos="9210"/>
              </w:tabs>
              <w:ind w:right="-1050" w:firstLine="567"/>
              <w:jc w:val="both"/>
              <w:rPr>
                <w:sz w:val="24"/>
                <w:szCs w:val="24"/>
                <w:lang w:eastAsia="ru-RU"/>
              </w:rPr>
            </w:pPr>
            <w:r w:rsidRPr="0004381F">
              <w:rPr>
                <w:sz w:val="24"/>
                <w:szCs w:val="24"/>
                <w:lang w:eastAsia="ru-RU"/>
              </w:rPr>
              <w:t>горячих сладких блюд, десертов, напитков разнообразного ассортимента</w:t>
            </w:r>
          </w:p>
        </w:tc>
      </w:tr>
      <w:tr w:rsidR="0004381F" w:rsidTr="0004381F">
        <w:trPr>
          <w:trHeight w:val="273"/>
        </w:trPr>
        <w:tc>
          <w:tcPr>
            <w:tcW w:w="9606" w:type="dxa"/>
          </w:tcPr>
          <w:p w:rsidR="0004381F" w:rsidRPr="0004381F" w:rsidRDefault="0004381F" w:rsidP="0004381F">
            <w:pPr>
              <w:tabs>
                <w:tab w:val="left" w:pos="9210"/>
              </w:tabs>
              <w:ind w:right="-1050" w:firstLine="567"/>
              <w:jc w:val="both"/>
              <w:rPr>
                <w:sz w:val="24"/>
                <w:szCs w:val="24"/>
                <w:lang w:eastAsia="ru-RU"/>
              </w:rPr>
            </w:pPr>
            <w:r w:rsidRPr="0004381F">
              <w:rPr>
                <w:sz w:val="24"/>
                <w:szCs w:val="24"/>
                <w:lang w:eastAsia="ru-RU"/>
              </w:rPr>
              <w:t>ПМ.0</w:t>
            </w:r>
            <w:r>
              <w:rPr>
                <w:sz w:val="24"/>
                <w:szCs w:val="24"/>
                <w:lang w:eastAsia="ru-RU"/>
              </w:rPr>
              <w:t xml:space="preserve">5 </w:t>
            </w:r>
            <w:r>
              <w:t xml:space="preserve"> </w:t>
            </w:r>
            <w:r w:rsidRPr="0004381F">
              <w:rPr>
                <w:sz w:val="24"/>
                <w:szCs w:val="24"/>
                <w:lang w:eastAsia="ru-RU"/>
              </w:rPr>
              <w:t>Приготовление, оформление и подготовка к реализации хлебобулочных, мучных кондитерских изделий разнообразного ассортимента</w:t>
            </w:r>
          </w:p>
        </w:tc>
      </w:tr>
    </w:tbl>
    <w:p w:rsidR="00BC793B" w:rsidRDefault="00BC793B" w:rsidP="007012DE">
      <w:pPr>
        <w:spacing w:line="360" w:lineRule="auto"/>
        <w:ind w:right="-1050" w:firstLine="567"/>
        <w:jc w:val="both"/>
        <w:rPr>
          <w:sz w:val="28"/>
          <w:szCs w:val="28"/>
          <w:lang w:eastAsia="ru-RU"/>
        </w:rPr>
      </w:pPr>
    </w:p>
    <w:p w:rsidR="00BC793B" w:rsidRDefault="00FE68C9" w:rsidP="007012DE">
      <w:pPr>
        <w:spacing w:line="360" w:lineRule="auto"/>
        <w:ind w:right="-1050" w:firstLine="567"/>
        <w:jc w:val="both"/>
        <w:rPr>
          <w:sz w:val="28"/>
          <w:szCs w:val="28"/>
          <w:lang w:eastAsia="ru-RU"/>
        </w:rPr>
      </w:pPr>
      <w:r>
        <w:rPr>
          <w:sz w:val="28"/>
          <w:szCs w:val="28"/>
          <w:lang w:eastAsia="ru-RU"/>
        </w:rPr>
        <w:t>3</w:t>
      </w:r>
      <w:r w:rsidR="00155E45">
        <w:rPr>
          <w:sz w:val="28"/>
          <w:szCs w:val="28"/>
          <w:lang w:eastAsia="ru-RU"/>
        </w:rPr>
        <w:t>.4 Рабочие программы практик</w:t>
      </w:r>
    </w:p>
    <w:p w:rsidR="00BC793B" w:rsidRDefault="00155E45" w:rsidP="007012DE">
      <w:pPr>
        <w:spacing w:line="360" w:lineRule="auto"/>
        <w:ind w:right="-1050" w:firstLine="567"/>
        <w:jc w:val="both"/>
        <w:rPr>
          <w:sz w:val="28"/>
          <w:szCs w:val="28"/>
          <w:lang w:eastAsia="ru-RU"/>
        </w:rPr>
      </w:pPr>
      <w:r>
        <w:rPr>
          <w:sz w:val="28"/>
          <w:szCs w:val="28"/>
          <w:lang w:eastAsia="ru-RU"/>
        </w:rPr>
        <w:t xml:space="preserve">Практика является обязательным разделом ППКРС. 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w:t>
      </w:r>
    </w:p>
    <w:p w:rsidR="00BC793B" w:rsidRDefault="00155E45" w:rsidP="007012DE">
      <w:pPr>
        <w:spacing w:line="360" w:lineRule="auto"/>
        <w:ind w:right="-1050" w:firstLine="567"/>
        <w:jc w:val="both"/>
        <w:rPr>
          <w:sz w:val="28"/>
          <w:szCs w:val="28"/>
          <w:lang w:eastAsia="ru-RU"/>
        </w:rPr>
      </w:pPr>
      <w:r>
        <w:rPr>
          <w:sz w:val="28"/>
          <w:szCs w:val="28"/>
          <w:lang w:eastAsia="ru-RU"/>
        </w:rPr>
        <w:lastRenderedPageBreak/>
        <w:t>При реализации ППКРС предусматриваются следующие виды практик: учебная и производственная. Учебная и производственная практика проводятся техникумом при освоении обучающимися профессиональных компетенций в рамках профессиональных модулей и реализуются концентрированно или рассредоточено в несколько периодов. Цели и задачи, программы и формы отчетности определяются техникумом по каждому виду практики.</w:t>
      </w:r>
    </w:p>
    <w:p w:rsidR="00BC793B" w:rsidRDefault="00155E45" w:rsidP="007012DE">
      <w:pPr>
        <w:spacing w:line="360" w:lineRule="auto"/>
        <w:ind w:right="-1050" w:firstLine="567"/>
        <w:jc w:val="both"/>
        <w:rPr>
          <w:sz w:val="28"/>
          <w:szCs w:val="28"/>
          <w:lang w:eastAsia="ru-RU"/>
        </w:rPr>
      </w:pPr>
      <w:r>
        <w:rPr>
          <w:sz w:val="28"/>
          <w:szCs w:val="28"/>
          <w:lang w:eastAsia="ru-RU"/>
        </w:rPr>
        <w:t>Часть профессионального цикла образовательной программы, выделяемого на проведение практик, определяется техникумом в объеме не менее 25 процентов от профессионального цикла образовательной программы.</w:t>
      </w:r>
    </w:p>
    <w:p w:rsidR="00BC793B" w:rsidRPr="008620AD" w:rsidRDefault="00155E45" w:rsidP="007012DE">
      <w:pPr>
        <w:spacing w:line="360" w:lineRule="auto"/>
        <w:ind w:right="-1050" w:firstLine="567"/>
        <w:jc w:val="both"/>
        <w:rPr>
          <w:color w:val="000000" w:themeColor="text1"/>
          <w:sz w:val="28"/>
          <w:szCs w:val="28"/>
          <w:lang w:eastAsia="ru-RU"/>
        </w:rPr>
      </w:pPr>
      <w:r w:rsidRPr="008620AD">
        <w:rPr>
          <w:color w:val="000000" w:themeColor="text1"/>
          <w:sz w:val="28"/>
          <w:szCs w:val="28"/>
          <w:lang w:eastAsia="ru-RU"/>
        </w:rPr>
        <w:t>Производственная практика проводится в организациях, направление деятельности которых соответствует профилю подготовки обучающихся. Аттестация по итогам производственной практики проводится по учебной и производственной практикам в форме дифференцированного зачета (комплексного).</w:t>
      </w:r>
    </w:p>
    <w:p w:rsidR="00BC793B" w:rsidRDefault="00C9064D" w:rsidP="0004381F">
      <w:pPr>
        <w:widowControl/>
        <w:autoSpaceDE/>
        <w:autoSpaceDN/>
        <w:spacing w:line="360" w:lineRule="auto"/>
        <w:ind w:firstLine="709"/>
        <w:jc w:val="both"/>
        <w:rPr>
          <w:sz w:val="28"/>
          <w:szCs w:val="28"/>
          <w:lang w:eastAsia="ru-RU"/>
        </w:rPr>
      </w:pPr>
      <w:r w:rsidRPr="00C9064D">
        <w:rPr>
          <w:sz w:val="28"/>
          <w:szCs w:val="28"/>
          <w:lang w:eastAsia="ru-RU"/>
        </w:rPr>
        <w:t>Таблица 5 - Перечень программ учебной и производственной практик</w:t>
      </w:r>
    </w:p>
    <w:tbl>
      <w:tblPr>
        <w:tblStyle w:val="14"/>
        <w:tblW w:w="9039" w:type="dxa"/>
        <w:tblLook w:val="04A0" w:firstRow="1" w:lastRow="0" w:firstColumn="1" w:lastColumn="0" w:noHBand="0" w:noVBand="1"/>
      </w:tblPr>
      <w:tblGrid>
        <w:gridCol w:w="9039"/>
      </w:tblGrid>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 xml:space="preserve">Перечень программ учебной практики </w:t>
            </w:r>
          </w:p>
        </w:tc>
      </w:tr>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Учебная практика ПМ.01</w:t>
            </w:r>
            <w:r>
              <w:rPr>
                <w:sz w:val="24"/>
                <w:szCs w:val="24"/>
              </w:rPr>
              <w:t xml:space="preserve"> </w:t>
            </w:r>
          </w:p>
        </w:tc>
      </w:tr>
      <w:tr w:rsidR="00BC793B" w:rsidTr="00BD043F">
        <w:tc>
          <w:tcPr>
            <w:tcW w:w="9039" w:type="dxa"/>
          </w:tcPr>
          <w:p w:rsidR="00BC793B" w:rsidRDefault="00155E45" w:rsidP="00BD043F">
            <w:pPr>
              <w:ind w:right="247" w:firstLine="567"/>
              <w:jc w:val="both"/>
              <w:rPr>
                <w:sz w:val="24"/>
                <w:szCs w:val="24"/>
                <w:lang w:val="en-US" w:eastAsia="ru-RU"/>
              </w:rPr>
            </w:pPr>
            <w:r>
              <w:rPr>
                <w:sz w:val="24"/>
                <w:szCs w:val="24"/>
                <w:lang w:eastAsia="ru-RU"/>
              </w:rPr>
              <w:t>Учебная практика ПМ.0</w:t>
            </w:r>
            <w:r>
              <w:rPr>
                <w:sz w:val="24"/>
                <w:szCs w:val="24"/>
                <w:lang w:val="en-US" w:eastAsia="ru-RU"/>
              </w:rPr>
              <w:t>2</w:t>
            </w:r>
          </w:p>
        </w:tc>
      </w:tr>
      <w:tr w:rsidR="00BC793B" w:rsidTr="00BD043F">
        <w:tc>
          <w:tcPr>
            <w:tcW w:w="9039" w:type="dxa"/>
          </w:tcPr>
          <w:p w:rsidR="00BC793B" w:rsidRDefault="00155E45" w:rsidP="007012DE">
            <w:pPr>
              <w:ind w:right="-1050" w:firstLine="567"/>
              <w:rPr>
                <w:lang w:val="en-US" w:eastAsia="ru-RU"/>
              </w:rPr>
            </w:pPr>
            <w:r>
              <w:rPr>
                <w:sz w:val="24"/>
                <w:szCs w:val="24"/>
                <w:lang w:eastAsia="ru-RU"/>
              </w:rPr>
              <w:t>Учебная практика ПМ.0</w:t>
            </w:r>
            <w:r>
              <w:rPr>
                <w:sz w:val="24"/>
                <w:szCs w:val="24"/>
                <w:lang w:val="en-US" w:eastAsia="ru-RU"/>
              </w:rPr>
              <w:t>3</w:t>
            </w:r>
          </w:p>
        </w:tc>
      </w:tr>
      <w:tr w:rsidR="0004381F" w:rsidTr="00BD043F">
        <w:tc>
          <w:tcPr>
            <w:tcW w:w="9039" w:type="dxa"/>
          </w:tcPr>
          <w:p w:rsidR="0004381F" w:rsidRDefault="0004381F" w:rsidP="007012DE">
            <w:pPr>
              <w:ind w:right="-1050" w:firstLine="567"/>
              <w:rPr>
                <w:sz w:val="24"/>
                <w:szCs w:val="24"/>
                <w:lang w:eastAsia="ru-RU"/>
              </w:rPr>
            </w:pPr>
            <w:r w:rsidRPr="0004381F">
              <w:rPr>
                <w:sz w:val="24"/>
                <w:szCs w:val="24"/>
                <w:lang w:eastAsia="ru-RU"/>
              </w:rPr>
              <w:t>Учебная практика ПМ.0</w:t>
            </w:r>
            <w:r>
              <w:rPr>
                <w:sz w:val="24"/>
                <w:szCs w:val="24"/>
                <w:lang w:val="en-US" w:eastAsia="ru-RU"/>
              </w:rPr>
              <w:t>4</w:t>
            </w:r>
          </w:p>
        </w:tc>
      </w:tr>
      <w:tr w:rsidR="0004381F" w:rsidTr="00BD043F">
        <w:tc>
          <w:tcPr>
            <w:tcW w:w="9039" w:type="dxa"/>
          </w:tcPr>
          <w:p w:rsidR="0004381F" w:rsidRDefault="0004381F" w:rsidP="007012DE">
            <w:pPr>
              <w:ind w:right="-1050" w:firstLine="567"/>
              <w:rPr>
                <w:sz w:val="24"/>
                <w:szCs w:val="24"/>
                <w:lang w:eastAsia="ru-RU"/>
              </w:rPr>
            </w:pPr>
            <w:r w:rsidRPr="0004381F">
              <w:rPr>
                <w:sz w:val="24"/>
                <w:szCs w:val="24"/>
                <w:lang w:eastAsia="ru-RU"/>
              </w:rPr>
              <w:t>Учебная практика ПМ.0</w:t>
            </w:r>
            <w:r>
              <w:rPr>
                <w:sz w:val="24"/>
                <w:szCs w:val="24"/>
                <w:lang w:val="en-US" w:eastAsia="ru-RU"/>
              </w:rPr>
              <w:t>5</w:t>
            </w:r>
          </w:p>
        </w:tc>
      </w:tr>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Перечень программ производственной практики</w:t>
            </w:r>
          </w:p>
        </w:tc>
      </w:tr>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 xml:space="preserve">Производственная практика ПМ.01 </w:t>
            </w:r>
          </w:p>
        </w:tc>
      </w:tr>
      <w:tr w:rsidR="00BC793B" w:rsidTr="00BD043F">
        <w:tc>
          <w:tcPr>
            <w:tcW w:w="9039" w:type="dxa"/>
          </w:tcPr>
          <w:p w:rsidR="00BC793B" w:rsidRDefault="00155E45" w:rsidP="007012DE">
            <w:pPr>
              <w:ind w:right="-1050" w:firstLine="567"/>
              <w:jc w:val="both"/>
              <w:rPr>
                <w:lang w:eastAsia="ru-RU"/>
              </w:rPr>
            </w:pPr>
            <w:r>
              <w:rPr>
                <w:sz w:val="24"/>
                <w:szCs w:val="24"/>
                <w:lang w:eastAsia="ru-RU"/>
              </w:rPr>
              <w:t>Производственная практика ПМ.02</w:t>
            </w:r>
          </w:p>
        </w:tc>
      </w:tr>
      <w:tr w:rsidR="00BC793B" w:rsidTr="00BD043F">
        <w:tc>
          <w:tcPr>
            <w:tcW w:w="9039" w:type="dxa"/>
          </w:tcPr>
          <w:p w:rsidR="00BC793B" w:rsidRDefault="00155E45" w:rsidP="007012DE">
            <w:pPr>
              <w:ind w:right="-1050" w:firstLine="567"/>
              <w:jc w:val="both"/>
              <w:rPr>
                <w:lang w:eastAsia="ru-RU"/>
              </w:rPr>
            </w:pPr>
            <w:r>
              <w:rPr>
                <w:sz w:val="24"/>
                <w:szCs w:val="24"/>
                <w:lang w:eastAsia="ru-RU"/>
              </w:rPr>
              <w:t>Производственная практика ПМ.03</w:t>
            </w:r>
          </w:p>
        </w:tc>
      </w:tr>
      <w:tr w:rsidR="0004381F" w:rsidTr="00BD043F">
        <w:tc>
          <w:tcPr>
            <w:tcW w:w="9039" w:type="dxa"/>
          </w:tcPr>
          <w:p w:rsidR="0004381F" w:rsidRDefault="0004381F" w:rsidP="007012DE">
            <w:pPr>
              <w:ind w:right="-1050" w:firstLine="567"/>
              <w:jc w:val="both"/>
              <w:rPr>
                <w:sz w:val="24"/>
                <w:szCs w:val="24"/>
                <w:lang w:eastAsia="ru-RU"/>
              </w:rPr>
            </w:pPr>
            <w:r>
              <w:rPr>
                <w:sz w:val="24"/>
                <w:szCs w:val="24"/>
                <w:lang w:eastAsia="ru-RU"/>
              </w:rPr>
              <w:t>Производственная практика ПМ.04</w:t>
            </w:r>
          </w:p>
        </w:tc>
      </w:tr>
      <w:tr w:rsidR="0004381F" w:rsidTr="00BD043F">
        <w:tc>
          <w:tcPr>
            <w:tcW w:w="9039" w:type="dxa"/>
          </w:tcPr>
          <w:p w:rsidR="0004381F" w:rsidRDefault="0004381F" w:rsidP="007012DE">
            <w:pPr>
              <w:ind w:right="-1050" w:firstLine="567"/>
              <w:jc w:val="both"/>
              <w:rPr>
                <w:sz w:val="24"/>
                <w:szCs w:val="24"/>
                <w:lang w:eastAsia="ru-RU"/>
              </w:rPr>
            </w:pPr>
            <w:r>
              <w:rPr>
                <w:sz w:val="24"/>
                <w:szCs w:val="24"/>
                <w:lang w:eastAsia="ru-RU"/>
              </w:rPr>
              <w:t>Производственная практика ПМ.05</w:t>
            </w:r>
          </w:p>
        </w:tc>
      </w:tr>
    </w:tbl>
    <w:p w:rsidR="00BC793B" w:rsidRDefault="00BC793B" w:rsidP="007012DE">
      <w:pPr>
        <w:spacing w:line="360" w:lineRule="auto"/>
        <w:ind w:right="-1050" w:firstLine="567"/>
        <w:jc w:val="both"/>
        <w:rPr>
          <w:sz w:val="28"/>
          <w:szCs w:val="28"/>
          <w:lang w:eastAsia="ru-RU"/>
        </w:rPr>
      </w:pPr>
    </w:p>
    <w:p w:rsidR="00BC793B" w:rsidRDefault="00FE68C9" w:rsidP="007012DE">
      <w:pPr>
        <w:spacing w:line="360" w:lineRule="auto"/>
        <w:ind w:right="-1050" w:firstLine="567"/>
        <w:jc w:val="both"/>
        <w:rPr>
          <w:sz w:val="28"/>
          <w:szCs w:val="28"/>
          <w:lang w:eastAsia="ru-RU"/>
        </w:rPr>
      </w:pPr>
      <w:r>
        <w:rPr>
          <w:sz w:val="28"/>
          <w:szCs w:val="28"/>
          <w:lang w:eastAsia="ru-RU"/>
        </w:rPr>
        <w:t>3</w:t>
      </w:r>
      <w:r w:rsidR="00155E45">
        <w:rPr>
          <w:sz w:val="28"/>
          <w:szCs w:val="28"/>
          <w:lang w:eastAsia="ru-RU"/>
        </w:rPr>
        <w:t>.</w:t>
      </w:r>
      <w:r w:rsidR="00155E45">
        <w:rPr>
          <w:sz w:val="28"/>
          <w:szCs w:val="28"/>
          <w:lang w:val="en-US" w:eastAsia="ru-RU"/>
        </w:rPr>
        <w:t>5</w:t>
      </w:r>
      <w:r w:rsidR="00155E45">
        <w:rPr>
          <w:sz w:val="28"/>
          <w:szCs w:val="28"/>
          <w:lang w:eastAsia="ru-RU"/>
        </w:rPr>
        <w:t xml:space="preserve"> </w:t>
      </w:r>
      <w:r>
        <w:rPr>
          <w:sz w:val="28"/>
          <w:szCs w:val="28"/>
          <w:lang w:eastAsia="ru-RU"/>
        </w:rPr>
        <w:t>Программа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t xml:space="preserve">Предметом государственной итоговой аттестации выпускника по основным профессиональным образовательным программам на основе Федеральных государственных образовательных стандартов среднего </w:t>
      </w:r>
      <w:r>
        <w:rPr>
          <w:sz w:val="28"/>
          <w:szCs w:val="28"/>
          <w:lang w:eastAsia="ru-RU"/>
        </w:rPr>
        <w:lastRenderedPageBreak/>
        <w:t xml:space="preserve">профессионального образования является оценка качества теоретической подготовки выпускников и оценка степени </w:t>
      </w:r>
      <w:proofErr w:type="spellStart"/>
      <w:r>
        <w:rPr>
          <w:sz w:val="28"/>
          <w:szCs w:val="28"/>
          <w:lang w:eastAsia="ru-RU"/>
        </w:rPr>
        <w:t>сформированности</w:t>
      </w:r>
      <w:proofErr w:type="spellEnd"/>
      <w:r>
        <w:rPr>
          <w:sz w:val="28"/>
          <w:szCs w:val="28"/>
          <w:lang w:eastAsia="ru-RU"/>
        </w:rPr>
        <w:t xml:space="preserve"> общих и профессиональных компетенций обучающихся. </w:t>
      </w:r>
    </w:p>
    <w:p w:rsidR="00BC793B" w:rsidRDefault="00155E45" w:rsidP="007012DE">
      <w:pPr>
        <w:spacing w:line="360" w:lineRule="auto"/>
        <w:ind w:right="-1050" w:firstLine="567"/>
        <w:jc w:val="both"/>
        <w:rPr>
          <w:sz w:val="28"/>
          <w:szCs w:val="28"/>
          <w:lang w:eastAsia="ru-RU"/>
        </w:rPr>
      </w:pPr>
      <w:r>
        <w:rPr>
          <w:sz w:val="28"/>
          <w:szCs w:val="28"/>
          <w:lang w:eastAsia="ru-RU"/>
        </w:rPr>
        <w:t xml:space="preserve">Государственная итоговая аттестация выпускников ППКРС проводится в </w:t>
      </w:r>
      <w:r w:rsidR="008620AD">
        <w:rPr>
          <w:sz w:val="28"/>
          <w:szCs w:val="28"/>
          <w:lang w:eastAsia="ru-RU"/>
        </w:rPr>
        <w:t>форме защиты</w:t>
      </w:r>
      <w:r>
        <w:rPr>
          <w:sz w:val="28"/>
          <w:szCs w:val="28"/>
          <w:lang w:eastAsia="ru-RU"/>
        </w:rPr>
        <w:t xml:space="preserve"> выпускной</w:t>
      </w:r>
      <w:r w:rsidRPr="00155E45">
        <w:rPr>
          <w:sz w:val="28"/>
          <w:szCs w:val="28"/>
          <w:lang w:eastAsia="ru-RU"/>
        </w:rPr>
        <w:t xml:space="preserve"> квалификационной работы в </w:t>
      </w:r>
      <w:r w:rsidR="008E5E20">
        <w:rPr>
          <w:sz w:val="28"/>
          <w:szCs w:val="28"/>
          <w:lang w:eastAsia="ru-RU"/>
        </w:rPr>
        <w:t xml:space="preserve">форме </w:t>
      </w:r>
      <w:r>
        <w:rPr>
          <w:sz w:val="28"/>
          <w:szCs w:val="28"/>
          <w:lang w:eastAsia="ru-RU"/>
        </w:rPr>
        <w:t>демонстрационного экзамена.</w:t>
      </w:r>
    </w:p>
    <w:p w:rsidR="00BC793B" w:rsidRDefault="00155E45" w:rsidP="007012DE">
      <w:pPr>
        <w:spacing w:line="360" w:lineRule="auto"/>
        <w:ind w:right="-1050" w:firstLine="567"/>
        <w:jc w:val="both"/>
        <w:rPr>
          <w:sz w:val="28"/>
          <w:szCs w:val="28"/>
          <w:lang w:eastAsia="ru-RU"/>
        </w:rPr>
      </w:pPr>
      <w:r>
        <w:rPr>
          <w:sz w:val="28"/>
          <w:szCs w:val="28"/>
          <w:lang w:eastAsia="ru-RU"/>
        </w:rPr>
        <w:t>Виды аттестационных испытаний и содержание государственной итоговой аттестации, условия подготовки и проведения аттестационных испытаний, критерии оценивания результатов государственной итоговой аттестации доводятся до сведения обучающихся не позднее, чем за шесть месяцев до начала государственной итоговой аттестации. Сроки проведения аттестационных испытаний, входящих в государственную итоговую аттестацию, устанавливаются в соответствии с графиком учебного процесса.</w:t>
      </w:r>
    </w:p>
    <w:p w:rsidR="00BC793B" w:rsidRDefault="00155E45" w:rsidP="007012DE">
      <w:pPr>
        <w:spacing w:line="360" w:lineRule="auto"/>
        <w:ind w:right="-1050" w:firstLine="567"/>
        <w:jc w:val="both"/>
        <w:rPr>
          <w:sz w:val="28"/>
          <w:szCs w:val="28"/>
          <w:lang w:eastAsia="ru-RU"/>
        </w:rPr>
      </w:pPr>
      <w:r>
        <w:rPr>
          <w:sz w:val="28"/>
          <w:szCs w:val="28"/>
          <w:lang w:eastAsia="ru-RU"/>
        </w:rPr>
        <w:t>Необходимым условием допуска к государственной итоговой аттестации выпускников, обучавшихся по образовательной программе среднего профессионального образования на основе Федерального государственного образовательного стандарта, является представление документов, подтверждающих освоение обучающимся всех профессиональных модулей (компетенций при изучении теоретического материала и прохождении практики по каждому из основных видов профессиональной деятельности).</w:t>
      </w:r>
    </w:p>
    <w:p w:rsidR="00BC793B" w:rsidRDefault="00155E45" w:rsidP="007012DE">
      <w:pPr>
        <w:spacing w:line="360" w:lineRule="auto"/>
        <w:ind w:right="-1050" w:firstLine="567"/>
        <w:jc w:val="both"/>
        <w:rPr>
          <w:sz w:val="28"/>
          <w:szCs w:val="28"/>
          <w:lang w:eastAsia="ru-RU"/>
        </w:rPr>
      </w:pPr>
      <w:r>
        <w:rPr>
          <w:sz w:val="28"/>
          <w:szCs w:val="28"/>
          <w:lang w:eastAsia="ru-RU"/>
        </w:rPr>
        <w:t>Выпускники, при успешном прохождении государственной итоговой аттестации, получают документ государственного образца о среднем профессиональном образовании.</w:t>
      </w:r>
    </w:p>
    <w:p w:rsidR="00BC793B" w:rsidRDefault="00155E45" w:rsidP="007012DE">
      <w:pPr>
        <w:spacing w:line="360" w:lineRule="auto"/>
        <w:ind w:right="-1050" w:firstLine="567"/>
        <w:jc w:val="both"/>
        <w:rPr>
          <w:sz w:val="28"/>
          <w:szCs w:val="28"/>
          <w:lang w:eastAsia="ru-RU"/>
        </w:rPr>
      </w:pPr>
      <w:r>
        <w:rPr>
          <w:sz w:val="28"/>
          <w:szCs w:val="28"/>
          <w:lang w:eastAsia="ru-RU"/>
        </w:rPr>
        <w:t>Программа государственной итоговой аттестации содержит:</w:t>
      </w:r>
    </w:p>
    <w:p w:rsidR="00BC793B" w:rsidRDefault="00155E45" w:rsidP="007012DE">
      <w:pPr>
        <w:spacing w:line="360" w:lineRule="auto"/>
        <w:ind w:right="-1050" w:firstLine="567"/>
        <w:jc w:val="both"/>
        <w:rPr>
          <w:sz w:val="28"/>
          <w:szCs w:val="28"/>
          <w:lang w:eastAsia="ru-RU"/>
        </w:rPr>
      </w:pPr>
      <w:r>
        <w:rPr>
          <w:sz w:val="28"/>
          <w:szCs w:val="28"/>
          <w:lang w:eastAsia="ru-RU"/>
        </w:rPr>
        <w:t>1) общие положения;</w:t>
      </w:r>
    </w:p>
    <w:p w:rsidR="00BC793B" w:rsidRDefault="00155E45" w:rsidP="007012DE">
      <w:pPr>
        <w:spacing w:line="360" w:lineRule="auto"/>
        <w:ind w:right="-1050" w:firstLine="567"/>
        <w:jc w:val="both"/>
        <w:rPr>
          <w:sz w:val="28"/>
          <w:szCs w:val="28"/>
          <w:lang w:eastAsia="ru-RU"/>
        </w:rPr>
      </w:pPr>
      <w:r>
        <w:rPr>
          <w:sz w:val="28"/>
          <w:szCs w:val="28"/>
          <w:lang w:eastAsia="ru-RU"/>
        </w:rPr>
        <w:t>2) организацию работы государственной экзаменационной комиссии;</w:t>
      </w:r>
    </w:p>
    <w:p w:rsidR="00BC793B" w:rsidRDefault="00155E45" w:rsidP="007012DE">
      <w:pPr>
        <w:spacing w:line="360" w:lineRule="auto"/>
        <w:ind w:right="-1050" w:firstLine="567"/>
        <w:jc w:val="both"/>
        <w:rPr>
          <w:sz w:val="28"/>
          <w:szCs w:val="28"/>
          <w:lang w:eastAsia="ru-RU"/>
        </w:rPr>
      </w:pPr>
      <w:r>
        <w:rPr>
          <w:sz w:val="28"/>
          <w:szCs w:val="28"/>
          <w:lang w:eastAsia="ru-RU"/>
        </w:rPr>
        <w:t>3) форму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t>4) порядок проведения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t>5) условия реализации программы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lastRenderedPageBreak/>
        <w:t>6) критерии оценивания;</w:t>
      </w:r>
    </w:p>
    <w:p w:rsidR="00BC793B" w:rsidRDefault="00155E45" w:rsidP="007012DE">
      <w:pPr>
        <w:spacing w:line="360" w:lineRule="auto"/>
        <w:ind w:right="-1050" w:firstLine="567"/>
        <w:jc w:val="both"/>
        <w:rPr>
          <w:sz w:val="28"/>
          <w:szCs w:val="28"/>
          <w:lang w:eastAsia="ru-RU"/>
        </w:rPr>
      </w:pPr>
      <w:r>
        <w:rPr>
          <w:sz w:val="28"/>
          <w:szCs w:val="28"/>
          <w:lang w:eastAsia="ru-RU"/>
        </w:rPr>
        <w:t>7) порядок подачи и рассмотрения апелляций;</w:t>
      </w:r>
    </w:p>
    <w:p w:rsidR="00BC793B" w:rsidRDefault="00155E45" w:rsidP="007012DE">
      <w:pPr>
        <w:spacing w:line="360" w:lineRule="auto"/>
        <w:ind w:right="-1050" w:firstLine="567"/>
        <w:jc w:val="both"/>
        <w:rPr>
          <w:sz w:val="28"/>
          <w:szCs w:val="28"/>
          <w:lang w:eastAsia="ru-RU"/>
        </w:rPr>
      </w:pPr>
      <w:r>
        <w:rPr>
          <w:sz w:val="28"/>
          <w:szCs w:val="28"/>
          <w:lang w:eastAsia="ru-RU"/>
        </w:rPr>
        <w:t>8) условия хранения выпускных квалификационных работ.</w:t>
      </w:r>
    </w:p>
    <w:p w:rsidR="00BC793B" w:rsidRDefault="00BC793B" w:rsidP="007012DE">
      <w:pPr>
        <w:spacing w:line="360" w:lineRule="auto"/>
        <w:ind w:right="-1050" w:firstLine="567"/>
        <w:jc w:val="both"/>
        <w:rPr>
          <w:sz w:val="28"/>
          <w:szCs w:val="28"/>
          <w:lang w:eastAsia="ru-RU"/>
        </w:rPr>
      </w:pPr>
    </w:p>
    <w:p w:rsidR="00BC793B" w:rsidRPr="00A736BF" w:rsidRDefault="003D2391" w:rsidP="007012DE">
      <w:pPr>
        <w:spacing w:line="360" w:lineRule="auto"/>
        <w:ind w:right="-1050" w:firstLine="567"/>
        <w:jc w:val="both"/>
        <w:rPr>
          <w:sz w:val="28"/>
          <w:szCs w:val="28"/>
          <w:lang w:eastAsia="ru-RU"/>
        </w:rPr>
      </w:pPr>
      <w:r>
        <w:rPr>
          <w:sz w:val="28"/>
          <w:szCs w:val="28"/>
          <w:lang w:eastAsia="ru-RU"/>
        </w:rPr>
        <w:t>Разд</w:t>
      </w:r>
      <w:r w:rsidR="00FE68C9">
        <w:rPr>
          <w:sz w:val="28"/>
          <w:szCs w:val="28"/>
          <w:lang w:eastAsia="ru-RU"/>
        </w:rPr>
        <w:t>ел 4</w:t>
      </w:r>
      <w:r w:rsidR="00155E45">
        <w:rPr>
          <w:sz w:val="28"/>
          <w:szCs w:val="28"/>
          <w:lang w:eastAsia="ru-RU"/>
        </w:rPr>
        <w:t>. Условия реализации образовательной деятельности</w:t>
      </w:r>
    </w:p>
    <w:p w:rsidR="00BC793B" w:rsidRDefault="00155E45" w:rsidP="007012DE">
      <w:pPr>
        <w:spacing w:line="360" w:lineRule="auto"/>
        <w:ind w:right="-1050" w:firstLine="567"/>
        <w:jc w:val="both"/>
        <w:rPr>
          <w:sz w:val="28"/>
          <w:szCs w:val="28"/>
        </w:rPr>
      </w:pPr>
      <w:r>
        <w:rPr>
          <w:sz w:val="28"/>
          <w:szCs w:val="28"/>
        </w:rPr>
        <w:t>При описании условий реализации образовательной программы необходимо обеспечить их соответствие назначению программы, характеристике профессиональной деятельности, к которой готовятся выпускники, установленным требованиям к результатам освоения программы.</w:t>
      </w:r>
    </w:p>
    <w:p w:rsidR="00BC793B" w:rsidRDefault="00BC793B" w:rsidP="007012DE">
      <w:pPr>
        <w:spacing w:line="360" w:lineRule="auto"/>
        <w:ind w:right="-1050" w:firstLine="567"/>
        <w:jc w:val="both"/>
        <w:rPr>
          <w:sz w:val="28"/>
          <w:szCs w:val="28"/>
        </w:rPr>
      </w:pPr>
    </w:p>
    <w:p w:rsidR="00BC793B" w:rsidRPr="00602D59" w:rsidRDefault="00FE68C9" w:rsidP="00DE72D4">
      <w:pPr>
        <w:suppressAutoHyphens/>
        <w:spacing w:line="360" w:lineRule="auto"/>
        <w:ind w:right="-1050" w:firstLine="567"/>
        <w:jc w:val="both"/>
        <w:rPr>
          <w:sz w:val="28"/>
          <w:szCs w:val="28"/>
        </w:rPr>
      </w:pPr>
      <w:r>
        <w:rPr>
          <w:sz w:val="28"/>
          <w:szCs w:val="28"/>
        </w:rPr>
        <w:t>4</w:t>
      </w:r>
      <w:r w:rsidR="00155E45">
        <w:rPr>
          <w:sz w:val="28"/>
          <w:szCs w:val="28"/>
        </w:rPr>
        <w:t>.1 Требования к материально-техническому оснащению образовательной программы</w:t>
      </w:r>
    </w:p>
    <w:p w:rsidR="00BC793B" w:rsidRDefault="00FE68C9" w:rsidP="00DE4F7E">
      <w:pPr>
        <w:spacing w:line="360" w:lineRule="auto"/>
        <w:ind w:right="-1050" w:firstLine="567"/>
        <w:jc w:val="both"/>
        <w:rPr>
          <w:sz w:val="28"/>
          <w:szCs w:val="28"/>
          <w:lang w:eastAsia="ru-RU"/>
        </w:rPr>
      </w:pPr>
      <w:r>
        <w:rPr>
          <w:sz w:val="28"/>
          <w:szCs w:val="28"/>
          <w:lang w:eastAsia="ru-RU"/>
        </w:rPr>
        <w:t>4</w:t>
      </w:r>
      <w:r w:rsidR="00155E45" w:rsidRPr="00602D59">
        <w:rPr>
          <w:sz w:val="28"/>
          <w:szCs w:val="28"/>
          <w:lang w:eastAsia="ru-RU"/>
        </w:rPr>
        <w:t>.1.1 Специальные помещения должны</w:t>
      </w:r>
      <w:r w:rsidR="00155E45">
        <w:rPr>
          <w:sz w:val="28"/>
          <w:szCs w:val="28"/>
          <w:lang w:eastAsia="ru-RU"/>
        </w:rPr>
        <w:t xml:space="preserve">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w:t>
      </w:r>
      <w:r w:rsidR="00F93C6B">
        <w:rPr>
          <w:sz w:val="28"/>
          <w:szCs w:val="28"/>
          <w:lang w:eastAsia="ru-RU"/>
        </w:rPr>
        <w:t>.</w:t>
      </w:r>
    </w:p>
    <w:p w:rsidR="00BC793B" w:rsidRPr="00602D59" w:rsidRDefault="00FE68C9" w:rsidP="007012DE">
      <w:pPr>
        <w:suppressAutoHyphens/>
        <w:spacing w:line="360" w:lineRule="auto"/>
        <w:ind w:right="-1050" w:firstLine="567"/>
        <w:jc w:val="both"/>
        <w:rPr>
          <w:sz w:val="28"/>
          <w:szCs w:val="28"/>
          <w:lang w:eastAsia="ru-RU"/>
        </w:rPr>
      </w:pPr>
      <w:r>
        <w:rPr>
          <w:sz w:val="28"/>
          <w:szCs w:val="28"/>
          <w:lang w:eastAsia="ru-RU"/>
        </w:rPr>
        <w:t>4</w:t>
      </w:r>
      <w:r w:rsidR="00155E45" w:rsidRPr="00602D59">
        <w:rPr>
          <w:sz w:val="28"/>
          <w:szCs w:val="28"/>
          <w:lang w:eastAsia="ru-RU"/>
        </w:rPr>
        <w:t>.1.2 Материально-техническое оснащение лабораторий, мастерских и баз практики по специальности.</w:t>
      </w:r>
    </w:p>
    <w:p w:rsidR="00BC793B" w:rsidRPr="00602D59" w:rsidRDefault="00155E45" w:rsidP="00602D59">
      <w:pPr>
        <w:spacing w:line="360" w:lineRule="auto"/>
        <w:ind w:right="-1050" w:firstLine="567"/>
        <w:jc w:val="both"/>
        <w:rPr>
          <w:sz w:val="28"/>
          <w:szCs w:val="28"/>
          <w:lang w:eastAsia="ru-RU"/>
        </w:rPr>
      </w:pPr>
      <w:r>
        <w:rPr>
          <w:sz w:val="28"/>
          <w:szCs w:val="28"/>
          <w:lang w:eastAsia="ru-RU"/>
        </w:rPr>
        <w:t>Образовательная организация, реализующая программу по профессии</w:t>
      </w:r>
      <w:r w:rsidRPr="00155E45">
        <w:rPr>
          <w:sz w:val="28"/>
          <w:szCs w:val="28"/>
          <w:lang w:eastAsia="ru-RU"/>
        </w:rPr>
        <w:t xml:space="preserve"> </w:t>
      </w:r>
      <w:r w:rsidR="00DE4F7E">
        <w:rPr>
          <w:sz w:val="28"/>
          <w:szCs w:val="28"/>
        </w:rPr>
        <w:t>43.01.09 Повар, кондитер</w:t>
      </w:r>
      <w:r>
        <w:rPr>
          <w:sz w:val="28"/>
          <w:szCs w:val="28"/>
          <w:lang w:eastAsia="ru-RU"/>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w:t>
      </w:r>
      <w:r w:rsidR="00602D59">
        <w:rPr>
          <w:sz w:val="28"/>
          <w:szCs w:val="28"/>
          <w:lang w:eastAsia="ru-RU"/>
        </w:rPr>
        <w:t>ации ОПОП перечень материально-</w:t>
      </w:r>
      <w:r>
        <w:rPr>
          <w:sz w:val="28"/>
          <w:szCs w:val="28"/>
          <w:lang w:eastAsia="ru-RU"/>
        </w:rPr>
        <w:t>технического обеспечения, включает в себя:</w:t>
      </w:r>
    </w:p>
    <w:p w:rsidR="00BC793B" w:rsidRDefault="00FE68C9" w:rsidP="007012DE">
      <w:pPr>
        <w:spacing w:line="360" w:lineRule="auto"/>
        <w:ind w:right="-1050" w:firstLine="567"/>
        <w:jc w:val="both"/>
        <w:rPr>
          <w:b/>
          <w:sz w:val="28"/>
          <w:szCs w:val="28"/>
          <w:lang w:eastAsia="ru-RU"/>
        </w:rPr>
      </w:pPr>
      <w:r>
        <w:rPr>
          <w:sz w:val="28"/>
          <w:szCs w:val="28"/>
          <w:lang w:eastAsia="ru-RU"/>
        </w:rPr>
        <w:lastRenderedPageBreak/>
        <w:t>4</w:t>
      </w:r>
      <w:r w:rsidR="003D2391">
        <w:rPr>
          <w:sz w:val="28"/>
          <w:szCs w:val="28"/>
          <w:lang w:eastAsia="ru-RU"/>
        </w:rPr>
        <w:t>.1.3.</w:t>
      </w:r>
      <w:r w:rsidR="00155E45">
        <w:rPr>
          <w:b/>
          <w:sz w:val="28"/>
          <w:szCs w:val="28"/>
          <w:lang w:eastAsia="ru-RU"/>
        </w:rPr>
        <w:t xml:space="preserve"> Оснащение кабинетов, лабораторий</w:t>
      </w:r>
    </w:p>
    <w:tbl>
      <w:tblPr>
        <w:tblW w:w="5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30"/>
        <w:gridCol w:w="3685"/>
        <w:gridCol w:w="4959"/>
      </w:tblGrid>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F93C6B">
            <w:pPr>
              <w:adjustRightInd w:val="0"/>
              <w:ind w:left="82" w:right="-1050" w:hanging="82"/>
              <w:rPr>
                <w:sz w:val="24"/>
                <w:szCs w:val="24"/>
                <w:lang w:eastAsia="ru-RU"/>
              </w:rPr>
            </w:pPr>
            <w:r w:rsidRPr="003D2391">
              <w:rPr>
                <w:sz w:val="24"/>
                <w:szCs w:val="24"/>
                <w:lang w:eastAsia="ru-RU"/>
              </w:rPr>
              <w:t>№ п/п</w:t>
            </w:r>
          </w:p>
        </w:tc>
        <w:tc>
          <w:tcPr>
            <w:tcW w:w="1885" w:type="pct"/>
            <w:tcBorders>
              <w:top w:val="single" w:sz="4" w:space="0" w:color="auto"/>
              <w:left w:val="single" w:sz="4" w:space="0" w:color="auto"/>
              <w:bottom w:val="single" w:sz="4" w:space="0" w:color="auto"/>
              <w:right w:val="single" w:sz="4" w:space="0" w:color="auto"/>
            </w:tcBorders>
          </w:tcPr>
          <w:p w:rsidR="00F93C6B" w:rsidRDefault="00155E45" w:rsidP="00F93C6B">
            <w:pPr>
              <w:adjustRightInd w:val="0"/>
              <w:ind w:right="-1050"/>
              <w:rPr>
                <w:sz w:val="24"/>
                <w:szCs w:val="24"/>
                <w:lang w:eastAsia="ru-RU"/>
              </w:rPr>
            </w:pPr>
            <w:r w:rsidRPr="003D2391">
              <w:rPr>
                <w:sz w:val="24"/>
                <w:szCs w:val="24"/>
                <w:lang w:eastAsia="ru-RU"/>
              </w:rPr>
              <w:t xml:space="preserve">Наименование оборудованных </w:t>
            </w:r>
          </w:p>
          <w:p w:rsidR="00BC793B" w:rsidRPr="003D2391" w:rsidRDefault="00155E45" w:rsidP="00F93C6B">
            <w:pPr>
              <w:adjustRightInd w:val="0"/>
              <w:ind w:right="-1050"/>
              <w:rPr>
                <w:sz w:val="24"/>
                <w:szCs w:val="24"/>
                <w:lang w:eastAsia="ru-RU"/>
              </w:rPr>
            </w:pPr>
            <w:r w:rsidRPr="003D2391">
              <w:rPr>
                <w:sz w:val="24"/>
                <w:szCs w:val="24"/>
                <w:lang w:eastAsia="ru-RU"/>
              </w:rPr>
              <w:t>учебных кабинетов</w:t>
            </w: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F93C6B" w:rsidP="00F93C6B">
            <w:pPr>
              <w:adjustRightInd w:val="0"/>
              <w:ind w:right="-1050" w:hanging="16"/>
              <w:rPr>
                <w:sz w:val="24"/>
                <w:szCs w:val="24"/>
                <w:lang w:eastAsia="ru-RU"/>
              </w:rPr>
            </w:pPr>
            <w:r w:rsidRPr="003D2391">
              <w:rPr>
                <w:sz w:val="24"/>
                <w:szCs w:val="24"/>
                <w:lang w:eastAsia="ru-RU"/>
              </w:rPr>
              <w:t>Перечень</w:t>
            </w:r>
            <w:r w:rsidR="00155E45" w:rsidRPr="003D2391">
              <w:rPr>
                <w:sz w:val="24"/>
                <w:szCs w:val="24"/>
                <w:lang w:eastAsia="ru-RU"/>
              </w:rPr>
              <w:t xml:space="preserve"> основного оборудования</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F93C6B">
            <w:pPr>
              <w:adjustRightInd w:val="0"/>
              <w:ind w:right="-1050" w:firstLine="567"/>
              <w:rPr>
                <w:sz w:val="24"/>
                <w:szCs w:val="24"/>
                <w:lang w:eastAsia="ru-RU"/>
              </w:rPr>
            </w:pPr>
            <w:r w:rsidRPr="003D2391">
              <w:rPr>
                <w:sz w:val="24"/>
                <w:szCs w:val="24"/>
                <w:lang w:eastAsia="ru-RU"/>
              </w:rPr>
              <w:t>1.</w:t>
            </w:r>
          </w:p>
        </w:tc>
        <w:tc>
          <w:tcPr>
            <w:tcW w:w="1885" w:type="pct"/>
            <w:tcBorders>
              <w:top w:val="single" w:sz="4" w:space="0" w:color="auto"/>
              <w:left w:val="single" w:sz="4" w:space="0" w:color="auto"/>
              <w:bottom w:val="single" w:sz="4" w:space="0" w:color="auto"/>
              <w:right w:val="single" w:sz="4" w:space="0" w:color="auto"/>
            </w:tcBorders>
          </w:tcPr>
          <w:p w:rsidR="00F93C6B" w:rsidRDefault="00155E45" w:rsidP="00122C1B">
            <w:pPr>
              <w:adjustRightInd w:val="0"/>
              <w:ind w:right="-1050"/>
              <w:rPr>
                <w:sz w:val="24"/>
                <w:szCs w:val="24"/>
                <w:lang w:eastAsia="ru-RU"/>
              </w:rPr>
            </w:pPr>
            <w:r w:rsidRPr="003D2391">
              <w:rPr>
                <w:sz w:val="24"/>
                <w:szCs w:val="24"/>
                <w:lang w:eastAsia="ru-RU"/>
              </w:rPr>
              <w:t xml:space="preserve">Кабинет русского языка и </w:t>
            </w:r>
          </w:p>
          <w:p w:rsidR="00BC793B" w:rsidRPr="003D2391" w:rsidRDefault="00155E45" w:rsidP="00122C1B">
            <w:pPr>
              <w:adjustRightInd w:val="0"/>
              <w:ind w:right="-1050"/>
              <w:rPr>
                <w:sz w:val="24"/>
                <w:szCs w:val="24"/>
                <w:lang w:eastAsia="ru-RU"/>
              </w:rPr>
            </w:pPr>
            <w:r w:rsidRPr="003D2391">
              <w:rPr>
                <w:sz w:val="24"/>
                <w:szCs w:val="24"/>
                <w:lang w:eastAsia="ru-RU"/>
              </w:rPr>
              <w:t>литературы</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ind w:right="84" w:firstLine="217"/>
              <w:jc w:val="both"/>
              <w:rPr>
                <w:sz w:val="24"/>
                <w:szCs w:val="24"/>
                <w:lang w:eastAsia="ru-RU"/>
              </w:rPr>
            </w:pPr>
            <w:r w:rsidRPr="003D2391">
              <w:rPr>
                <w:sz w:val="24"/>
                <w:szCs w:val="24"/>
                <w:lang w:eastAsia="ru-RU"/>
              </w:rPr>
              <w:t xml:space="preserve">Стол для преподавателя 1 </w:t>
            </w:r>
            <w:proofErr w:type="spellStart"/>
            <w:r w:rsidRPr="003D2391">
              <w:rPr>
                <w:sz w:val="24"/>
                <w:szCs w:val="24"/>
                <w:lang w:eastAsia="ru-RU"/>
              </w:rPr>
              <w:t>шт</w:t>
            </w:r>
            <w:proofErr w:type="spellEnd"/>
            <w:r w:rsidRPr="003D2391">
              <w:rPr>
                <w:sz w:val="24"/>
                <w:szCs w:val="24"/>
                <w:lang w:eastAsia="ru-RU"/>
              </w:rPr>
              <w:t>, стул для преподавателя 1шт,</w:t>
            </w:r>
          </w:p>
          <w:p w:rsidR="00BC793B" w:rsidRPr="003D2391" w:rsidRDefault="00155E45" w:rsidP="00602D59">
            <w:pPr>
              <w:adjustRightInd w:val="0"/>
              <w:ind w:right="84" w:firstLine="217"/>
              <w:jc w:val="both"/>
              <w:rPr>
                <w:sz w:val="24"/>
                <w:szCs w:val="24"/>
                <w:lang w:eastAsia="ru-RU"/>
              </w:rPr>
            </w:pPr>
            <w:r w:rsidRPr="003D2391">
              <w:rPr>
                <w:sz w:val="24"/>
                <w:szCs w:val="24"/>
                <w:lang w:eastAsia="ru-RU"/>
              </w:rPr>
              <w:t>доска двустворчатая 1шт, мультимедийная доска 1шт,</w:t>
            </w:r>
          </w:p>
          <w:p w:rsidR="00BC793B" w:rsidRPr="003D2391" w:rsidRDefault="00155E45" w:rsidP="00602D59">
            <w:pPr>
              <w:adjustRightInd w:val="0"/>
              <w:ind w:right="84" w:firstLine="217"/>
              <w:rPr>
                <w:sz w:val="24"/>
                <w:szCs w:val="24"/>
                <w:lang w:eastAsia="ru-RU"/>
              </w:rPr>
            </w:pPr>
            <w:r w:rsidRPr="003D2391">
              <w:rPr>
                <w:rFonts w:eastAsia="Calibri"/>
                <w:sz w:val="24"/>
                <w:szCs w:val="24"/>
              </w:rPr>
              <w:t xml:space="preserve">столы-парты 13 </w:t>
            </w:r>
            <w:proofErr w:type="spellStart"/>
            <w:r w:rsidRPr="003D2391">
              <w:rPr>
                <w:rFonts w:eastAsia="Calibri"/>
                <w:sz w:val="24"/>
                <w:szCs w:val="24"/>
              </w:rPr>
              <w:t>шт</w:t>
            </w:r>
            <w:proofErr w:type="spellEnd"/>
            <w:r w:rsidRPr="003D2391">
              <w:rPr>
                <w:rFonts w:eastAsia="Calibri"/>
                <w:sz w:val="24"/>
                <w:szCs w:val="24"/>
              </w:rPr>
              <w:t xml:space="preserve">, стулья для учащихся – 26 шт., шкаф стенной (книжный) 3 </w:t>
            </w:r>
            <w:proofErr w:type="spellStart"/>
            <w:r w:rsidRPr="003D2391">
              <w:rPr>
                <w:rFonts w:eastAsia="Calibri"/>
                <w:sz w:val="24"/>
                <w:szCs w:val="24"/>
              </w:rPr>
              <w:t>шт</w:t>
            </w:r>
            <w:proofErr w:type="spellEnd"/>
            <w:r w:rsidRPr="003D2391">
              <w:rPr>
                <w:rFonts w:eastAsia="Calibri"/>
                <w:sz w:val="24"/>
                <w:szCs w:val="24"/>
              </w:rPr>
              <w:t xml:space="preserve">, платяной шкаф 1 </w:t>
            </w:r>
            <w:proofErr w:type="spellStart"/>
            <w:r w:rsidRPr="003D2391">
              <w:rPr>
                <w:rFonts w:eastAsia="Calibri"/>
                <w:sz w:val="24"/>
                <w:szCs w:val="24"/>
              </w:rPr>
              <w:t>шт</w:t>
            </w:r>
            <w:proofErr w:type="spellEnd"/>
            <w:r w:rsidRPr="003D2391">
              <w:rPr>
                <w:rFonts w:eastAsia="Calibri"/>
                <w:sz w:val="24"/>
                <w:szCs w:val="24"/>
              </w:rPr>
              <w:t>, стол компьютерный 1шт., компьютер (мышь, колонки и т.д.) 1шт., принтер 1шт., схемы, таблицы.</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F93C6B">
            <w:pPr>
              <w:adjustRightInd w:val="0"/>
              <w:ind w:right="-1050" w:firstLine="567"/>
              <w:rPr>
                <w:sz w:val="24"/>
                <w:szCs w:val="24"/>
                <w:lang w:eastAsia="ru-RU"/>
              </w:rPr>
            </w:pPr>
            <w:r w:rsidRPr="003D2391">
              <w:rPr>
                <w:sz w:val="24"/>
                <w:szCs w:val="24"/>
                <w:lang w:eastAsia="ru-RU"/>
              </w:rPr>
              <w:t>2.</w:t>
            </w:r>
          </w:p>
        </w:tc>
        <w:tc>
          <w:tcPr>
            <w:tcW w:w="1885" w:type="pct"/>
            <w:tcBorders>
              <w:top w:val="single" w:sz="4" w:space="0" w:color="auto"/>
              <w:left w:val="single" w:sz="4" w:space="0" w:color="auto"/>
              <w:bottom w:val="single" w:sz="4" w:space="0" w:color="auto"/>
              <w:right w:val="single" w:sz="4" w:space="0" w:color="auto"/>
            </w:tcBorders>
          </w:tcPr>
          <w:p w:rsidR="00BC793B" w:rsidRPr="003D2391" w:rsidRDefault="00155E45" w:rsidP="00122C1B">
            <w:pPr>
              <w:adjustRightInd w:val="0"/>
              <w:spacing w:line="256" w:lineRule="auto"/>
              <w:ind w:right="-1050" w:hanging="10"/>
              <w:rPr>
                <w:sz w:val="24"/>
                <w:szCs w:val="24"/>
              </w:rPr>
            </w:pPr>
            <w:r w:rsidRPr="003D2391">
              <w:rPr>
                <w:sz w:val="24"/>
                <w:szCs w:val="24"/>
              </w:rPr>
              <w:t>Кабинет иностранных языков</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ind w:right="84" w:firstLine="217"/>
              <w:rPr>
                <w:sz w:val="24"/>
                <w:szCs w:val="24"/>
              </w:rPr>
            </w:pPr>
            <w:r w:rsidRPr="003D2391">
              <w:rPr>
                <w:sz w:val="24"/>
                <w:szCs w:val="24"/>
              </w:rPr>
              <w:t xml:space="preserve">Стол для преподавателя 1 </w:t>
            </w:r>
            <w:proofErr w:type="spellStart"/>
            <w:r w:rsidRPr="003D2391">
              <w:rPr>
                <w:sz w:val="24"/>
                <w:szCs w:val="24"/>
              </w:rPr>
              <w:t>шт</w:t>
            </w:r>
            <w:proofErr w:type="spellEnd"/>
            <w:r w:rsidRPr="003D2391">
              <w:rPr>
                <w:sz w:val="24"/>
                <w:szCs w:val="24"/>
              </w:rPr>
              <w:t>, стул для преподавателя 1шт, доска двустворчатая 1шт, столы-парты 10 шт., стулья для учащихся – 20 шт. раздаточный материал по темам.</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F93C6B">
            <w:pPr>
              <w:adjustRightInd w:val="0"/>
              <w:ind w:right="-1050" w:firstLine="567"/>
              <w:rPr>
                <w:sz w:val="24"/>
                <w:szCs w:val="24"/>
                <w:lang w:eastAsia="ru-RU"/>
              </w:rPr>
            </w:pPr>
            <w:r w:rsidRPr="003D2391">
              <w:rPr>
                <w:sz w:val="24"/>
                <w:szCs w:val="24"/>
                <w:lang w:eastAsia="ru-RU"/>
              </w:rPr>
              <w:t>3.</w:t>
            </w:r>
          </w:p>
        </w:tc>
        <w:tc>
          <w:tcPr>
            <w:tcW w:w="1885" w:type="pct"/>
            <w:tcBorders>
              <w:top w:val="single" w:sz="4" w:space="0" w:color="auto"/>
              <w:left w:val="single" w:sz="4" w:space="0" w:color="auto"/>
              <w:bottom w:val="single" w:sz="4" w:space="0" w:color="auto"/>
              <w:right w:val="single" w:sz="4" w:space="0" w:color="auto"/>
            </w:tcBorders>
          </w:tcPr>
          <w:p w:rsidR="00F93C6B" w:rsidRDefault="00155E45" w:rsidP="00122C1B">
            <w:pPr>
              <w:adjustRightInd w:val="0"/>
              <w:spacing w:line="256" w:lineRule="auto"/>
              <w:ind w:right="-1050"/>
              <w:rPr>
                <w:sz w:val="24"/>
                <w:szCs w:val="24"/>
              </w:rPr>
            </w:pPr>
            <w:r w:rsidRPr="003D2391">
              <w:rPr>
                <w:sz w:val="24"/>
                <w:szCs w:val="24"/>
              </w:rPr>
              <w:t xml:space="preserve">Кабинет гуманитарных, </w:t>
            </w:r>
          </w:p>
          <w:p w:rsidR="00F93C6B" w:rsidRDefault="00155E45" w:rsidP="00122C1B">
            <w:pPr>
              <w:adjustRightInd w:val="0"/>
              <w:spacing w:line="256" w:lineRule="auto"/>
              <w:ind w:right="-1050"/>
              <w:rPr>
                <w:sz w:val="24"/>
                <w:szCs w:val="24"/>
              </w:rPr>
            </w:pPr>
            <w:r w:rsidRPr="003D2391">
              <w:rPr>
                <w:sz w:val="24"/>
                <w:szCs w:val="24"/>
              </w:rPr>
              <w:t xml:space="preserve">социально-экономических </w:t>
            </w:r>
          </w:p>
          <w:p w:rsidR="00F93C6B" w:rsidRDefault="00155E45" w:rsidP="00122C1B">
            <w:pPr>
              <w:adjustRightInd w:val="0"/>
              <w:spacing w:line="256" w:lineRule="auto"/>
              <w:ind w:right="-1050"/>
              <w:rPr>
                <w:sz w:val="24"/>
                <w:szCs w:val="24"/>
              </w:rPr>
            </w:pPr>
            <w:r w:rsidRPr="003D2391">
              <w:rPr>
                <w:sz w:val="24"/>
                <w:szCs w:val="24"/>
              </w:rPr>
              <w:t xml:space="preserve">дисциплин и деловой </w:t>
            </w:r>
          </w:p>
          <w:p w:rsidR="00BC793B" w:rsidRPr="003D2391" w:rsidRDefault="00155E45" w:rsidP="00122C1B">
            <w:pPr>
              <w:adjustRightInd w:val="0"/>
              <w:spacing w:line="256" w:lineRule="auto"/>
              <w:ind w:right="-1050"/>
              <w:rPr>
                <w:sz w:val="24"/>
                <w:szCs w:val="24"/>
              </w:rPr>
            </w:pPr>
            <w:r w:rsidRPr="003D2391">
              <w:rPr>
                <w:sz w:val="24"/>
                <w:szCs w:val="24"/>
              </w:rPr>
              <w:t>культуры</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spacing w:line="256" w:lineRule="auto"/>
              <w:ind w:right="84" w:firstLine="217"/>
              <w:jc w:val="both"/>
              <w:rPr>
                <w:sz w:val="24"/>
                <w:szCs w:val="24"/>
              </w:rPr>
            </w:pPr>
            <w:r w:rsidRPr="003D2391">
              <w:rPr>
                <w:rFonts w:eastAsia="Calibri"/>
                <w:sz w:val="24"/>
                <w:szCs w:val="24"/>
              </w:rPr>
              <w:t>Стол для преподавателя, стул для преподавателя, доска двустворчатая, мультимедийная доска, проектор, столы-парты 13 шт.; стулья для учащихся – 26 шт.; шкаф стенной (книжный) - 2 шт.; платяной шкаф; стол компьютерный; компьютер 1 шт., принтер 1шт., колонки 1 шт., информационные стенды 5 шт.</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D2BFA" w:rsidP="00F93C6B">
            <w:pPr>
              <w:adjustRightInd w:val="0"/>
              <w:ind w:right="-1050"/>
              <w:rPr>
                <w:sz w:val="24"/>
                <w:szCs w:val="24"/>
                <w:lang w:eastAsia="ru-RU"/>
              </w:rPr>
            </w:pPr>
            <w:r>
              <w:rPr>
                <w:sz w:val="24"/>
                <w:szCs w:val="24"/>
                <w:lang w:eastAsia="ru-RU"/>
              </w:rPr>
              <w:t xml:space="preserve">        </w:t>
            </w:r>
            <w:r w:rsidR="00155E45" w:rsidRPr="003D2391">
              <w:rPr>
                <w:sz w:val="24"/>
                <w:szCs w:val="24"/>
                <w:lang w:eastAsia="ru-RU"/>
              </w:rPr>
              <w:t>4.</w:t>
            </w:r>
          </w:p>
        </w:tc>
        <w:tc>
          <w:tcPr>
            <w:tcW w:w="1885" w:type="pct"/>
            <w:tcBorders>
              <w:top w:val="single" w:sz="4" w:space="0" w:color="auto"/>
              <w:left w:val="single" w:sz="4" w:space="0" w:color="auto"/>
              <w:bottom w:val="single" w:sz="4" w:space="0" w:color="auto"/>
              <w:right w:val="single" w:sz="4" w:space="0" w:color="auto"/>
            </w:tcBorders>
          </w:tcPr>
          <w:p w:rsidR="00BC793B" w:rsidRPr="003D2391" w:rsidRDefault="00155E45" w:rsidP="00122C1B">
            <w:pPr>
              <w:adjustRightInd w:val="0"/>
              <w:ind w:right="-1050" w:hanging="10"/>
              <w:rPr>
                <w:sz w:val="24"/>
                <w:szCs w:val="24"/>
                <w:lang w:eastAsia="ru-RU"/>
              </w:rPr>
            </w:pPr>
            <w:r w:rsidRPr="003D2391">
              <w:rPr>
                <w:sz w:val="24"/>
                <w:szCs w:val="24"/>
                <w:lang w:eastAsia="ru-RU"/>
              </w:rPr>
              <w:t>Физическая культура</w:t>
            </w: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ind w:right="84" w:firstLine="217"/>
              <w:rPr>
                <w:rFonts w:eastAsia="Calibri"/>
                <w:sz w:val="24"/>
                <w:szCs w:val="24"/>
              </w:rPr>
            </w:pPr>
            <w:r w:rsidRPr="003D2391">
              <w:rPr>
                <w:sz w:val="24"/>
                <w:szCs w:val="24"/>
              </w:rPr>
              <w:t xml:space="preserve">Скакалки (10); Мячи волейбольные (8); Мячи </w:t>
            </w:r>
            <w:proofErr w:type="spellStart"/>
            <w:r w:rsidRPr="003D2391">
              <w:rPr>
                <w:sz w:val="24"/>
                <w:szCs w:val="24"/>
              </w:rPr>
              <w:t>баскет</w:t>
            </w:r>
            <w:proofErr w:type="spellEnd"/>
            <w:r w:rsidRPr="003D2391">
              <w:rPr>
                <w:sz w:val="24"/>
                <w:szCs w:val="24"/>
              </w:rPr>
              <w:t xml:space="preserve">-больные (10); Мячи футбольные (5); Мячи теннисные (4); Гантели (4); Гири (6); Лыжи (17 пар); Лыжные ботинки (17 пар); Мази лыжные (20); Шашки (8); Шахматы (10); Боксерские перчатки  (6); Боксерские шлемы (6); Боксерские </w:t>
            </w:r>
            <w:proofErr w:type="spellStart"/>
            <w:r w:rsidRPr="003D2391">
              <w:rPr>
                <w:sz w:val="24"/>
                <w:szCs w:val="24"/>
              </w:rPr>
              <w:t>берцы</w:t>
            </w:r>
            <w:proofErr w:type="spellEnd"/>
            <w:r w:rsidRPr="003D2391">
              <w:rPr>
                <w:sz w:val="24"/>
                <w:szCs w:val="24"/>
              </w:rPr>
              <w:t xml:space="preserve"> (6);  Боксерские лапы (6); Секундомер (5); Свистки (5); Эстафетные палочки (4); Рулетка (1); Насос для накачивания мячей (2);  Сетки баскетбольные (2); Воланы (10);  Теннисные ракетки (5); Бадминтон (4); </w:t>
            </w:r>
            <w:proofErr w:type="spellStart"/>
            <w:r w:rsidRPr="003D2391">
              <w:rPr>
                <w:sz w:val="24"/>
                <w:szCs w:val="24"/>
              </w:rPr>
              <w:t>Жимфлекстор</w:t>
            </w:r>
            <w:proofErr w:type="spellEnd"/>
            <w:r w:rsidRPr="003D2391">
              <w:rPr>
                <w:sz w:val="24"/>
                <w:szCs w:val="24"/>
              </w:rPr>
              <w:t xml:space="preserve"> (3); Обруч (6); Булава (3); Блины от штанги (6); Штанга (2); </w:t>
            </w:r>
            <w:proofErr w:type="spellStart"/>
            <w:r w:rsidRPr="003D2391">
              <w:rPr>
                <w:sz w:val="24"/>
                <w:szCs w:val="24"/>
              </w:rPr>
              <w:t>Дартс</w:t>
            </w:r>
            <w:proofErr w:type="spellEnd"/>
            <w:r w:rsidRPr="003D2391">
              <w:rPr>
                <w:sz w:val="24"/>
                <w:szCs w:val="24"/>
              </w:rPr>
              <w:t xml:space="preserve">  (2); теннисные столы (2);  велотренажер АС531 ( 1); тренажер силовой «Экслер» ДН-8171  (1); Тренажер «Джим» (1); беговая дорожка (1); шведская стенка (3); </w:t>
            </w:r>
            <w:proofErr w:type="spellStart"/>
            <w:r w:rsidRPr="003D2391">
              <w:rPr>
                <w:sz w:val="24"/>
                <w:szCs w:val="24"/>
              </w:rPr>
              <w:t>баскет</w:t>
            </w:r>
            <w:proofErr w:type="spellEnd"/>
            <w:r w:rsidRPr="003D2391">
              <w:rPr>
                <w:sz w:val="24"/>
                <w:szCs w:val="24"/>
              </w:rPr>
              <w:t>-больные щиты  (2); конь гимнастический (1); канат гимнастический  (1).</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lastRenderedPageBreak/>
              <w:t>5.</w:t>
            </w:r>
          </w:p>
        </w:tc>
        <w:tc>
          <w:tcPr>
            <w:tcW w:w="1885" w:type="pct"/>
            <w:tcBorders>
              <w:top w:val="single" w:sz="4" w:space="0" w:color="auto"/>
              <w:left w:val="single" w:sz="4" w:space="0" w:color="auto"/>
              <w:bottom w:val="single" w:sz="4" w:space="0" w:color="auto"/>
              <w:right w:val="single" w:sz="4" w:space="0" w:color="auto"/>
            </w:tcBorders>
          </w:tcPr>
          <w:p w:rsidR="00122C1B" w:rsidRDefault="00155E45" w:rsidP="00122C1B">
            <w:pPr>
              <w:adjustRightInd w:val="0"/>
              <w:spacing w:line="256" w:lineRule="auto"/>
              <w:ind w:right="-1050" w:hanging="10"/>
              <w:rPr>
                <w:sz w:val="24"/>
                <w:szCs w:val="24"/>
              </w:rPr>
            </w:pPr>
            <w:r w:rsidRPr="003D2391">
              <w:rPr>
                <w:sz w:val="24"/>
                <w:szCs w:val="24"/>
              </w:rPr>
              <w:t xml:space="preserve">Кабинет/лаборатория </w:t>
            </w:r>
            <w:r w:rsidR="00122C1B">
              <w:rPr>
                <w:sz w:val="24"/>
                <w:szCs w:val="24"/>
              </w:rPr>
              <w:t xml:space="preserve">основ </w:t>
            </w:r>
          </w:p>
          <w:p w:rsidR="00BC793B" w:rsidRPr="003D2391" w:rsidRDefault="00155E45" w:rsidP="00122C1B">
            <w:pPr>
              <w:adjustRightInd w:val="0"/>
              <w:spacing w:line="256" w:lineRule="auto"/>
              <w:ind w:right="-1050" w:hanging="10"/>
              <w:rPr>
                <w:sz w:val="24"/>
                <w:szCs w:val="24"/>
              </w:rPr>
            </w:pPr>
            <w:r w:rsidRPr="003D2391">
              <w:rPr>
                <w:sz w:val="24"/>
                <w:szCs w:val="24"/>
              </w:rPr>
              <w:t xml:space="preserve">безопасности </w:t>
            </w:r>
            <w:r w:rsidR="00122C1B">
              <w:rPr>
                <w:sz w:val="24"/>
                <w:szCs w:val="24"/>
              </w:rPr>
              <w:t xml:space="preserve">и защиты Родины </w:t>
            </w:r>
            <w:r w:rsidRPr="003D2391">
              <w:rPr>
                <w:sz w:val="24"/>
                <w:szCs w:val="24"/>
              </w:rPr>
              <w:t xml:space="preserve"> </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ind w:right="-1050" w:firstLine="567"/>
              <w:rPr>
                <w:rFonts w:eastAsia="Calibri"/>
                <w:sz w:val="24"/>
                <w:szCs w:val="24"/>
              </w:rPr>
            </w:pPr>
            <w:r w:rsidRPr="003D2391">
              <w:rPr>
                <w:rFonts w:eastAsia="Calibri"/>
                <w:sz w:val="24"/>
                <w:szCs w:val="24"/>
              </w:rPr>
              <w:t>Учебная доска, столы ученические - 12шт., стол учителя – 1 шт., компьютер, стул ученический - 24 шт., книжный шкаф – 2 шт., наглядные пособия (стенды) – 15 шт., видеомагнитофон,</w:t>
            </w:r>
          </w:p>
          <w:p w:rsidR="00BC793B" w:rsidRPr="003D2391" w:rsidRDefault="00155E45" w:rsidP="007012DE">
            <w:pPr>
              <w:adjustRightInd w:val="0"/>
              <w:spacing w:line="256" w:lineRule="auto"/>
              <w:ind w:right="-1050" w:firstLine="567"/>
              <w:rPr>
                <w:sz w:val="24"/>
                <w:szCs w:val="24"/>
              </w:rPr>
            </w:pPr>
            <w:r w:rsidRPr="003D2391">
              <w:rPr>
                <w:rFonts w:eastAsia="Calibri"/>
                <w:sz w:val="24"/>
                <w:szCs w:val="24"/>
              </w:rPr>
              <w:t>Плакаты – 30 шт., макет учебного автомата «АК-74», пневматическая винтовка «МР- 512» - 2шт., фонтом-манекен «Максим», костюмы ОЗК - 2 шт., противогазы 26 шт.</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6.</w:t>
            </w:r>
          </w:p>
        </w:tc>
        <w:tc>
          <w:tcPr>
            <w:tcW w:w="1885" w:type="pct"/>
            <w:tcBorders>
              <w:top w:val="single" w:sz="4" w:space="0" w:color="auto"/>
              <w:left w:val="single" w:sz="4" w:space="0" w:color="auto"/>
              <w:bottom w:val="single" w:sz="4" w:space="0" w:color="auto"/>
              <w:right w:val="single" w:sz="4" w:space="0" w:color="auto"/>
            </w:tcBorders>
          </w:tcPr>
          <w:p w:rsidR="00BC793B" w:rsidRPr="003D2391" w:rsidRDefault="00155E45" w:rsidP="00122C1B">
            <w:pPr>
              <w:adjustRightInd w:val="0"/>
              <w:spacing w:line="256" w:lineRule="auto"/>
              <w:ind w:right="-1050" w:hanging="10"/>
              <w:rPr>
                <w:sz w:val="24"/>
                <w:szCs w:val="24"/>
              </w:rPr>
            </w:pPr>
            <w:r w:rsidRPr="003D2391">
              <w:rPr>
                <w:sz w:val="24"/>
                <w:szCs w:val="24"/>
              </w:rPr>
              <w:t>Кабинет химии, биологии, геологии</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61D96">
            <w:pPr>
              <w:adjustRightInd w:val="0"/>
              <w:spacing w:line="256" w:lineRule="auto"/>
              <w:ind w:right="-1050" w:firstLine="567"/>
              <w:jc w:val="both"/>
              <w:rPr>
                <w:sz w:val="24"/>
                <w:szCs w:val="24"/>
              </w:rPr>
            </w:pPr>
            <w:r w:rsidRPr="003D2391">
              <w:rPr>
                <w:sz w:val="24"/>
                <w:szCs w:val="24"/>
              </w:rPr>
              <w:t xml:space="preserve">Шкаф – 2; стол обучающихся – 30; стулья обучающихся – 30; вытяжной шкаф – 1; стол преподавателя – 3; учебная доска – 1; вентиляция – 1; раковина - 2; телевизор – 1; сейф 2 </w:t>
            </w:r>
            <w:proofErr w:type="spellStart"/>
            <w:r w:rsidRPr="003D2391">
              <w:rPr>
                <w:sz w:val="24"/>
                <w:szCs w:val="24"/>
              </w:rPr>
              <w:t>шт</w:t>
            </w:r>
            <w:proofErr w:type="spellEnd"/>
            <w:r w:rsidRPr="003D2391">
              <w:rPr>
                <w:sz w:val="24"/>
                <w:szCs w:val="24"/>
              </w:rPr>
              <w:t>, стенка лабораторная 1шт, видеомагнитофон – 1; DVD проигрыватель – 1; компьютер программное обеспечение:</w:t>
            </w:r>
            <w:r w:rsidRPr="003D2391">
              <w:rPr>
                <w:sz w:val="24"/>
                <w:szCs w:val="24"/>
              </w:rPr>
              <w:tab/>
              <w:t xml:space="preserve">проектор </w:t>
            </w:r>
            <w:proofErr w:type="spellStart"/>
            <w:r w:rsidRPr="003D2391">
              <w:rPr>
                <w:sz w:val="24"/>
                <w:szCs w:val="24"/>
              </w:rPr>
              <w:t>Epson</w:t>
            </w:r>
            <w:proofErr w:type="spellEnd"/>
            <w:r w:rsidRPr="003D2391">
              <w:rPr>
                <w:sz w:val="24"/>
                <w:szCs w:val="24"/>
              </w:rPr>
              <w:t xml:space="preserve"> EMP-YW10H, Экран </w:t>
            </w:r>
            <w:proofErr w:type="spellStart"/>
            <w:r w:rsidRPr="003D2391">
              <w:rPr>
                <w:sz w:val="24"/>
                <w:szCs w:val="24"/>
              </w:rPr>
              <w:t>Lumien</w:t>
            </w:r>
            <w:proofErr w:type="spellEnd"/>
            <w:r w:rsidRPr="003D2391">
              <w:rPr>
                <w:sz w:val="24"/>
                <w:szCs w:val="24"/>
              </w:rPr>
              <w:t xml:space="preserve"> – 1; принтер – 1; видеофильмы; настенные планшеты – 9, раздаточный материал по темам, плакаты – 152 шт.: микроскопы 2 </w:t>
            </w:r>
            <w:proofErr w:type="spellStart"/>
            <w:r w:rsidRPr="003D2391">
              <w:rPr>
                <w:sz w:val="24"/>
                <w:szCs w:val="24"/>
              </w:rPr>
              <w:t>шт</w:t>
            </w:r>
            <w:proofErr w:type="spellEnd"/>
            <w:r w:rsidRPr="003D2391">
              <w:rPr>
                <w:sz w:val="24"/>
                <w:szCs w:val="24"/>
              </w:rPr>
              <w:t xml:space="preserve">, трубка газоотводная 19шт, пробирки 283 </w:t>
            </w:r>
            <w:proofErr w:type="spellStart"/>
            <w:r w:rsidRPr="003D2391">
              <w:rPr>
                <w:sz w:val="24"/>
                <w:szCs w:val="24"/>
              </w:rPr>
              <w:t>шт</w:t>
            </w:r>
            <w:proofErr w:type="spellEnd"/>
            <w:r w:rsidRPr="003D2391">
              <w:rPr>
                <w:sz w:val="24"/>
                <w:szCs w:val="24"/>
              </w:rPr>
              <w:t xml:space="preserve">, набор пластмассовый 2шт, стакан пластмассовый 100мл 2шт, стакан 50мл 5шт, 100мл 4шт, 250мл 2шт, стакан измерительный 250мл 1шт, 500мл 1шт, колбы  50мл 8шт, 50мл 2шт, 500мл 3шт, цилиндры 50мл 7шт, 500мл </w:t>
            </w:r>
            <w:r w:rsidRPr="003D2391">
              <w:rPr>
                <w:sz w:val="24"/>
                <w:szCs w:val="24"/>
              </w:rPr>
              <w:tab/>
              <w:t xml:space="preserve">2шт, спиртовки 30 </w:t>
            </w:r>
            <w:proofErr w:type="spellStart"/>
            <w:r w:rsidRPr="003D2391">
              <w:rPr>
                <w:sz w:val="24"/>
                <w:szCs w:val="24"/>
              </w:rPr>
              <w:t>шт</w:t>
            </w:r>
            <w:proofErr w:type="spellEnd"/>
            <w:r w:rsidRPr="003D2391">
              <w:rPr>
                <w:sz w:val="24"/>
                <w:szCs w:val="24"/>
              </w:rPr>
              <w:t xml:space="preserve">, воронки большая 1шт, воронка средняя 2шт., штатив 23 </w:t>
            </w:r>
            <w:proofErr w:type="spellStart"/>
            <w:r w:rsidRPr="003D2391">
              <w:rPr>
                <w:sz w:val="24"/>
                <w:szCs w:val="24"/>
              </w:rPr>
              <w:t>шт</w:t>
            </w:r>
            <w:proofErr w:type="spellEnd"/>
            <w:r w:rsidRPr="003D2391">
              <w:rPr>
                <w:sz w:val="24"/>
                <w:szCs w:val="24"/>
              </w:rPr>
              <w:t xml:space="preserve">, демонстрационный набор для составления объёмных моделей молекул 1шт, </w:t>
            </w:r>
            <w:proofErr w:type="spellStart"/>
            <w:r w:rsidRPr="003D2391">
              <w:rPr>
                <w:sz w:val="24"/>
                <w:szCs w:val="24"/>
              </w:rPr>
              <w:t>шаростержневые</w:t>
            </w:r>
            <w:proofErr w:type="spellEnd"/>
            <w:r w:rsidRPr="003D2391">
              <w:rPr>
                <w:sz w:val="24"/>
                <w:szCs w:val="24"/>
              </w:rPr>
              <w:t xml:space="preserve"> модели неорганических соединений, модель молекулы метана, держатель 29 </w:t>
            </w:r>
            <w:proofErr w:type="spellStart"/>
            <w:r w:rsidRPr="003D2391">
              <w:rPr>
                <w:sz w:val="24"/>
                <w:szCs w:val="24"/>
              </w:rPr>
              <w:t>шт</w:t>
            </w:r>
            <w:proofErr w:type="spellEnd"/>
            <w:r w:rsidRPr="003D2391">
              <w:rPr>
                <w:sz w:val="24"/>
                <w:szCs w:val="24"/>
              </w:rPr>
              <w:t xml:space="preserve">, столик подъёмный, прибор для иллюстрации зависимости скорости химических реакций от окружающей среды, прибор получения газа, прибор для иллюстрации закона сохранения массы веществ, прибор для электролиза растворов солей, прибор для определения электропроводности, коллекция «Чугун и Сталь» 1 </w:t>
            </w:r>
            <w:proofErr w:type="spellStart"/>
            <w:r w:rsidRPr="003D2391">
              <w:rPr>
                <w:sz w:val="24"/>
                <w:szCs w:val="24"/>
              </w:rPr>
              <w:t>шт</w:t>
            </w:r>
            <w:proofErr w:type="spellEnd"/>
            <w:r w:rsidRPr="003D2391">
              <w:rPr>
                <w:sz w:val="24"/>
                <w:szCs w:val="24"/>
              </w:rPr>
              <w:t xml:space="preserve">, коллекция «Алюминий» 1шт, коллекция «Нефть» 1шт, школьное пособие «Пластмассы» 2 </w:t>
            </w:r>
            <w:proofErr w:type="spellStart"/>
            <w:r w:rsidRPr="003D2391">
              <w:rPr>
                <w:sz w:val="24"/>
                <w:szCs w:val="24"/>
              </w:rPr>
              <w:t>шт</w:t>
            </w:r>
            <w:proofErr w:type="spellEnd"/>
            <w:r w:rsidRPr="003D2391">
              <w:rPr>
                <w:sz w:val="24"/>
                <w:szCs w:val="24"/>
              </w:rPr>
              <w:t>, школьное пособие «Металлы»  1шт, реактивы «Кислоты»,  «Металлы», «Оксиды»,  «Гидроксиды»,  «Органические вещества», коллекция минералов.</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7.</w:t>
            </w:r>
          </w:p>
        </w:tc>
        <w:tc>
          <w:tcPr>
            <w:tcW w:w="1885" w:type="pct"/>
            <w:tcBorders>
              <w:top w:val="single" w:sz="4" w:space="0" w:color="auto"/>
              <w:left w:val="single" w:sz="4" w:space="0" w:color="auto"/>
              <w:bottom w:val="single" w:sz="4" w:space="0" w:color="auto"/>
              <w:right w:val="single" w:sz="4" w:space="0" w:color="auto"/>
            </w:tcBorders>
          </w:tcPr>
          <w:p w:rsidR="00BC793B" w:rsidRPr="003D2391" w:rsidRDefault="00155E45" w:rsidP="00122C1B">
            <w:pPr>
              <w:adjustRightInd w:val="0"/>
              <w:spacing w:line="256" w:lineRule="auto"/>
              <w:ind w:right="-1050" w:hanging="10"/>
              <w:jc w:val="both"/>
              <w:rPr>
                <w:sz w:val="24"/>
                <w:szCs w:val="24"/>
              </w:rPr>
            </w:pPr>
            <w:r w:rsidRPr="003D2391">
              <w:rPr>
                <w:sz w:val="24"/>
                <w:szCs w:val="24"/>
              </w:rPr>
              <w:t>Кабинет физики, математики</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sz w:val="24"/>
                <w:szCs w:val="24"/>
              </w:rPr>
            </w:pPr>
            <w:r w:rsidRPr="003D2391">
              <w:rPr>
                <w:sz w:val="24"/>
                <w:szCs w:val="24"/>
              </w:rPr>
              <w:t xml:space="preserve">Стол для преподавателя 1 </w:t>
            </w:r>
            <w:proofErr w:type="spellStart"/>
            <w:r w:rsidRPr="003D2391">
              <w:rPr>
                <w:sz w:val="24"/>
                <w:szCs w:val="24"/>
              </w:rPr>
              <w:t>шт</w:t>
            </w:r>
            <w:proofErr w:type="spellEnd"/>
            <w:r w:rsidRPr="003D2391">
              <w:rPr>
                <w:sz w:val="24"/>
                <w:szCs w:val="24"/>
              </w:rPr>
              <w:t>, стул для преподавателя 1шт,</w:t>
            </w:r>
          </w:p>
          <w:p w:rsidR="00BC793B" w:rsidRPr="003D2391" w:rsidRDefault="00155E45" w:rsidP="007012DE">
            <w:pPr>
              <w:adjustRightInd w:val="0"/>
              <w:spacing w:line="256" w:lineRule="auto"/>
              <w:ind w:right="-1050" w:firstLine="567"/>
              <w:jc w:val="both"/>
              <w:rPr>
                <w:sz w:val="24"/>
                <w:szCs w:val="24"/>
              </w:rPr>
            </w:pPr>
            <w:r w:rsidRPr="003D2391">
              <w:rPr>
                <w:sz w:val="24"/>
                <w:szCs w:val="24"/>
              </w:rPr>
              <w:t>доска двустворчатая 1шт, мультимедийная доска 1шт,</w:t>
            </w:r>
          </w:p>
          <w:p w:rsidR="00BC793B" w:rsidRPr="003D2391" w:rsidRDefault="00155E45" w:rsidP="007012DE">
            <w:pPr>
              <w:adjustRightInd w:val="0"/>
              <w:spacing w:line="256" w:lineRule="auto"/>
              <w:ind w:right="-1050" w:firstLine="567"/>
              <w:jc w:val="both"/>
              <w:rPr>
                <w:sz w:val="24"/>
                <w:szCs w:val="24"/>
              </w:rPr>
            </w:pPr>
            <w:r w:rsidRPr="003D2391">
              <w:rPr>
                <w:sz w:val="24"/>
                <w:szCs w:val="24"/>
              </w:rPr>
              <w:t xml:space="preserve">столы-парты 14 </w:t>
            </w:r>
            <w:proofErr w:type="spellStart"/>
            <w:r w:rsidRPr="003D2391">
              <w:rPr>
                <w:sz w:val="24"/>
                <w:szCs w:val="24"/>
              </w:rPr>
              <w:t>шт</w:t>
            </w:r>
            <w:proofErr w:type="spellEnd"/>
            <w:r w:rsidRPr="003D2391">
              <w:rPr>
                <w:sz w:val="24"/>
                <w:szCs w:val="24"/>
              </w:rPr>
              <w:t xml:space="preserve">, стулья для учащихся – 28 шт., шкаф стенной (книжный) 3 </w:t>
            </w:r>
            <w:proofErr w:type="spellStart"/>
            <w:r w:rsidRPr="003D2391">
              <w:rPr>
                <w:sz w:val="24"/>
                <w:szCs w:val="24"/>
              </w:rPr>
              <w:t>шт</w:t>
            </w:r>
            <w:proofErr w:type="spellEnd"/>
            <w:r w:rsidRPr="003D2391">
              <w:rPr>
                <w:sz w:val="24"/>
                <w:szCs w:val="24"/>
              </w:rPr>
              <w:t xml:space="preserve">, платяной шкаф 1 </w:t>
            </w:r>
            <w:proofErr w:type="spellStart"/>
            <w:r w:rsidRPr="003D2391">
              <w:rPr>
                <w:sz w:val="24"/>
                <w:szCs w:val="24"/>
              </w:rPr>
              <w:t>шт</w:t>
            </w:r>
            <w:proofErr w:type="spellEnd"/>
            <w:r w:rsidRPr="003D2391">
              <w:rPr>
                <w:sz w:val="24"/>
                <w:szCs w:val="24"/>
              </w:rPr>
              <w:t>, стол компьютерный 1шт, компьютер 1 шт.</w:t>
            </w:r>
          </w:p>
          <w:p w:rsidR="00BC793B" w:rsidRPr="003D2391" w:rsidRDefault="00155E45" w:rsidP="007012DE">
            <w:pPr>
              <w:adjustRightInd w:val="0"/>
              <w:spacing w:line="256" w:lineRule="auto"/>
              <w:ind w:right="-1050" w:firstLine="567"/>
              <w:jc w:val="both"/>
              <w:rPr>
                <w:sz w:val="24"/>
                <w:szCs w:val="24"/>
              </w:rPr>
            </w:pPr>
            <w:r w:rsidRPr="003D2391">
              <w:rPr>
                <w:sz w:val="24"/>
                <w:szCs w:val="24"/>
                <w:lang w:val="en-US"/>
              </w:rPr>
              <w:lastRenderedPageBreak/>
              <w:t>DVD</w:t>
            </w:r>
            <w:r w:rsidRPr="003D2391">
              <w:rPr>
                <w:sz w:val="24"/>
                <w:szCs w:val="24"/>
              </w:rPr>
              <w:t>-диски: алгебра и начало анализа – 2шт.: стереометрия – 1 шт.</w:t>
            </w:r>
          </w:p>
          <w:p w:rsidR="00BC793B" w:rsidRPr="003D2391" w:rsidRDefault="00155E45" w:rsidP="007012DE">
            <w:pPr>
              <w:adjustRightInd w:val="0"/>
              <w:spacing w:line="256" w:lineRule="auto"/>
              <w:ind w:right="-1050" w:firstLine="567"/>
              <w:jc w:val="both"/>
              <w:rPr>
                <w:sz w:val="24"/>
                <w:szCs w:val="24"/>
              </w:rPr>
            </w:pPr>
            <w:r w:rsidRPr="003D2391">
              <w:rPr>
                <w:sz w:val="24"/>
                <w:szCs w:val="24"/>
              </w:rPr>
              <w:t>Справочно-раздаточный материал по темам: «Степенная, показательная», «Логарифмическая показательная функция», «Тригонометрическая показательная функция», «Производная показательная функция», «Первообразная показательная функция»</w:t>
            </w:r>
          </w:p>
          <w:p w:rsidR="00BC793B" w:rsidRPr="003D2391" w:rsidRDefault="00155E45" w:rsidP="007012DE">
            <w:pPr>
              <w:adjustRightInd w:val="0"/>
              <w:spacing w:line="256" w:lineRule="auto"/>
              <w:ind w:right="-1050" w:firstLine="567"/>
              <w:jc w:val="both"/>
              <w:rPr>
                <w:sz w:val="24"/>
                <w:szCs w:val="24"/>
              </w:rPr>
            </w:pPr>
            <w:r w:rsidRPr="003D2391">
              <w:rPr>
                <w:sz w:val="24"/>
                <w:szCs w:val="24"/>
              </w:rPr>
              <w:t>Чертежные принадлежности (циркуль, транспортир, угольник, лекало геометрических фигур)</w:t>
            </w:r>
          </w:p>
          <w:p w:rsidR="00BC793B" w:rsidRPr="003D2391" w:rsidRDefault="00155E45" w:rsidP="007012DE">
            <w:pPr>
              <w:adjustRightInd w:val="0"/>
              <w:spacing w:line="256" w:lineRule="auto"/>
              <w:ind w:right="-1050" w:firstLine="567"/>
              <w:jc w:val="both"/>
              <w:rPr>
                <w:sz w:val="24"/>
                <w:szCs w:val="24"/>
              </w:rPr>
            </w:pPr>
            <w:r w:rsidRPr="003D2391">
              <w:rPr>
                <w:sz w:val="24"/>
                <w:szCs w:val="24"/>
              </w:rPr>
              <w:t>Геометрия: плакаты 6шт. по всем темам, каркасные модели – 35шт. (многогранники, призма, пирамида)</w:t>
            </w:r>
          </w:p>
          <w:p w:rsidR="00BC793B" w:rsidRPr="003D2391" w:rsidRDefault="00155E45" w:rsidP="007012DE">
            <w:pPr>
              <w:adjustRightInd w:val="0"/>
              <w:spacing w:line="256" w:lineRule="auto"/>
              <w:ind w:right="-1050" w:firstLine="567"/>
              <w:jc w:val="both"/>
              <w:rPr>
                <w:sz w:val="24"/>
                <w:szCs w:val="24"/>
              </w:rPr>
            </w:pPr>
            <w:r w:rsidRPr="003D2391">
              <w:rPr>
                <w:sz w:val="24"/>
                <w:szCs w:val="24"/>
              </w:rPr>
              <w:t>Видеофильмы: Математика – 2 части; от Архимеда до наших дней; стереометрия – 4 шт.</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lastRenderedPageBreak/>
              <w:t>8.</w:t>
            </w:r>
          </w:p>
        </w:tc>
        <w:tc>
          <w:tcPr>
            <w:tcW w:w="1885" w:type="pct"/>
            <w:tcBorders>
              <w:top w:val="single" w:sz="4" w:space="0" w:color="auto"/>
              <w:left w:val="single" w:sz="4" w:space="0" w:color="auto"/>
              <w:bottom w:val="single" w:sz="4" w:space="0" w:color="auto"/>
              <w:right w:val="single" w:sz="4" w:space="0" w:color="auto"/>
            </w:tcBorders>
          </w:tcPr>
          <w:p w:rsidR="00122C1B" w:rsidRDefault="00155E45" w:rsidP="00122C1B">
            <w:pPr>
              <w:ind w:right="-1050" w:hanging="10"/>
              <w:rPr>
                <w:rFonts w:eastAsia="Calibri"/>
                <w:sz w:val="24"/>
                <w:szCs w:val="24"/>
              </w:rPr>
            </w:pPr>
            <w:r w:rsidRPr="003D2391">
              <w:rPr>
                <w:rFonts w:eastAsia="Calibri"/>
                <w:sz w:val="24"/>
                <w:szCs w:val="24"/>
              </w:rPr>
              <w:t xml:space="preserve">Лаборатория информатики: информационных технологий и проектной </w:t>
            </w:r>
          </w:p>
          <w:p w:rsidR="00BC793B" w:rsidRPr="003D2391" w:rsidRDefault="00155E45" w:rsidP="00122C1B">
            <w:pPr>
              <w:ind w:right="-1050" w:hanging="10"/>
              <w:rPr>
                <w:rFonts w:eastAsia="Calibri"/>
                <w:sz w:val="24"/>
                <w:szCs w:val="24"/>
              </w:rPr>
            </w:pPr>
            <w:r w:rsidRPr="003D2391">
              <w:rPr>
                <w:rFonts w:eastAsia="Calibri"/>
                <w:sz w:val="24"/>
                <w:szCs w:val="24"/>
              </w:rPr>
              <w:t>деятельности</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61D96">
            <w:pPr>
              <w:adjustRightInd w:val="0"/>
              <w:spacing w:line="256" w:lineRule="auto"/>
              <w:ind w:right="-1050" w:firstLine="567"/>
              <w:jc w:val="both"/>
              <w:rPr>
                <w:sz w:val="24"/>
                <w:szCs w:val="24"/>
              </w:rPr>
            </w:pPr>
            <w:r w:rsidRPr="003D2391">
              <w:rPr>
                <w:rFonts w:eastAsia="Calibri"/>
                <w:sz w:val="24"/>
                <w:szCs w:val="24"/>
              </w:rPr>
              <w:t xml:space="preserve">Системный блок 10 шт., монитор 10 </w:t>
            </w:r>
            <w:proofErr w:type="spellStart"/>
            <w:r w:rsidRPr="003D2391">
              <w:rPr>
                <w:rFonts w:eastAsia="Calibri"/>
                <w:sz w:val="24"/>
                <w:szCs w:val="24"/>
              </w:rPr>
              <w:t>шт</w:t>
            </w:r>
            <w:proofErr w:type="spellEnd"/>
            <w:r w:rsidRPr="003D2391">
              <w:rPr>
                <w:rFonts w:eastAsia="Calibri"/>
                <w:sz w:val="24"/>
                <w:szCs w:val="24"/>
              </w:rPr>
              <w:t>, компьютерный стол 9 шт., учительский стол 2 шт., парта 8 шт., стулья 16 шт., компьютерные стулья 12 шт., плакат 16 шт.</w:t>
            </w:r>
            <w:r w:rsidRPr="003D2391">
              <w:rPr>
                <w:sz w:val="24"/>
                <w:szCs w:val="24"/>
              </w:rPr>
              <w:t xml:space="preserve"> </w:t>
            </w:r>
            <w:r w:rsidRPr="003D2391">
              <w:rPr>
                <w:rFonts w:eastAsia="Calibri"/>
                <w:sz w:val="24"/>
                <w:szCs w:val="24"/>
              </w:rPr>
              <w:t xml:space="preserve">Персональные (программное обеспечение:: - 10 шт. проектор </w:t>
            </w:r>
            <w:proofErr w:type="spellStart"/>
            <w:r w:rsidRPr="003D2391">
              <w:rPr>
                <w:rFonts w:eastAsia="Calibri"/>
                <w:sz w:val="24"/>
                <w:szCs w:val="24"/>
              </w:rPr>
              <w:t>Misubishi</w:t>
            </w:r>
            <w:proofErr w:type="spellEnd"/>
            <w:r w:rsidRPr="003D2391">
              <w:rPr>
                <w:rFonts w:eastAsia="Calibri"/>
                <w:sz w:val="24"/>
                <w:szCs w:val="24"/>
              </w:rPr>
              <w:t xml:space="preserve"> XD500U – 1 шт., экран </w:t>
            </w:r>
            <w:proofErr w:type="spellStart"/>
            <w:r w:rsidRPr="003D2391">
              <w:rPr>
                <w:rFonts w:eastAsia="Calibri"/>
                <w:sz w:val="24"/>
                <w:szCs w:val="24"/>
              </w:rPr>
              <w:t>Smart</w:t>
            </w:r>
            <w:proofErr w:type="spellEnd"/>
            <w:r w:rsidRPr="003D2391">
              <w:rPr>
                <w:rFonts w:eastAsia="Calibri"/>
                <w:sz w:val="24"/>
                <w:szCs w:val="24"/>
              </w:rPr>
              <w:t xml:space="preserve"> </w:t>
            </w:r>
            <w:proofErr w:type="spellStart"/>
            <w:r w:rsidRPr="003D2391">
              <w:rPr>
                <w:rFonts w:eastAsia="Calibri"/>
                <w:sz w:val="24"/>
                <w:szCs w:val="24"/>
              </w:rPr>
              <w:t>Board</w:t>
            </w:r>
            <w:proofErr w:type="spellEnd"/>
            <w:r w:rsidRPr="003D2391">
              <w:rPr>
                <w:rFonts w:eastAsia="Calibri"/>
                <w:sz w:val="24"/>
                <w:szCs w:val="24"/>
              </w:rPr>
              <w:t xml:space="preserve"> – 1 шт.</w:t>
            </w:r>
          </w:p>
        </w:tc>
      </w:tr>
      <w:tr w:rsidR="00F93C6B" w:rsidRPr="003D2391" w:rsidTr="00F93C6B">
        <w:tc>
          <w:tcPr>
            <w:tcW w:w="578"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9.</w:t>
            </w:r>
          </w:p>
        </w:tc>
        <w:tc>
          <w:tcPr>
            <w:tcW w:w="1885" w:type="pct"/>
            <w:tcBorders>
              <w:top w:val="single" w:sz="4" w:space="0" w:color="auto"/>
              <w:left w:val="single" w:sz="4" w:space="0" w:color="auto"/>
              <w:bottom w:val="single" w:sz="4" w:space="0" w:color="auto"/>
              <w:right w:val="single" w:sz="4" w:space="0" w:color="auto"/>
            </w:tcBorders>
          </w:tcPr>
          <w:p w:rsidR="00122C1B" w:rsidRDefault="00155E45" w:rsidP="00122C1B">
            <w:pPr>
              <w:adjustRightInd w:val="0"/>
              <w:spacing w:line="256" w:lineRule="auto"/>
              <w:ind w:right="-1050" w:hanging="10"/>
              <w:jc w:val="both"/>
              <w:rPr>
                <w:sz w:val="24"/>
                <w:szCs w:val="24"/>
              </w:rPr>
            </w:pPr>
            <w:r w:rsidRPr="003D2391">
              <w:rPr>
                <w:sz w:val="24"/>
                <w:szCs w:val="24"/>
              </w:rPr>
              <w:t>Кабинет социально-экономических</w:t>
            </w:r>
          </w:p>
          <w:p w:rsidR="00BC793B" w:rsidRPr="003D2391" w:rsidRDefault="00155E45" w:rsidP="00122C1B">
            <w:pPr>
              <w:adjustRightInd w:val="0"/>
              <w:spacing w:line="256" w:lineRule="auto"/>
              <w:ind w:right="-1050" w:hanging="10"/>
              <w:jc w:val="both"/>
              <w:rPr>
                <w:sz w:val="24"/>
                <w:szCs w:val="24"/>
              </w:rPr>
            </w:pPr>
            <w:r w:rsidRPr="003D2391">
              <w:rPr>
                <w:sz w:val="24"/>
                <w:szCs w:val="24"/>
              </w:rPr>
              <w:t xml:space="preserve"> дисциплин</w:t>
            </w:r>
          </w:p>
          <w:p w:rsidR="00BC793B" w:rsidRPr="003D2391" w:rsidRDefault="00BC793B" w:rsidP="007012DE">
            <w:pPr>
              <w:adjustRightInd w:val="0"/>
              <w:ind w:right="-1050" w:firstLine="567"/>
              <w:jc w:val="center"/>
              <w:rPr>
                <w:sz w:val="24"/>
                <w:szCs w:val="24"/>
                <w:lang w:eastAsia="ru-RU"/>
              </w:rPr>
            </w:pPr>
          </w:p>
        </w:tc>
        <w:tc>
          <w:tcPr>
            <w:tcW w:w="2538" w:type="pct"/>
            <w:tcBorders>
              <w:top w:val="single" w:sz="4" w:space="0" w:color="auto"/>
              <w:left w:val="single" w:sz="4" w:space="0" w:color="auto"/>
              <w:bottom w:val="single" w:sz="4" w:space="0" w:color="auto"/>
              <w:right w:val="single" w:sz="4" w:space="0" w:color="auto"/>
            </w:tcBorders>
          </w:tcPr>
          <w:p w:rsidR="00BC793B" w:rsidRPr="003D2391" w:rsidRDefault="00155E45" w:rsidP="00661D96">
            <w:pPr>
              <w:adjustRightInd w:val="0"/>
              <w:spacing w:line="256" w:lineRule="auto"/>
              <w:ind w:right="-1050" w:firstLine="567"/>
              <w:jc w:val="both"/>
              <w:rPr>
                <w:b/>
                <w:sz w:val="24"/>
                <w:szCs w:val="24"/>
              </w:rPr>
            </w:pPr>
            <w:r w:rsidRPr="003D2391">
              <w:rPr>
                <w:sz w:val="24"/>
                <w:szCs w:val="24"/>
              </w:rPr>
              <w:t>Стол для преподавателя, стул для преподавателя, доска двустворчатая, столы-парты 13 шт.; стулья для учащихся – 26 шт.; шкаф стенной (книжный) - 2 шт.; платяной шкаф; стол компьютерный; ко</w:t>
            </w:r>
            <w:r w:rsidR="00661D96">
              <w:rPr>
                <w:sz w:val="24"/>
                <w:szCs w:val="24"/>
              </w:rPr>
              <w:t>мпьютер программное обеспечение</w:t>
            </w:r>
            <w:r w:rsidRPr="003D2391">
              <w:rPr>
                <w:sz w:val="24"/>
                <w:szCs w:val="24"/>
              </w:rPr>
              <w:t xml:space="preserve">, проектор </w:t>
            </w:r>
            <w:proofErr w:type="spellStart"/>
            <w:r w:rsidRPr="003D2391">
              <w:rPr>
                <w:sz w:val="24"/>
                <w:szCs w:val="24"/>
              </w:rPr>
              <w:t>InFocus</w:t>
            </w:r>
            <w:proofErr w:type="spellEnd"/>
            <w:r w:rsidRPr="003D2391">
              <w:rPr>
                <w:sz w:val="24"/>
                <w:szCs w:val="24"/>
              </w:rPr>
              <w:t xml:space="preserve"> T150, интерактивная доска </w:t>
            </w:r>
            <w:proofErr w:type="spellStart"/>
            <w:r w:rsidRPr="003D2391">
              <w:rPr>
                <w:sz w:val="24"/>
                <w:szCs w:val="24"/>
              </w:rPr>
              <w:t>Legamaster</w:t>
            </w:r>
            <w:proofErr w:type="spellEnd"/>
            <w:r w:rsidRPr="003D2391">
              <w:rPr>
                <w:sz w:val="24"/>
                <w:szCs w:val="24"/>
              </w:rPr>
              <w:t>, принтер.</w:t>
            </w:r>
          </w:p>
        </w:tc>
      </w:tr>
    </w:tbl>
    <w:p w:rsidR="00BC793B" w:rsidRPr="003D2391" w:rsidRDefault="00BC793B" w:rsidP="007012DE">
      <w:pPr>
        <w:spacing w:line="360" w:lineRule="auto"/>
        <w:ind w:right="-1050" w:firstLine="567"/>
        <w:jc w:val="both"/>
        <w:rPr>
          <w:sz w:val="24"/>
          <w:szCs w:val="24"/>
          <w:lang w:eastAsia="ru-RU"/>
        </w:rPr>
      </w:pPr>
    </w:p>
    <w:p w:rsidR="003D470D" w:rsidRPr="00FE68C9" w:rsidRDefault="00FE68C9" w:rsidP="00FE68C9">
      <w:pPr>
        <w:widowControl/>
        <w:autoSpaceDE/>
        <w:autoSpaceDN/>
        <w:spacing w:line="360" w:lineRule="auto"/>
        <w:ind w:left="566" w:right="-1050"/>
        <w:jc w:val="both"/>
        <w:rPr>
          <w:bCs/>
          <w:sz w:val="28"/>
          <w:szCs w:val="28"/>
          <w:lang w:eastAsia="ru-RU"/>
        </w:rPr>
      </w:pPr>
      <w:r>
        <w:rPr>
          <w:bCs/>
          <w:sz w:val="28"/>
          <w:szCs w:val="28"/>
          <w:lang w:eastAsia="ru-RU"/>
        </w:rPr>
        <w:t>4.1.</w:t>
      </w:r>
      <w:proofErr w:type="gramStart"/>
      <w:r>
        <w:rPr>
          <w:bCs/>
          <w:sz w:val="28"/>
          <w:szCs w:val="28"/>
          <w:lang w:eastAsia="ru-RU"/>
        </w:rPr>
        <w:t>4.</w:t>
      </w:r>
      <w:r w:rsidR="00155E45" w:rsidRPr="00FE68C9">
        <w:rPr>
          <w:bCs/>
          <w:sz w:val="28"/>
          <w:szCs w:val="28"/>
          <w:lang w:eastAsia="ru-RU"/>
        </w:rPr>
        <w:t>Оснащение</w:t>
      </w:r>
      <w:proofErr w:type="gramEnd"/>
      <w:r w:rsidR="00155E45" w:rsidRPr="00FE68C9">
        <w:rPr>
          <w:bCs/>
          <w:sz w:val="28"/>
          <w:szCs w:val="28"/>
          <w:lang w:eastAsia="ru-RU"/>
        </w:rPr>
        <w:t xml:space="preserve"> лабораторий</w:t>
      </w:r>
    </w:p>
    <w:p w:rsidR="003D470D" w:rsidRPr="003D470D" w:rsidRDefault="003D470D" w:rsidP="003D470D">
      <w:pPr>
        <w:pStyle w:val="a6"/>
        <w:widowControl/>
        <w:autoSpaceDE/>
        <w:autoSpaceDN/>
        <w:spacing w:line="360" w:lineRule="auto"/>
        <w:ind w:left="0" w:right="-1050" w:firstLine="0"/>
        <w:jc w:val="both"/>
        <w:rPr>
          <w:sz w:val="28"/>
          <w:szCs w:val="28"/>
          <w:u w:val="single"/>
          <w:lang w:eastAsia="ru-RU"/>
        </w:rPr>
      </w:pPr>
      <w:r>
        <w:rPr>
          <w:sz w:val="28"/>
          <w:szCs w:val="28"/>
          <w:lang w:eastAsia="ru-RU"/>
        </w:rPr>
        <w:tab/>
      </w:r>
      <w:r w:rsidRPr="003D470D">
        <w:rPr>
          <w:sz w:val="28"/>
          <w:szCs w:val="28"/>
          <w:u w:val="single"/>
          <w:lang w:eastAsia="ru-RU"/>
        </w:rPr>
        <w:t>Мастерская/зона по видам работ Поварское дело</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Шкаф шоковой заморозки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Микроволновая печь</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Фритюрница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t>Слайсер</w:t>
      </w:r>
      <w:proofErr w:type="spellEnd"/>
      <w:r w:rsidRPr="003D470D">
        <w:rPr>
          <w:color w:val="000000" w:themeColor="text1"/>
          <w:sz w:val="28"/>
          <w:szCs w:val="28"/>
          <w:lang w:eastAsia="ru-RU"/>
        </w:rPr>
        <w:t xml:space="preserve">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Мясорубка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Блендер стационарный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Соковыжималка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Настольная вакуумно-упаковочная машина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Кофемолка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lastRenderedPageBreak/>
        <w:t>Дегидратор</w:t>
      </w:r>
      <w:proofErr w:type="spellEnd"/>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t>Кутер</w:t>
      </w:r>
      <w:proofErr w:type="spellEnd"/>
      <w:r w:rsidRPr="003D470D">
        <w:rPr>
          <w:color w:val="000000" w:themeColor="text1"/>
          <w:sz w:val="28"/>
          <w:szCs w:val="28"/>
          <w:lang w:eastAsia="ru-RU"/>
        </w:rPr>
        <w:t xml:space="preserve"> с подогревом (</w:t>
      </w:r>
      <w:proofErr w:type="spellStart"/>
      <w:r w:rsidRPr="003D470D">
        <w:rPr>
          <w:color w:val="000000" w:themeColor="text1"/>
          <w:sz w:val="28"/>
          <w:szCs w:val="28"/>
          <w:lang w:eastAsia="ru-RU"/>
        </w:rPr>
        <w:t>термомиксер</w:t>
      </w:r>
      <w:proofErr w:type="spellEnd"/>
      <w:r w:rsidRPr="003D470D">
        <w:rPr>
          <w:color w:val="000000" w:themeColor="text1"/>
          <w:sz w:val="28"/>
          <w:szCs w:val="28"/>
          <w:lang w:eastAsia="ru-RU"/>
        </w:rPr>
        <w:t>)</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Погружной термостат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Коптильный пистолет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Термометр инфракрасный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gramStart"/>
      <w:r w:rsidRPr="003D470D">
        <w:rPr>
          <w:color w:val="000000" w:themeColor="text1"/>
          <w:sz w:val="28"/>
          <w:szCs w:val="28"/>
          <w:lang w:eastAsia="ru-RU"/>
        </w:rPr>
        <w:t>Стол  производственный</w:t>
      </w:r>
      <w:proofErr w:type="gramEnd"/>
      <w:r w:rsidRPr="003D470D">
        <w:rPr>
          <w:color w:val="000000" w:themeColor="text1"/>
          <w:sz w:val="28"/>
          <w:szCs w:val="28"/>
          <w:lang w:eastAsia="ru-RU"/>
        </w:rPr>
        <w:t xml:space="preserve"> </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proofErr w:type="gramStart"/>
      <w:r w:rsidRPr="003D470D">
        <w:rPr>
          <w:color w:val="000000" w:themeColor="text1"/>
          <w:sz w:val="28"/>
          <w:szCs w:val="28"/>
          <w:lang w:eastAsia="ru-RU"/>
        </w:rPr>
        <w:t>Гастроемкость</w:t>
      </w:r>
      <w:proofErr w:type="spellEnd"/>
      <w:r w:rsidRPr="003D470D">
        <w:rPr>
          <w:color w:val="000000" w:themeColor="text1"/>
          <w:sz w:val="28"/>
          <w:szCs w:val="28"/>
          <w:lang w:eastAsia="ru-RU"/>
        </w:rPr>
        <w:t xml:space="preserve">  из</w:t>
      </w:r>
      <w:proofErr w:type="gramEnd"/>
      <w:r w:rsidRPr="003D470D">
        <w:rPr>
          <w:color w:val="000000" w:themeColor="text1"/>
          <w:sz w:val="28"/>
          <w:szCs w:val="28"/>
          <w:lang w:eastAsia="ru-RU"/>
        </w:rPr>
        <w:t xml:space="preserve"> нержавеющей стали </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proofErr w:type="gramStart"/>
      <w:r w:rsidRPr="003D470D">
        <w:rPr>
          <w:color w:val="000000" w:themeColor="text1"/>
          <w:sz w:val="28"/>
          <w:szCs w:val="28"/>
          <w:lang w:eastAsia="ru-RU"/>
        </w:rPr>
        <w:t>Гастроемкость</w:t>
      </w:r>
      <w:proofErr w:type="spellEnd"/>
      <w:r w:rsidRPr="003D470D">
        <w:rPr>
          <w:color w:val="000000" w:themeColor="text1"/>
          <w:sz w:val="28"/>
          <w:szCs w:val="28"/>
          <w:lang w:eastAsia="ru-RU"/>
        </w:rPr>
        <w:t xml:space="preserve">  из</w:t>
      </w:r>
      <w:proofErr w:type="gramEnd"/>
      <w:r w:rsidRPr="003D470D">
        <w:rPr>
          <w:color w:val="000000" w:themeColor="text1"/>
          <w:sz w:val="28"/>
          <w:szCs w:val="28"/>
          <w:lang w:eastAsia="ru-RU"/>
        </w:rPr>
        <w:t xml:space="preserve"> нержавеющей стали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Часы настенные (электронные)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Ковёр диэлектрический</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t>Пароконвектомат</w:t>
      </w:r>
      <w:proofErr w:type="spellEnd"/>
      <w:r w:rsidRPr="003D470D">
        <w:rPr>
          <w:color w:val="000000" w:themeColor="text1"/>
          <w:sz w:val="28"/>
          <w:szCs w:val="28"/>
          <w:lang w:eastAsia="ru-RU"/>
        </w:rPr>
        <w:t xml:space="preserve">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Стол-подставка под </w:t>
      </w:r>
      <w:proofErr w:type="spellStart"/>
      <w:r w:rsidRPr="003D470D">
        <w:rPr>
          <w:color w:val="000000" w:themeColor="text1"/>
          <w:sz w:val="28"/>
          <w:szCs w:val="28"/>
          <w:lang w:eastAsia="ru-RU"/>
        </w:rPr>
        <w:t>пароконвектомат</w:t>
      </w:r>
      <w:proofErr w:type="spellEnd"/>
      <w:r w:rsidRPr="003D470D">
        <w:rPr>
          <w:color w:val="000000" w:themeColor="text1"/>
          <w:sz w:val="28"/>
          <w:szCs w:val="28"/>
          <w:lang w:eastAsia="ru-RU"/>
        </w:rPr>
        <w:t xml:space="preserve">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Весы для молекулярной кухни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Весы настольные электронные (профессиональные)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Плита индукционная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Подставка под индукционную плиту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Планетарный миксер</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Шкаф холодильный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Блендер ручной погружной (</w:t>
      </w:r>
      <w:proofErr w:type="spellStart"/>
      <w:r w:rsidRPr="003D470D">
        <w:rPr>
          <w:color w:val="000000" w:themeColor="text1"/>
          <w:sz w:val="28"/>
          <w:szCs w:val="28"/>
          <w:lang w:eastAsia="ru-RU"/>
        </w:rPr>
        <w:t>блендер+насадка</w:t>
      </w:r>
      <w:proofErr w:type="spellEnd"/>
      <w:r w:rsidRPr="003D470D">
        <w:rPr>
          <w:color w:val="000000" w:themeColor="text1"/>
          <w:sz w:val="28"/>
          <w:szCs w:val="28"/>
          <w:lang w:eastAsia="ru-RU"/>
        </w:rPr>
        <w:t xml:space="preserve"> </w:t>
      </w:r>
      <w:proofErr w:type="spellStart"/>
      <w:r w:rsidRPr="003D470D">
        <w:rPr>
          <w:color w:val="000000" w:themeColor="text1"/>
          <w:sz w:val="28"/>
          <w:szCs w:val="28"/>
          <w:lang w:eastAsia="ru-RU"/>
        </w:rPr>
        <w:t>измельчитель+насадка</w:t>
      </w:r>
      <w:proofErr w:type="spellEnd"/>
      <w:r w:rsidRPr="003D470D">
        <w:rPr>
          <w:color w:val="000000" w:themeColor="text1"/>
          <w:sz w:val="28"/>
          <w:szCs w:val="28"/>
          <w:lang w:eastAsia="ru-RU"/>
        </w:rPr>
        <w:t xml:space="preserve"> венчик + </w:t>
      </w:r>
      <w:proofErr w:type="spellStart"/>
      <w:r w:rsidRPr="003D470D">
        <w:rPr>
          <w:color w:val="000000" w:themeColor="text1"/>
          <w:sz w:val="28"/>
          <w:szCs w:val="28"/>
          <w:lang w:eastAsia="ru-RU"/>
        </w:rPr>
        <w:t>измельчитель</w:t>
      </w:r>
      <w:proofErr w:type="spellEnd"/>
      <w:r w:rsidRPr="003D470D">
        <w:rPr>
          <w:color w:val="000000" w:themeColor="text1"/>
          <w:sz w:val="28"/>
          <w:szCs w:val="28"/>
          <w:lang w:eastAsia="ru-RU"/>
        </w:rPr>
        <w:t xml:space="preserve"> с нижним ножом(чаша) +стакан)</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gramStart"/>
      <w:r w:rsidRPr="003D470D">
        <w:rPr>
          <w:color w:val="000000" w:themeColor="text1"/>
          <w:sz w:val="28"/>
          <w:szCs w:val="28"/>
          <w:lang w:eastAsia="ru-RU"/>
        </w:rPr>
        <w:t>Стол  производственный</w:t>
      </w:r>
      <w:proofErr w:type="gramEnd"/>
      <w:r w:rsidRPr="003D470D">
        <w:rPr>
          <w:color w:val="000000" w:themeColor="text1"/>
          <w:sz w:val="28"/>
          <w:szCs w:val="28"/>
          <w:lang w:eastAsia="ru-RU"/>
        </w:rPr>
        <w:t xml:space="preserve">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Стеллаж 4-х уровневый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Мойка односекционная со столешницей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Смеситель холодной и горячей воды</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gramStart"/>
      <w:r w:rsidRPr="003D470D">
        <w:rPr>
          <w:color w:val="000000" w:themeColor="text1"/>
          <w:sz w:val="28"/>
          <w:szCs w:val="28"/>
          <w:lang w:eastAsia="ru-RU"/>
        </w:rPr>
        <w:t>Набор  разделочных</w:t>
      </w:r>
      <w:proofErr w:type="gramEnd"/>
      <w:r w:rsidRPr="003D470D">
        <w:rPr>
          <w:color w:val="000000" w:themeColor="text1"/>
          <w:sz w:val="28"/>
          <w:szCs w:val="28"/>
          <w:lang w:eastAsia="ru-RU"/>
        </w:rPr>
        <w:t xml:space="preserve"> досок, пластиковые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Подставка для </w:t>
      </w:r>
      <w:proofErr w:type="spellStart"/>
      <w:r w:rsidRPr="003D470D">
        <w:rPr>
          <w:color w:val="000000" w:themeColor="text1"/>
          <w:sz w:val="28"/>
          <w:szCs w:val="28"/>
          <w:lang w:eastAsia="ru-RU"/>
        </w:rPr>
        <w:t>раделочных</w:t>
      </w:r>
      <w:proofErr w:type="spellEnd"/>
      <w:r w:rsidRPr="003D470D">
        <w:rPr>
          <w:color w:val="000000" w:themeColor="text1"/>
          <w:sz w:val="28"/>
          <w:szCs w:val="28"/>
          <w:lang w:eastAsia="ru-RU"/>
        </w:rPr>
        <w:t xml:space="preserve"> досок металлическая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Горелка (</w:t>
      </w:r>
      <w:proofErr w:type="spellStart"/>
      <w:r w:rsidRPr="003D470D">
        <w:rPr>
          <w:color w:val="000000" w:themeColor="text1"/>
          <w:sz w:val="28"/>
          <w:szCs w:val="28"/>
          <w:lang w:eastAsia="ru-RU"/>
        </w:rPr>
        <w:t>карамелизатор</w:t>
      </w:r>
      <w:proofErr w:type="spellEnd"/>
      <w:r w:rsidRPr="003D470D">
        <w:rPr>
          <w:color w:val="000000" w:themeColor="text1"/>
          <w:sz w:val="28"/>
          <w:szCs w:val="28"/>
          <w:lang w:eastAsia="ru-RU"/>
        </w:rPr>
        <w:t>) + баллон с газом</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Кремер-Сифон для сливок 0,25л</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Ручная машинка для приготовления пасты и равиоли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lastRenderedPageBreak/>
        <w:t>Термометр инфракрасный (Пирометр)</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Термометр (</w:t>
      </w:r>
      <w:proofErr w:type="spellStart"/>
      <w:r w:rsidRPr="003D470D">
        <w:rPr>
          <w:color w:val="000000" w:themeColor="text1"/>
          <w:sz w:val="28"/>
          <w:szCs w:val="28"/>
          <w:lang w:eastAsia="ru-RU"/>
        </w:rPr>
        <w:t>шуп</w:t>
      </w:r>
      <w:proofErr w:type="spellEnd"/>
      <w:r w:rsidRPr="003D470D">
        <w:rPr>
          <w:color w:val="000000" w:themeColor="text1"/>
          <w:sz w:val="28"/>
          <w:szCs w:val="28"/>
          <w:lang w:eastAsia="ru-RU"/>
        </w:rPr>
        <w:t>)</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proofErr w:type="gramStart"/>
      <w:r w:rsidRPr="003D470D">
        <w:rPr>
          <w:color w:val="000000" w:themeColor="text1"/>
          <w:sz w:val="28"/>
          <w:szCs w:val="28"/>
          <w:lang w:eastAsia="ru-RU"/>
        </w:rPr>
        <w:t>Гастроемкость</w:t>
      </w:r>
      <w:proofErr w:type="spellEnd"/>
      <w:r w:rsidRPr="003D470D">
        <w:rPr>
          <w:color w:val="000000" w:themeColor="text1"/>
          <w:sz w:val="28"/>
          <w:szCs w:val="28"/>
          <w:lang w:eastAsia="ru-RU"/>
        </w:rPr>
        <w:t xml:space="preserve">  из</w:t>
      </w:r>
      <w:proofErr w:type="gramEnd"/>
      <w:r w:rsidRPr="003D470D">
        <w:rPr>
          <w:color w:val="000000" w:themeColor="text1"/>
          <w:sz w:val="28"/>
          <w:szCs w:val="28"/>
          <w:lang w:eastAsia="ru-RU"/>
        </w:rPr>
        <w:t xml:space="preserve"> нержавеющей стали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Крышка к </w:t>
      </w:r>
      <w:proofErr w:type="spellStart"/>
      <w:r w:rsidRPr="003D470D">
        <w:rPr>
          <w:color w:val="000000" w:themeColor="text1"/>
          <w:sz w:val="28"/>
          <w:szCs w:val="28"/>
          <w:lang w:eastAsia="ru-RU"/>
        </w:rPr>
        <w:t>гастроемкости</w:t>
      </w:r>
      <w:proofErr w:type="spellEnd"/>
      <w:r w:rsidRPr="003D470D">
        <w:rPr>
          <w:color w:val="000000" w:themeColor="text1"/>
          <w:sz w:val="28"/>
          <w:szCs w:val="28"/>
          <w:lang w:eastAsia="ru-RU"/>
        </w:rPr>
        <w:t xml:space="preserve"> из нержавеющей стали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Набор кастрюль с крышками из нержавеющей стали для индукционных плит, без пластиковых и силиконовых вставок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Сотейник для индукционных плит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Сковорода для индукционных плит (с антипригарным покрытием)</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Гриль сковорода для индукционных плит (с антипригарным покрытием)</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proofErr w:type="gramStart"/>
      <w:r w:rsidRPr="003D470D">
        <w:rPr>
          <w:color w:val="000000" w:themeColor="text1"/>
          <w:sz w:val="28"/>
          <w:szCs w:val="28"/>
          <w:lang w:eastAsia="ru-RU"/>
        </w:rPr>
        <w:t>Шенуа</w:t>
      </w:r>
      <w:proofErr w:type="spellEnd"/>
      <w:r w:rsidRPr="003D470D">
        <w:rPr>
          <w:color w:val="000000" w:themeColor="text1"/>
          <w:sz w:val="28"/>
          <w:szCs w:val="28"/>
          <w:lang w:eastAsia="ru-RU"/>
        </w:rPr>
        <w:t xml:space="preserve">  (</w:t>
      </w:r>
      <w:proofErr w:type="gramEnd"/>
      <w:r w:rsidRPr="003D470D">
        <w:rPr>
          <w:color w:val="000000" w:themeColor="text1"/>
          <w:sz w:val="28"/>
          <w:szCs w:val="28"/>
          <w:lang w:eastAsia="ru-RU"/>
        </w:rPr>
        <w:t>возможен вариант с сеткой)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Сито для протирания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Сито (для муки)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Ложка для мороженного</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Шпатель кондитерский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Венчик</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Шумовка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Молоток </w:t>
      </w:r>
      <w:proofErr w:type="spellStart"/>
      <w:r w:rsidRPr="003D470D">
        <w:rPr>
          <w:color w:val="000000" w:themeColor="text1"/>
          <w:sz w:val="28"/>
          <w:szCs w:val="28"/>
          <w:lang w:eastAsia="ru-RU"/>
        </w:rPr>
        <w:t>металический</w:t>
      </w:r>
      <w:proofErr w:type="spellEnd"/>
      <w:r w:rsidRPr="003D470D">
        <w:rPr>
          <w:color w:val="000000" w:themeColor="text1"/>
          <w:sz w:val="28"/>
          <w:szCs w:val="28"/>
          <w:lang w:eastAsia="ru-RU"/>
        </w:rPr>
        <w:t xml:space="preserve"> для отбивания мяса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Терка 4-х сторонняя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Половник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Ложки столовые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Набор кухонный ножей </w:t>
      </w:r>
      <w:proofErr w:type="gramStart"/>
      <w:r w:rsidRPr="003D470D">
        <w:rPr>
          <w:color w:val="000000" w:themeColor="text1"/>
          <w:sz w:val="28"/>
          <w:szCs w:val="28"/>
          <w:lang w:eastAsia="ru-RU"/>
        </w:rPr>
        <w:t>( поварская</w:t>
      </w:r>
      <w:proofErr w:type="gramEnd"/>
      <w:r w:rsidRPr="003D470D">
        <w:rPr>
          <w:color w:val="000000" w:themeColor="text1"/>
          <w:sz w:val="28"/>
          <w:szCs w:val="28"/>
          <w:lang w:eastAsia="ru-RU"/>
        </w:rPr>
        <w:t xml:space="preserve"> тройка)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Овощечистка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Лопатка -палетка изогнутая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Щипцы универсальные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кондитерских насадок</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кондитерских форм (квадрат)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Форма для выпечки </w:t>
      </w:r>
      <w:proofErr w:type="spellStart"/>
      <w:r w:rsidRPr="003D470D">
        <w:rPr>
          <w:color w:val="000000" w:themeColor="text1"/>
          <w:sz w:val="28"/>
          <w:szCs w:val="28"/>
          <w:lang w:eastAsia="ru-RU"/>
        </w:rPr>
        <w:t>тартов</w:t>
      </w:r>
      <w:proofErr w:type="spellEnd"/>
      <w:r w:rsidRPr="003D470D">
        <w:rPr>
          <w:color w:val="000000" w:themeColor="text1"/>
          <w:sz w:val="28"/>
          <w:szCs w:val="28"/>
          <w:lang w:eastAsia="ru-RU"/>
        </w:rPr>
        <w:t xml:space="preserve"> круг</w:t>
      </w:r>
      <w:r>
        <w:rPr>
          <w:color w:val="000000" w:themeColor="text1"/>
          <w:sz w:val="28"/>
          <w:szCs w:val="28"/>
          <w:lang w:eastAsia="ru-RU"/>
        </w:rPr>
        <w:t>, овал</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кондитерских форм (круг)</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Миски нержавеющая сталь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lastRenderedPageBreak/>
        <w:t>Набор пинцетов для оформления блюд</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Ножницы для рыбы, птицы</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Тарелка круглая белая плоская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Соусник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Пластиковая урна для мусора (возможно педального типа)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Скребок для теста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Банка для хранения жидкостей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Диспенсер (пластиковая бутылка с носиком для соуса)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Миска пластик</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Мерный стакан</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Лопатки силиконовые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Лопатка деревянная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Кисточка силиконовая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Скалка</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Силиконовый коврик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Силиконовый коврик перфорированный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Силиконовая форма "кнели"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Силиконовая форма полусфера средняя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Силиконовая форма для десертов или муссовых </w:t>
      </w:r>
      <w:proofErr w:type="spellStart"/>
      <w:r w:rsidRPr="003D470D">
        <w:rPr>
          <w:color w:val="000000" w:themeColor="text1"/>
          <w:sz w:val="28"/>
          <w:szCs w:val="28"/>
          <w:lang w:eastAsia="ru-RU"/>
        </w:rPr>
        <w:t>пироженых</w:t>
      </w:r>
      <w:proofErr w:type="spellEnd"/>
      <w:r w:rsidRPr="003D470D">
        <w:rPr>
          <w:color w:val="000000" w:themeColor="text1"/>
          <w:sz w:val="28"/>
          <w:szCs w:val="28"/>
          <w:lang w:eastAsia="ru-RU"/>
        </w:rPr>
        <w:t xml:space="preserve"> из серии объемных 3D форм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Прихватка - варежка термостойкая силиконовая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Ковёр диэлектрический</w:t>
      </w:r>
    </w:p>
    <w:p w:rsidR="00BC793B"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t>Жироуловитель</w:t>
      </w:r>
      <w:proofErr w:type="spellEnd"/>
    </w:p>
    <w:p w:rsidR="003D470D" w:rsidRPr="003D470D" w:rsidRDefault="003D470D" w:rsidP="003D470D">
      <w:pPr>
        <w:suppressAutoHyphens/>
        <w:spacing w:line="360" w:lineRule="auto"/>
        <w:ind w:right="-1050" w:firstLine="567"/>
        <w:jc w:val="both"/>
        <w:rPr>
          <w:color w:val="000000" w:themeColor="text1"/>
          <w:sz w:val="28"/>
          <w:szCs w:val="28"/>
          <w:u w:val="single"/>
          <w:lang w:eastAsia="ru-RU"/>
        </w:rPr>
      </w:pPr>
      <w:r w:rsidRPr="003D470D">
        <w:rPr>
          <w:color w:val="000000" w:themeColor="text1"/>
          <w:sz w:val="28"/>
          <w:szCs w:val="28"/>
          <w:u w:val="single"/>
          <w:lang w:eastAsia="ru-RU"/>
        </w:rPr>
        <w:t>Мастерская/зона по видам работ Кондитерское дело</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gramStart"/>
      <w:r w:rsidRPr="003D470D">
        <w:rPr>
          <w:color w:val="000000" w:themeColor="text1"/>
          <w:sz w:val="28"/>
          <w:szCs w:val="28"/>
          <w:lang w:eastAsia="ru-RU"/>
        </w:rPr>
        <w:t>Стол  производственный</w:t>
      </w:r>
      <w:proofErr w:type="gramEnd"/>
      <w:r w:rsidRPr="003D470D">
        <w:rPr>
          <w:color w:val="000000" w:themeColor="text1"/>
          <w:sz w:val="28"/>
          <w:szCs w:val="28"/>
          <w:lang w:eastAsia="ru-RU"/>
        </w:rPr>
        <w:t xml:space="preserve"> 1800х600х850 мм, с сплошной полкой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Печь </w:t>
      </w:r>
      <w:proofErr w:type="gramStart"/>
      <w:r w:rsidRPr="003D470D">
        <w:rPr>
          <w:color w:val="000000" w:themeColor="text1"/>
          <w:sz w:val="28"/>
          <w:szCs w:val="28"/>
          <w:lang w:eastAsia="ru-RU"/>
        </w:rPr>
        <w:t>конвекционная  800</w:t>
      </w:r>
      <w:proofErr w:type="gramEnd"/>
      <w:r w:rsidRPr="003D470D">
        <w:rPr>
          <w:color w:val="000000" w:themeColor="text1"/>
          <w:sz w:val="28"/>
          <w:szCs w:val="28"/>
          <w:lang w:eastAsia="ru-RU"/>
        </w:rPr>
        <w:t>x770x509, напр380В, мощность 6,5кВт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Подставка под конвекционную печь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Весы настольные электронные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Микровесы</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lastRenderedPageBreak/>
        <w:t>Плита индукционная 2-х конфорочная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Противень для конвекционной печи алюминиевый перфорированный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Планетарный настольный миксер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Микроволновая печь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Холодильный шкаф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Стеллаж 4-х уровневый 1200х500х1800</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Тележка-шпилька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Противень для тележки шпильки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Стол с моечной ванной 1000х600х850(правая/левая)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Доска для </w:t>
      </w:r>
      <w:proofErr w:type="spellStart"/>
      <w:r w:rsidRPr="003D470D">
        <w:rPr>
          <w:color w:val="000000" w:themeColor="text1"/>
          <w:sz w:val="28"/>
          <w:szCs w:val="28"/>
          <w:lang w:eastAsia="ru-RU"/>
        </w:rPr>
        <w:t>темперирования</w:t>
      </w:r>
      <w:proofErr w:type="spellEnd"/>
      <w:r w:rsidRPr="003D470D">
        <w:rPr>
          <w:color w:val="000000" w:themeColor="text1"/>
          <w:sz w:val="28"/>
          <w:szCs w:val="28"/>
          <w:lang w:eastAsia="ru-RU"/>
        </w:rPr>
        <w:t xml:space="preserve"> 50х100</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Смеситель холодной и горячей воды</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Тарелка для подачи десерта 20*30</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Блюдо для подачи изделий </w:t>
      </w:r>
      <w:proofErr w:type="gramStart"/>
      <w:r w:rsidRPr="003D470D">
        <w:rPr>
          <w:color w:val="000000" w:themeColor="text1"/>
          <w:sz w:val="28"/>
          <w:szCs w:val="28"/>
          <w:lang w:eastAsia="ru-RU"/>
        </w:rPr>
        <w:t>на  дегустацию</w:t>
      </w:r>
      <w:proofErr w:type="gramEnd"/>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Поднос пластик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Лампа для карамели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Вентилятор на клипсе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Куттер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Блендер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Ванна для растапливания шоколада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Сковорода для индукционной плиты</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Решётка для глазировки 460x260x30 MM</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gramStart"/>
      <w:r w:rsidRPr="003D470D">
        <w:rPr>
          <w:color w:val="000000" w:themeColor="text1"/>
          <w:sz w:val="28"/>
          <w:szCs w:val="28"/>
          <w:lang w:eastAsia="ru-RU"/>
        </w:rPr>
        <w:t>Доска  разделочная</w:t>
      </w:r>
      <w:proofErr w:type="gramEnd"/>
      <w:r w:rsidRPr="003D470D">
        <w:rPr>
          <w:color w:val="000000" w:themeColor="text1"/>
          <w:sz w:val="28"/>
          <w:szCs w:val="28"/>
          <w:lang w:eastAsia="ru-RU"/>
        </w:rPr>
        <w:t xml:space="preserve"> полипропилен белая (60X40X2CM)</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Подставка </w:t>
      </w:r>
      <w:proofErr w:type="spellStart"/>
      <w:r w:rsidRPr="003D470D">
        <w:rPr>
          <w:color w:val="000000" w:themeColor="text1"/>
          <w:sz w:val="28"/>
          <w:szCs w:val="28"/>
          <w:lang w:eastAsia="ru-RU"/>
        </w:rPr>
        <w:t>металическая</w:t>
      </w:r>
      <w:proofErr w:type="spellEnd"/>
      <w:r w:rsidRPr="003D470D">
        <w:rPr>
          <w:color w:val="000000" w:themeColor="text1"/>
          <w:sz w:val="28"/>
          <w:szCs w:val="28"/>
          <w:lang w:eastAsia="ru-RU"/>
        </w:rPr>
        <w:t xml:space="preserve"> под разделочные доски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Сито большое d=20 см</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Венчик большой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Венчик малый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Стакан мерный 1 л </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t>Карамелизатор</w:t>
      </w:r>
      <w:proofErr w:type="spellEnd"/>
      <w:r w:rsidRPr="003D470D">
        <w:rPr>
          <w:color w:val="000000" w:themeColor="text1"/>
          <w:sz w:val="28"/>
          <w:szCs w:val="28"/>
          <w:lang w:eastAsia="ru-RU"/>
        </w:rPr>
        <w:t xml:space="preserve"> (в комплекте с баллоном)</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Фен строительный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lastRenderedPageBreak/>
        <w:t>Перчатки силиконовые термостойкие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Миска пластиковая 1 л</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Миска из нержавеющей стали 0,5 л</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Пирометр лазерный</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gramStart"/>
      <w:r w:rsidRPr="003D470D">
        <w:rPr>
          <w:color w:val="000000" w:themeColor="text1"/>
          <w:sz w:val="28"/>
          <w:szCs w:val="28"/>
          <w:lang w:eastAsia="ru-RU"/>
        </w:rPr>
        <w:t>Корзина  для</w:t>
      </w:r>
      <w:proofErr w:type="gramEnd"/>
      <w:r w:rsidRPr="003D470D">
        <w:rPr>
          <w:color w:val="000000" w:themeColor="text1"/>
          <w:sz w:val="28"/>
          <w:szCs w:val="28"/>
          <w:lang w:eastAsia="ru-RU"/>
        </w:rPr>
        <w:t xml:space="preserve"> мусора малая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proofErr w:type="spellStart"/>
      <w:r w:rsidRPr="003D470D">
        <w:rPr>
          <w:color w:val="000000" w:themeColor="text1"/>
          <w:sz w:val="28"/>
          <w:szCs w:val="28"/>
          <w:lang w:eastAsia="ru-RU"/>
        </w:rPr>
        <w:t>Палетта</w:t>
      </w:r>
      <w:proofErr w:type="spellEnd"/>
      <w:r w:rsidRPr="003D470D">
        <w:rPr>
          <w:color w:val="000000" w:themeColor="text1"/>
          <w:sz w:val="28"/>
          <w:szCs w:val="28"/>
          <w:lang w:eastAsia="ru-RU"/>
        </w:rPr>
        <w:t xml:space="preserve"> кондитерская угловая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Крутящаяся подставка под торт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Шпатель (скребок) кондитерский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Шпатель 18х10</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Шпатель 22х10</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кондитерских насадок</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Набор ножей 3 </w:t>
      </w:r>
      <w:proofErr w:type="spellStart"/>
      <w:r w:rsidRPr="003D470D">
        <w:rPr>
          <w:color w:val="000000" w:themeColor="text1"/>
          <w:sz w:val="28"/>
          <w:szCs w:val="28"/>
          <w:lang w:eastAsia="ru-RU"/>
        </w:rPr>
        <w:t>шт</w:t>
      </w:r>
      <w:proofErr w:type="spellEnd"/>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Ножницы</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инструментов для моделирования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Скалка кондитерская для моделирования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Коврик силиконовый гладкий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Коврик силиконовый перфорированный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Скалка деревянная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Скалка силиконовая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Лопатка деревянная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Лопатка силиконовая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Жгут силиконовый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Форма для конфет поликарбонатная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Рамка для нарезных конфет</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вилок для работы с шоколадом</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художественных кистей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Кисть кондитерская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Кисть кондитерская силиконовая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Форма силиконовая для миниатюр</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lastRenderedPageBreak/>
        <w:t>Формы силиконовые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Кольцо кондитерское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Кольцо кондитерское</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Рама кондитерская квадратная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Рама кондитерская прямоугольная</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Аэрограф кондитерский</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Дисковый роликовый нож</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Помпа для карамели</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 xml:space="preserve">Кольцо перфорированное </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Набор пинцетов</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Терка для цедры</w:t>
      </w:r>
    </w:p>
    <w:p w:rsidR="003D470D" w:rsidRPr="003D470D" w:rsidRDefault="003D470D" w:rsidP="003D470D">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Квадратная акриловая подставка 20х20х1,5</w:t>
      </w:r>
    </w:p>
    <w:p w:rsidR="003D470D" w:rsidRDefault="00F73237" w:rsidP="007012DE">
      <w:pPr>
        <w:suppressAutoHyphens/>
        <w:spacing w:line="360" w:lineRule="auto"/>
        <w:ind w:right="-1050" w:firstLine="567"/>
        <w:jc w:val="both"/>
        <w:rPr>
          <w:color w:val="000000" w:themeColor="text1"/>
          <w:sz w:val="28"/>
          <w:szCs w:val="28"/>
          <w:lang w:eastAsia="ru-RU"/>
        </w:rPr>
      </w:pPr>
      <w:r w:rsidRPr="003D470D">
        <w:rPr>
          <w:color w:val="000000" w:themeColor="text1"/>
          <w:sz w:val="28"/>
          <w:szCs w:val="28"/>
          <w:lang w:eastAsia="ru-RU"/>
        </w:rPr>
        <w:t>Прямоугольная акриловая</w:t>
      </w:r>
      <w:r w:rsidR="003D470D" w:rsidRPr="003D470D">
        <w:rPr>
          <w:color w:val="000000" w:themeColor="text1"/>
          <w:sz w:val="28"/>
          <w:szCs w:val="28"/>
          <w:lang w:eastAsia="ru-RU"/>
        </w:rPr>
        <w:t xml:space="preserve"> </w:t>
      </w:r>
      <w:r w:rsidRPr="003D470D">
        <w:rPr>
          <w:color w:val="000000" w:themeColor="text1"/>
          <w:sz w:val="28"/>
          <w:szCs w:val="28"/>
          <w:lang w:eastAsia="ru-RU"/>
        </w:rPr>
        <w:t>подставка 30</w:t>
      </w:r>
      <w:r w:rsidR="003D470D" w:rsidRPr="003D470D">
        <w:rPr>
          <w:color w:val="000000" w:themeColor="text1"/>
          <w:sz w:val="28"/>
          <w:szCs w:val="28"/>
          <w:lang w:eastAsia="ru-RU"/>
        </w:rPr>
        <w:t>х40Х1,5</w:t>
      </w:r>
    </w:p>
    <w:p w:rsidR="00F73237" w:rsidRDefault="00F73237" w:rsidP="007012DE">
      <w:pPr>
        <w:suppressAutoHyphens/>
        <w:spacing w:line="360" w:lineRule="auto"/>
        <w:ind w:right="-1050" w:firstLine="567"/>
        <w:jc w:val="both"/>
        <w:rPr>
          <w:color w:val="000000" w:themeColor="text1"/>
          <w:sz w:val="28"/>
          <w:szCs w:val="28"/>
          <w:lang w:eastAsia="ru-RU"/>
        </w:rPr>
      </w:pPr>
    </w:p>
    <w:p w:rsidR="00BC793B" w:rsidRPr="00122C1B" w:rsidRDefault="00FE68C9" w:rsidP="007012DE">
      <w:pPr>
        <w:suppressAutoHyphens/>
        <w:spacing w:line="360" w:lineRule="auto"/>
        <w:ind w:right="-1050" w:firstLine="567"/>
        <w:jc w:val="both"/>
        <w:rPr>
          <w:color w:val="000000" w:themeColor="text1"/>
          <w:sz w:val="28"/>
          <w:szCs w:val="28"/>
          <w:lang w:eastAsia="ru-RU"/>
        </w:rPr>
      </w:pPr>
      <w:r>
        <w:rPr>
          <w:color w:val="000000" w:themeColor="text1"/>
          <w:sz w:val="28"/>
          <w:szCs w:val="28"/>
          <w:lang w:eastAsia="ru-RU"/>
        </w:rPr>
        <w:t>4</w:t>
      </w:r>
      <w:r w:rsidR="003D2391">
        <w:rPr>
          <w:color w:val="000000" w:themeColor="text1"/>
          <w:sz w:val="28"/>
          <w:szCs w:val="28"/>
          <w:lang w:eastAsia="ru-RU"/>
        </w:rPr>
        <w:t>.1.6</w:t>
      </w:r>
      <w:r w:rsidR="00155E45" w:rsidRPr="007012DE">
        <w:rPr>
          <w:color w:val="000000" w:themeColor="text1"/>
          <w:sz w:val="28"/>
          <w:szCs w:val="28"/>
          <w:lang w:eastAsia="ru-RU"/>
        </w:rPr>
        <w:t xml:space="preserve"> Оснащение баз практик</w:t>
      </w:r>
    </w:p>
    <w:p w:rsidR="007012DE" w:rsidRPr="007012DE" w:rsidRDefault="007012DE" w:rsidP="007012DE">
      <w:pPr>
        <w:spacing w:line="360" w:lineRule="auto"/>
        <w:ind w:right="-1050" w:firstLine="567"/>
        <w:contextualSpacing/>
        <w:jc w:val="both"/>
        <w:rPr>
          <w:rFonts w:eastAsia="Calibri"/>
          <w:sz w:val="28"/>
          <w:szCs w:val="28"/>
        </w:rPr>
      </w:pPr>
      <w:r w:rsidRPr="007012DE">
        <w:rPr>
          <w:rFonts w:eastAsia="Calibri"/>
          <w:sz w:val="28"/>
          <w:szCs w:val="28"/>
        </w:rPr>
        <w:t>Реализация образовательной программы пре</w:t>
      </w:r>
      <w:r w:rsidR="00122C1B">
        <w:rPr>
          <w:rFonts w:eastAsia="Calibri"/>
          <w:sz w:val="28"/>
          <w:szCs w:val="28"/>
        </w:rPr>
        <w:t xml:space="preserve">дполагает обязательную учебную </w:t>
      </w:r>
      <w:r w:rsidRPr="007012DE">
        <w:rPr>
          <w:rFonts w:eastAsia="Calibri"/>
          <w:sz w:val="28"/>
          <w:szCs w:val="28"/>
        </w:rPr>
        <w:t>и производственную практику.</w:t>
      </w:r>
    </w:p>
    <w:p w:rsidR="007012DE" w:rsidRPr="007012DE" w:rsidRDefault="007012DE" w:rsidP="007012DE">
      <w:pPr>
        <w:spacing w:line="360" w:lineRule="auto"/>
        <w:ind w:right="-1050" w:firstLine="567"/>
        <w:contextualSpacing/>
        <w:jc w:val="both"/>
        <w:rPr>
          <w:rFonts w:eastAsia="Calibri"/>
          <w:b/>
          <w:sz w:val="28"/>
          <w:szCs w:val="28"/>
        </w:rPr>
      </w:pPr>
      <w:r w:rsidRPr="007012DE">
        <w:rPr>
          <w:rFonts w:eastAsia="Calibri"/>
          <w:sz w:val="28"/>
          <w:szCs w:val="28"/>
        </w:rPr>
        <w:t xml:space="preserve">Учебная практика реализуется в мастерских профессиональной образовательной организации и (или) в организациях </w:t>
      </w:r>
      <w:r w:rsidRPr="007012DE">
        <w:rPr>
          <w:rFonts w:eastAsia="Calibri"/>
          <w:noProof/>
          <w:sz w:val="28"/>
          <w:szCs w:val="28"/>
        </w:rPr>
        <w:t>соответствующего</w:t>
      </w:r>
      <w:r w:rsidRPr="007012DE">
        <w:rPr>
          <w:rFonts w:eastAsia="Calibri"/>
          <w:sz w:val="28"/>
          <w:szCs w:val="28"/>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w:t>
      </w:r>
      <w:r w:rsidR="00122C1B">
        <w:rPr>
          <w:rFonts w:eastAsia="Calibri"/>
          <w:sz w:val="28"/>
          <w:szCs w:val="28"/>
        </w:rPr>
        <w:t xml:space="preserve">рамм профессиональных модулей, </w:t>
      </w:r>
      <w:r w:rsidRPr="007012DE">
        <w:rPr>
          <w:rFonts w:eastAsia="Calibri"/>
          <w:sz w:val="28"/>
          <w:szCs w:val="28"/>
        </w:rP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7012DE">
        <w:rPr>
          <w:rFonts w:eastAsia="Calibri"/>
          <w:bCs/>
          <w:color w:val="000000"/>
          <w:sz w:val="28"/>
          <w:szCs w:val="28"/>
        </w:rPr>
        <w:t>.</w:t>
      </w:r>
      <w:r w:rsidRPr="007012DE">
        <w:rPr>
          <w:rFonts w:eastAsia="Calibri"/>
          <w:b/>
          <w:sz w:val="28"/>
          <w:szCs w:val="28"/>
        </w:rPr>
        <w:t xml:space="preserve"> </w:t>
      </w:r>
    </w:p>
    <w:p w:rsidR="007012DE" w:rsidRPr="007012DE" w:rsidRDefault="007012DE" w:rsidP="007012DE">
      <w:pPr>
        <w:spacing w:line="360" w:lineRule="auto"/>
        <w:ind w:right="-1050" w:firstLine="567"/>
        <w:contextualSpacing/>
        <w:jc w:val="both"/>
        <w:rPr>
          <w:rFonts w:eastAsia="Calibri"/>
          <w:sz w:val="28"/>
          <w:szCs w:val="28"/>
        </w:rPr>
      </w:pPr>
      <w:r w:rsidRPr="007012DE">
        <w:rPr>
          <w:rFonts w:eastAsia="Calibri"/>
          <w:sz w:val="28"/>
          <w:szCs w:val="28"/>
        </w:rPr>
        <w:t xml:space="preserve">Производственная практика реализуется в организациях </w:t>
      </w:r>
      <w:r w:rsidRPr="007012DE">
        <w:rPr>
          <w:rFonts w:eastAsia="Calibri"/>
          <w:noProof/>
          <w:sz w:val="28"/>
          <w:szCs w:val="28"/>
        </w:rPr>
        <w:t>соответствующего</w:t>
      </w:r>
      <w:r w:rsidRPr="007012DE">
        <w:rPr>
          <w:rFonts w:eastAsia="Calibri"/>
          <w:sz w:val="28"/>
          <w:szCs w:val="28"/>
        </w:rPr>
        <w:t xml:space="preserve"> профиля, обеспечивающих деятельность обучающихся в профессиональной области </w:t>
      </w:r>
      <w:r w:rsidRPr="007012DE">
        <w:rPr>
          <w:rFonts w:eastAsia="Calibri"/>
          <w:noProof/>
          <w:sz w:val="28"/>
          <w:szCs w:val="28"/>
        </w:rPr>
        <w:t>40 Сквозные виды профессиональной деятельности в промышленности</w:t>
      </w:r>
      <w:r w:rsidRPr="007012DE">
        <w:rPr>
          <w:rFonts w:eastAsia="Calibri"/>
          <w:sz w:val="28"/>
          <w:szCs w:val="28"/>
        </w:rPr>
        <w:t>.</w:t>
      </w:r>
    </w:p>
    <w:p w:rsidR="007012DE" w:rsidRPr="007012DE" w:rsidRDefault="00122C1B" w:rsidP="007012DE">
      <w:pPr>
        <w:spacing w:line="360" w:lineRule="auto"/>
        <w:ind w:right="-1050" w:firstLine="567"/>
        <w:contextualSpacing/>
        <w:jc w:val="both"/>
        <w:rPr>
          <w:rFonts w:eastAsia="Calibri"/>
          <w:sz w:val="28"/>
          <w:szCs w:val="28"/>
        </w:rPr>
      </w:pPr>
      <w:r>
        <w:rPr>
          <w:rFonts w:eastAsia="Calibri"/>
          <w:sz w:val="28"/>
          <w:szCs w:val="28"/>
        </w:rPr>
        <w:lastRenderedPageBreak/>
        <w:t xml:space="preserve">  </w:t>
      </w:r>
      <w:r w:rsidR="007012DE" w:rsidRPr="007012DE">
        <w:rPr>
          <w:rFonts w:eastAsia="Calibri"/>
          <w:sz w:val="28"/>
          <w:szCs w:val="28"/>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rsidR="00BC793B" w:rsidRDefault="00BC793B" w:rsidP="007012DE">
      <w:pPr>
        <w:spacing w:line="360" w:lineRule="auto"/>
        <w:ind w:right="-1050" w:firstLine="567"/>
        <w:jc w:val="both"/>
        <w:rPr>
          <w:rFonts w:eastAsia="MS Mincho"/>
          <w:sz w:val="28"/>
          <w:szCs w:val="24"/>
          <w:lang w:eastAsia="ru-RU"/>
        </w:rPr>
      </w:pPr>
    </w:p>
    <w:p w:rsidR="007012DE" w:rsidRPr="007012DE" w:rsidRDefault="00FE68C9" w:rsidP="007012DE">
      <w:pPr>
        <w:pStyle w:val="110"/>
        <w:ind w:right="-1050" w:firstLine="567"/>
        <w:rPr>
          <w:color w:val="auto"/>
          <w:spacing w:val="0"/>
          <w:sz w:val="28"/>
          <w:szCs w:val="28"/>
        </w:rPr>
      </w:pPr>
      <w:r>
        <w:rPr>
          <w:sz w:val="28"/>
          <w:szCs w:val="28"/>
          <w:lang w:eastAsia="ru-RU"/>
        </w:rPr>
        <w:t>4</w:t>
      </w:r>
      <w:r w:rsidR="00155E45">
        <w:rPr>
          <w:sz w:val="28"/>
          <w:szCs w:val="28"/>
          <w:lang w:eastAsia="ru-RU"/>
        </w:rPr>
        <w:t xml:space="preserve">.2 </w:t>
      </w:r>
      <w:r w:rsidR="007012DE" w:rsidRPr="007012DE">
        <w:rPr>
          <w:color w:val="auto"/>
          <w:spacing w:val="0"/>
          <w:sz w:val="28"/>
          <w:szCs w:val="28"/>
        </w:rPr>
        <w:t>Требования к учебно-методическому обеспечению образовательной программы</w:t>
      </w:r>
    </w:p>
    <w:p w:rsidR="007012DE" w:rsidRPr="007012DE" w:rsidRDefault="00FE68C9" w:rsidP="007012DE">
      <w:pPr>
        <w:spacing w:line="360" w:lineRule="auto"/>
        <w:ind w:right="-1050" w:firstLine="567"/>
        <w:jc w:val="both"/>
        <w:rPr>
          <w:sz w:val="28"/>
          <w:szCs w:val="28"/>
        </w:rPr>
      </w:pPr>
      <w:r>
        <w:rPr>
          <w:sz w:val="28"/>
          <w:szCs w:val="28"/>
        </w:rPr>
        <w:t> 4</w:t>
      </w:r>
      <w:r w:rsidR="007012DE" w:rsidRPr="007012DE">
        <w:rPr>
          <w:sz w:val="28"/>
          <w:szCs w:val="28"/>
        </w:rPr>
        <w:t>.2.1. Библиотечный фонд образовательной организации должен быть укомплектован печатными изданиями и (или) электронными изданиями</w:t>
      </w:r>
      <w:r w:rsidR="005854DE">
        <w:rPr>
          <w:sz w:val="28"/>
          <w:szCs w:val="28"/>
        </w:rPr>
        <w:t xml:space="preserve"> по каждой дисциплине (модулю) </w:t>
      </w:r>
      <w:r w:rsidR="007012DE" w:rsidRPr="007012DE">
        <w:rPr>
          <w:sz w:val="28"/>
          <w:szCs w:val="28"/>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7012DE" w:rsidRPr="007012DE" w:rsidRDefault="007012DE" w:rsidP="007012DE">
      <w:pPr>
        <w:pStyle w:val="ConsPlusNormal"/>
        <w:spacing w:line="360" w:lineRule="auto"/>
        <w:ind w:right="-1050" w:firstLine="567"/>
        <w:jc w:val="both"/>
        <w:rPr>
          <w:rFonts w:ascii="Times New Roman" w:hAnsi="Times New Roman" w:cs="Times New Roman"/>
          <w:sz w:val="28"/>
          <w:szCs w:val="28"/>
        </w:rPr>
      </w:pPr>
      <w:r w:rsidRPr="007012DE">
        <w:rPr>
          <w:rFonts w:ascii="Times New Roman" w:hAnsi="Times New Roman" w:cs="Times New Roman"/>
          <w:sz w:val="28"/>
          <w:szCs w:val="28"/>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w:t>
      </w:r>
      <w:r w:rsidR="00661EB5">
        <w:rPr>
          <w:rFonts w:ascii="Times New Roman" w:hAnsi="Times New Roman" w:cs="Times New Roman"/>
          <w:sz w:val="28"/>
          <w:szCs w:val="28"/>
        </w:rPr>
        <w:t xml:space="preserve">ступа </w:t>
      </w:r>
      <w:r w:rsidRPr="007012DE">
        <w:rPr>
          <w:rFonts w:ascii="Times New Roman" w:hAnsi="Times New Roman" w:cs="Times New Roman"/>
          <w:sz w:val="28"/>
          <w:szCs w:val="28"/>
        </w:rPr>
        <w:t xml:space="preserve">не менее 25 </w:t>
      </w:r>
      <w:r w:rsidR="00661EB5" w:rsidRPr="007012DE">
        <w:rPr>
          <w:rFonts w:ascii="Times New Roman" w:hAnsi="Times New Roman" w:cs="Times New Roman"/>
          <w:sz w:val="28"/>
          <w:szCs w:val="28"/>
        </w:rPr>
        <w:t>процентов,</w:t>
      </w:r>
      <w:r w:rsidRPr="007012DE">
        <w:rPr>
          <w:rFonts w:ascii="Times New Roman" w:hAnsi="Times New Roman" w:cs="Times New Roman"/>
          <w:sz w:val="28"/>
          <w:szCs w:val="28"/>
        </w:rPr>
        <w:t xml:space="preserve"> обучающихся к цифровой (электронной) библиотеке.</w:t>
      </w:r>
    </w:p>
    <w:p w:rsidR="007012DE" w:rsidRPr="007012DE" w:rsidRDefault="007012DE" w:rsidP="007012DE">
      <w:pPr>
        <w:pStyle w:val="ConsPlusNormal"/>
        <w:spacing w:line="360" w:lineRule="auto"/>
        <w:ind w:right="-1050" w:firstLine="567"/>
        <w:jc w:val="both"/>
        <w:rPr>
          <w:rFonts w:ascii="Times New Roman" w:hAnsi="Times New Roman" w:cs="Times New Roman"/>
          <w:sz w:val="28"/>
          <w:szCs w:val="28"/>
        </w:rPr>
      </w:pPr>
      <w:r w:rsidRPr="007012DE">
        <w:rPr>
          <w:rFonts w:ascii="Times New Roman" w:hAnsi="Times New Roman" w:cs="Times New Roman"/>
          <w:sz w:val="28"/>
          <w:szCs w:val="28"/>
        </w:rPr>
        <w:t>Обучающимся должен быть обеспечен доступ (удаленный доступ), в том числе в случае применения электронного обучения, дистанционн</w:t>
      </w:r>
      <w:r w:rsidR="00661EB5">
        <w:rPr>
          <w:rFonts w:ascii="Times New Roman" w:hAnsi="Times New Roman" w:cs="Times New Roman"/>
          <w:sz w:val="28"/>
          <w:szCs w:val="28"/>
        </w:rPr>
        <w:t xml:space="preserve">ых образовательных технологий, </w:t>
      </w:r>
      <w:r w:rsidRPr="007012DE">
        <w:rPr>
          <w:rFonts w:ascii="Times New Roman" w:hAnsi="Times New Roman" w:cs="Times New Roman"/>
          <w:sz w:val="28"/>
          <w:szCs w:val="28"/>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7012DE" w:rsidRPr="007012DE" w:rsidRDefault="007012DE" w:rsidP="007012DE">
      <w:pPr>
        <w:pStyle w:val="ConsPlusNormal"/>
        <w:spacing w:line="360" w:lineRule="auto"/>
        <w:ind w:right="-1050" w:firstLine="567"/>
        <w:jc w:val="both"/>
        <w:rPr>
          <w:rFonts w:ascii="Times New Roman" w:hAnsi="Times New Roman" w:cs="Times New Roman"/>
          <w:sz w:val="28"/>
          <w:szCs w:val="28"/>
        </w:rPr>
      </w:pPr>
      <w:r w:rsidRPr="007012DE">
        <w:rPr>
          <w:rFonts w:ascii="Times New Roman" w:hAnsi="Times New Roman" w:cs="Times New Roman"/>
          <w:sz w:val="28"/>
          <w:szCs w:val="28"/>
        </w:rPr>
        <w:t>Образовательная программа должна обеспечиваться учебно-методической документацией по всем учебным дисциплинам (модулям).</w:t>
      </w:r>
    </w:p>
    <w:p w:rsidR="007012DE" w:rsidRPr="007012DE" w:rsidRDefault="00FE68C9" w:rsidP="007012DE">
      <w:pPr>
        <w:suppressAutoHyphens/>
        <w:spacing w:line="360" w:lineRule="auto"/>
        <w:ind w:right="-1050" w:firstLine="567"/>
        <w:jc w:val="both"/>
        <w:rPr>
          <w:bCs/>
          <w:sz w:val="28"/>
          <w:szCs w:val="28"/>
        </w:rPr>
      </w:pPr>
      <w:r>
        <w:rPr>
          <w:bCs/>
          <w:sz w:val="28"/>
          <w:szCs w:val="28"/>
        </w:rPr>
        <w:t> 4</w:t>
      </w:r>
      <w:r w:rsidR="00314BBA">
        <w:rPr>
          <w:bCs/>
          <w:sz w:val="28"/>
          <w:szCs w:val="28"/>
        </w:rPr>
        <w:t>.2</w:t>
      </w:r>
      <w:r w:rsidR="007012DE" w:rsidRPr="007012DE">
        <w:rPr>
          <w:bCs/>
          <w:sz w:val="28"/>
          <w:szCs w:val="28"/>
        </w:rPr>
        <w:t xml:space="preserve">.2. Обучающиеся инвалиды и лица с ограниченными возможностями здоровья должны быть обеспечены печатными и (или) электронными </w:t>
      </w:r>
      <w:r w:rsidR="007012DE" w:rsidRPr="007012DE">
        <w:rPr>
          <w:bCs/>
          <w:sz w:val="28"/>
          <w:szCs w:val="28"/>
        </w:rPr>
        <w:lastRenderedPageBreak/>
        <w:t>учебными изданиями, адаптированными при необходимости для обучения указанных обучающихся.</w:t>
      </w:r>
    </w:p>
    <w:p w:rsidR="00624B1D" w:rsidRPr="00624B1D" w:rsidRDefault="00FE68C9" w:rsidP="00624B1D">
      <w:pPr>
        <w:shd w:val="clear" w:color="auto" w:fill="FFFFFF"/>
        <w:spacing w:line="360" w:lineRule="auto"/>
        <w:ind w:right="-1050" w:firstLine="567"/>
        <w:jc w:val="both"/>
        <w:rPr>
          <w:sz w:val="28"/>
          <w:szCs w:val="28"/>
        </w:rPr>
      </w:pPr>
      <w:r>
        <w:rPr>
          <w:bCs/>
          <w:sz w:val="28"/>
          <w:szCs w:val="28"/>
        </w:rPr>
        <w:t>4</w:t>
      </w:r>
      <w:r w:rsidR="007012DE" w:rsidRPr="007012DE">
        <w:rPr>
          <w:bCs/>
          <w:sz w:val="28"/>
          <w:szCs w:val="28"/>
        </w:rPr>
        <w:t>.2.3. </w:t>
      </w:r>
      <w:r w:rsidR="00624B1D" w:rsidRPr="00624B1D">
        <w:rPr>
          <w:sz w:val="28"/>
          <w:szCs w:val="28"/>
        </w:rPr>
        <w:t>Библиотечный фонд укомплектован печатными и/или электронными изданиями основной и дополнительной литературы по дисциплинам всех учебных циклов, изданными за последние 5 лет.</w:t>
      </w:r>
    </w:p>
    <w:p w:rsidR="00624B1D" w:rsidRPr="00624B1D" w:rsidRDefault="00624B1D" w:rsidP="00624B1D">
      <w:pPr>
        <w:shd w:val="clear" w:color="auto" w:fill="FFFFFF"/>
        <w:spacing w:line="360" w:lineRule="auto"/>
        <w:ind w:right="-1050" w:firstLine="567"/>
        <w:jc w:val="both"/>
        <w:rPr>
          <w:sz w:val="28"/>
          <w:szCs w:val="28"/>
        </w:rPr>
      </w:pPr>
      <w:r w:rsidRPr="00624B1D">
        <w:rPr>
          <w:sz w:val="28"/>
          <w:szCs w:val="28"/>
        </w:rPr>
        <w:t>Таблица 7 – Наличие печатных и электронных образовательных и информационных ресурсов.</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86"/>
        <w:gridCol w:w="2811"/>
        <w:gridCol w:w="1560"/>
        <w:gridCol w:w="4394"/>
      </w:tblGrid>
      <w:tr w:rsidR="00624B1D" w:rsidRPr="00D03724" w:rsidTr="0099287F">
        <w:tc>
          <w:tcPr>
            <w:tcW w:w="586" w:type="dxa"/>
            <w:tcBorders>
              <w:top w:val="single" w:sz="4" w:space="0" w:color="auto"/>
              <w:bottom w:val="nil"/>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r w:rsidRPr="00D03724">
              <w:rPr>
                <w:rFonts w:ascii="Times New Roman CYR" w:hAnsi="Times New Roman CYR" w:cs="Times New Roman CYR"/>
                <w:sz w:val="24"/>
                <w:szCs w:val="24"/>
              </w:rPr>
              <w:t>N п/п</w:t>
            </w:r>
          </w:p>
        </w:tc>
        <w:tc>
          <w:tcPr>
            <w:tcW w:w="2811" w:type="dxa"/>
            <w:tcBorders>
              <w:top w:val="single" w:sz="4" w:space="0" w:color="auto"/>
              <w:left w:val="single" w:sz="4" w:space="0" w:color="auto"/>
              <w:bottom w:val="nil"/>
              <w:right w:val="single" w:sz="4" w:space="0" w:color="auto"/>
            </w:tcBorders>
          </w:tcPr>
          <w:p w:rsidR="00624B1D" w:rsidRPr="00D03724" w:rsidRDefault="00624B1D" w:rsidP="0099287F">
            <w:pPr>
              <w:adjustRightInd w:val="0"/>
              <w:jc w:val="center"/>
              <w:rPr>
                <w:rFonts w:ascii="Times New Roman CYR" w:hAnsi="Times New Roman CYR" w:cs="Times New Roman CYR"/>
                <w:color w:val="000000"/>
                <w:sz w:val="24"/>
                <w:szCs w:val="24"/>
              </w:rPr>
            </w:pPr>
            <w:r w:rsidRPr="00D03724">
              <w:rPr>
                <w:rFonts w:ascii="Times New Roman CYR" w:hAnsi="Times New Roman CYR" w:cs="Times New Roman CYR"/>
                <w:color w:val="000000"/>
                <w:sz w:val="24"/>
                <w:szCs w:val="24"/>
              </w:rPr>
              <w:t>Наименование печатных и (или) электронных образовательных и информационных ресурсов</w:t>
            </w:r>
          </w:p>
        </w:tc>
        <w:tc>
          <w:tcPr>
            <w:tcW w:w="5954" w:type="dxa"/>
            <w:gridSpan w:val="2"/>
            <w:tcBorders>
              <w:top w:val="single" w:sz="4" w:space="0" w:color="auto"/>
              <w:left w:val="single" w:sz="4" w:space="0" w:color="auto"/>
              <w:bottom w:val="single" w:sz="4" w:space="0" w:color="auto"/>
            </w:tcBorders>
          </w:tcPr>
          <w:p w:rsidR="00624B1D" w:rsidRPr="00D03724" w:rsidRDefault="00624B1D" w:rsidP="0099287F">
            <w:pPr>
              <w:adjustRightInd w:val="0"/>
              <w:jc w:val="center"/>
              <w:rPr>
                <w:rFonts w:ascii="Times New Roman CYR" w:hAnsi="Times New Roman CYR" w:cs="Times New Roman CYR"/>
                <w:color w:val="000000"/>
                <w:sz w:val="24"/>
                <w:szCs w:val="24"/>
              </w:rPr>
            </w:pPr>
            <w:r w:rsidRPr="00D03724">
              <w:rPr>
                <w:rFonts w:ascii="Times New Roman CYR" w:hAnsi="Times New Roman CYR" w:cs="Times New Roman CYR"/>
                <w:color w:val="000000"/>
                <w:sz w:val="24"/>
                <w:szCs w:val="24"/>
              </w:rPr>
              <w:t>Наличие печатных и (или) электронных образовательных и информационных ресурсов (наименование и реквизиты документа, подтверждающего их наличие), количество экземпляров на одного обучающегося по основной образовательной программе</w:t>
            </w:r>
          </w:p>
        </w:tc>
      </w:tr>
      <w:tr w:rsidR="00624B1D" w:rsidRPr="00D03724" w:rsidTr="0099287F">
        <w:trPr>
          <w:trHeight w:val="1672"/>
        </w:trPr>
        <w:tc>
          <w:tcPr>
            <w:tcW w:w="586" w:type="dxa"/>
            <w:tcBorders>
              <w:top w:val="single" w:sz="4" w:space="0" w:color="auto"/>
              <w:bottom w:val="single" w:sz="4" w:space="0" w:color="auto"/>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r w:rsidRPr="00D03724">
              <w:rPr>
                <w:rFonts w:ascii="Times New Roman CYR" w:hAnsi="Times New Roman CYR" w:cs="Times New Roman CYR"/>
                <w:sz w:val="24"/>
                <w:szCs w:val="24"/>
              </w:rPr>
              <w:t>1.</w:t>
            </w:r>
          </w:p>
        </w:tc>
        <w:tc>
          <w:tcPr>
            <w:tcW w:w="2811" w:type="dxa"/>
            <w:tcBorders>
              <w:top w:val="single" w:sz="4" w:space="0" w:color="auto"/>
              <w:left w:val="single" w:sz="4" w:space="0" w:color="auto"/>
              <w:bottom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000000"/>
                <w:sz w:val="24"/>
                <w:szCs w:val="24"/>
              </w:rPr>
            </w:pPr>
            <w:r w:rsidRPr="00D03724">
              <w:rPr>
                <w:rFonts w:ascii="Times New Roman CYR" w:hAnsi="Times New Roman CYR" w:cs="Times New Roman CYR"/>
                <w:color w:val="000000"/>
                <w:sz w:val="24"/>
                <w:szCs w:val="24"/>
              </w:rPr>
              <w:t>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w:t>
            </w:r>
          </w:p>
        </w:tc>
        <w:tc>
          <w:tcPr>
            <w:tcW w:w="5954" w:type="dxa"/>
            <w:gridSpan w:val="2"/>
            <w:tcBorders>
              <w:top w:val="single" w:sz="4" w:space="0" w:color="auto"/>
              <w:left w:val="single" w:sz="4" w:space="0" w:color="auto"/>
              <w:bottom w:val="single" w:sz="4" w:space="0" w:color="auto"/>
            </w:tcBorders>
          </w:tcPr>
          <w:p w:rsidR="00624B1D" w:rsidRPr="00D03724" w:rsidRDefault="00624B1D" w:rsidP="0099287F">
            <w:pPr>
              <w:adjustRightInd w:val="0"/>
              <w:spacing w:line="240" w:lineRule="exact"/>
              <w:jc w:val="both"/>
              <w:rPr>
                <w:color w:val="000000"/>
                <w:sz w:val="24"/>
                <w:szCs w:val="24"/>
              </w:rPr>
            </w:pPr>
            <w:r w:rsidRPr="00D03724">
              <w:rPr>
                <w:color w:val="000000"/>
                <w:sz w:val="24"/>
                <w:szCs w:val="24"/>
              </w:rPr>
              <w:t xml:space="preserve">«Издательство Лань. Электронно-библиотечная система»  </w:t>
            </w:r>
            <w:hyperlink r:id="rId12" w:history="1">
              <w:r w:rsidRPr="00D03724">
                <w:rPr>
                  <w:rFonts w:eastAsia="Calibri"/>
                  <w:color w:val="000000"/>
                  <w:u w:val="single"/>
                </w:rPr>
                <w:t>https://lanbook.com/ebs.php</w:t>
              </w:r>
            </w:hyperlink>
          </w:p>
          <w:p w:rsidR="00624B1D" w:rsidRPr="00D03724" w:rsidRDefault="00624B1D" w:rsidP="0099287F">
            <w:pPr>
              <w:adjustRightInd w:val="0"/>
              <w:jc w:val="both"/>
              <w:rPr>
                <w:color w:val="000000"/>
                <w:sz w:val="24"/>
                <w:szCs w:val="24"/>
              </w:rPr>
            </w:pPr>
            <w:r w:rsidRPr="00D03724">
              <w:rPr>
                <w:color w:val="000000"/>
                <w:sz w:val="24"/>
                <w:szCs w:val="24"/>
              </w:rPr>
              <w:t xml:space="preserve">Право использования платформы на условиях простой </w:t>
            </w:r>
          </w:p>
          <w:p w:rsidR="00624B1D" w:rsidRPr="00D03724" w:rsidRDefault="00624B1D" w:rsidP="0099287F">
            <w:pPr>
              <w:adjustRightInd w:val="0"/>
              <w:spacing w:line="240" w:lineRule="exact"/>
              <w:jc w:val="both"/>
              <w:rPr>
                <w:color w:val="000000"/>
                <w:sz w:val="24"/>
                <w:szCs w:val="24"/>
              </w:rPr>
            </w:pPr>
            <w:r w:rsidRPr="00D03724">
              <w:rPr>
                <w:rFonts w:eastAsia="Calibri"/>
                <w:color w:val="000000"/>
                <w:sz w:val="24"/>
                <w:szCs w:val="24"/>
              </w:rPr>
              <w:t xml:space="preserve">(неисключительной) лицензии в пределах, установленных договором. </w:t>
            </w:r>
            <w:r w:rsidRPr="00D03724">
              <w:rPr>
                <w:color w:val="000000"/>
                <w:sz w:val="24"/>
                <w:szCs w:val="24"/>
              </w:rPr>
              <w:t xml:space="preserve"> Лицензионный договор № ОСП 0611 - 06 от 25.12.2025 г., срок действия с 01.01.2025 г. до 31.12.2025 г.</w:t>
            </w:r>
          </w:p>
          <w:p w:rsidR="00624B1D" w:rsidRPr="00D03724" w:rsidRDefault="00624B1D" w:rsidP="0099287F">
            <w:pPr>
              <w:adjustRightInd w:val="0"/>
              <w:jc w:val="both"/>
              <w:rPr>
                <w:bCs/>
                <w:color w:val="000000"/>
                <w:sz w:val="24"/>
                <w:szCs w:val="24"/>
              </w:rPr>
            </w:pPr>
            <w:r w:rsidRPr="00D03724">
              <w:rPr>
                <w:bCs/>
                <w:color w:val="000000"/>
                <w:kern w:val="36"/>
                <w:sz w:val="24"/>
                <w:szCs w:val="24"/>
              </w:rPr>
              <w:t xml:space="preserve">Система управления обучением </w:t>
            </w:r>
            <w:proofErr w:type="spellStart"/>
            <w:r w:rsidRPr="00D03724">
              <w:rPr>
                <w:bCs/>
                <w:color w:val="000000"/>
                <w:kern w:val="36"/>
                <w:sz w:val="24"/>
                <w:szCs w:val="24"/>
              </w:rPr>
              <w:t>Moodle</w:t>
            </w:r>
            <w:proofErr w:type="spellEnd"/>
            <w:r w:rsidRPr="00D03724">
              <w:rPr>
                <w:bCs/>
                <w:color w:val="000000"/>
                <w:kern w:val="36"/>
                <w:sz w:val="24"/>
                <w:szCs w:val="24"/>
              </w:rPr>
              <w:t xml:space="preserve"> </w:t>
            </w:r>
            <w:hyperlink r:id="rId13" w:history="1">
              <w:r w:rsidRPr="00D03724">
                <w:rPr>
                  <w:color w:val="000000"/>
                  <w:sz w:val="24"/>
                  <w:szCs w:val="24"/>
                  <w:u w:val="single"/>
                </w:rPr>
                <w:t>https://docs.moodle.org/</w:t>
              </w:r>
            </w:hyperlink>
            <w:r w:rsidRPr="00D03724">
              <w:rPr>
                <w:color w:val="000000"/>
                <w:sz w:val="24"/>
                <w:szCs w:val="24"/>
                <w:u w:val="single"/>
              </w:rPr>
              <w:t xml:space="preserve"> </w:t>
            </w:r>
            <w:r w:rsidRPr="00D03724">
              <w:rPr>
                <w:color w:val="000000"/>
                <w:sz w:val="24"/>
                <w:szCs w:val="24"/>
              </w:rPr>
              <w:t xml:space="preserve">Свободный доступ. Регистрация на сайте или </w:t>
            </w:r>
            <w:r w:rsidRPr="00D03724">
              <w:rPr>
                <w:bCs/>
                <w:color w:val="000000"/>
                <w:sz w:val="24"/>
                <w:szCs w:val="24"/>
              </w:rPr>
              <w:t xml:space="preserve">через Единый портал государственных и </w:t>
            </w:r>
          </w:p>
          <w:p w:rsidR="00624B1D" w:rsidRPr="00D03724" w:rsidRDefault="00624B1D" w:rsidP="0099287F">
            <w:pPr>
              <w:adjustRightInd w:val="0"/>
              <w:jc w:val="both"/>
              <w:rPr>
                <w:color w:val="000000"/>
                <w:sz w:val="24"/>
                <w:szCs w:val="24"/>
              </w:rPr>
            </w:pPr>
            <w:r w:rsidRPr="00D03724">
              <w:rPr>
                <w:bCs/>
                <w:color w:val="000000"/>
                <w:sz w:val="24"/>
                <w:szCs w:val="24"/>
              </w:rPr>
              <w:t>муниципальных услуг.</w:t>
            </w:r>
          </w:p>
          <w:p w:rsidR="00624B1D" w:rsidRPr="00D03724" w:rsidRDefault="00624B1D" w:rsidP="0099287F">
            <w:pPr>
              <w:adjustRightInd w:val="0"/>
              <w:jc w:val="both"/>
              <w:rPr>
                <w:color w:val="000000"/>
                <w:sz w:val="24"/>
                <w:szCs w:val="24"/>
              </w:rPr>
            </w:pPr>
            <w:r w:rsidRPr="00D03724">
              <w:rPr>
                <w:color w:val="000000"/>
                <w:sz w:val="24"/>
                <w:szCs w:val="24"/>
              </w:rPr>
              <w:t xml:space="preserve">Информационно-коммуникационная образовательная </w:t>
            </w:r>
          </w:p>
          <w:p w:rsidR="00624B1D" w:rsidRPr="00D03724" w:rsidRDefault="00624B1D" w:rsidP="0099287F">
            <w:pPr>
              <w:adjustRightInd w:val="0"/>
              <w:jc w:val="both"/>
              <w:rPr>
                <w:color w:val="000000"/>
                <w:sz w:val="24"/>
                <w:szCs w:val="24"/>
              </w:rPr>
            </w:pPr>
            <w:r w:rsidRPr="00D03724">
              <w:rPr>
                <w:color w:val="000000"/>
                <w:sz w:val="24"/>
                <w:szCs w:val="24"/>
              </w:rPr>
              <w:t xml:space="preserve">Платформа </w:t>
            </w:r>
            <w:proofErr w:type="spellStart"/>
            <w:r w:rsidRPr="00D03724">
              <w:rPr>
                <w:color w:val="000000"/>
                <w:sz w:val="24"/>
                <w:szCs w:val="24"/>
              </w:rPr>
              <w:t>Сферум</w:t>
            </w:r>
            <w:proofErr w:type="spellEnd"/>
            <w:r w:rsidRPr="00D03724">
              <w:rPr>
                <w:color w:val="000000"/>
                <w:sz w:val="24"/>
                <w:szCs w:val="24"/>
              </w:rPr>
              <w:t xml:space="preserve"> </w:t>
            </w:r>
            <w:hyperlink r:id="rId14" w:history="1">
              <w:r w:rsidRPr="00D03724">
                <w:rPr>
                  <w:color w:val="000000"/>
                  <w:sz w:val="24"/>
                  <w:szCs w:val="24"/>
                  <w:u w:val="single"/>
                </w:rPr>
                <w:t>https://sferum.ru/</w:t>
              </w:r>
            </w:hyperlink>
            <w:r w:rsidRPr="00D03724">
              <w:rPr>
                <w:color w:val="000000"/>
                <w:sz w:val="24"/>
                <w:szCs w:val="24"/>
                <w:u w:val="single"/>
              </w:rPr>
              <w:t xml:space="preserve">  </w:t>
            </w:r>
            <w:r w:rsidRPr="00D03724">
              <w:rPr>
                <w:color w:val="000000"/>
                <w:sz w:val="24"/>
                <w:szCs w:val="24"/>
              </w:rPr>
              <w:t>Свободный доступ. Регистрация на сайте для доступа к информационным образовательным ресурсам.</w:t>
            </w:r>
          </w:p>
          <w:p w:rsidR="00624B1D" w:rsidRPr="00D03724" w:rsidRDefault="00624B1D" w:rsidP="0099287F">
            <w:pPr>
              <w:adjustRightInd w:val="0"/>
              <w:jc w:val="both"/>
              <w:rPr>
                <w:color w:val="000000"/>
                <w:sz w:val="24"/>
                <w:szCs w:val="24"/>
              </w:rPr>
            </w:pPr>
            <w:r w:rsidRPr="00D03724">
              <w:rPr>
                <w:color w:val="000000"/>
                <w:sz w:val="24"/>
                <w:szCs w:val="24"/>
              </w:rPr>
              <w:t xml:space="preserve">Электронный ресурс цифровой образовательной среды СПО </w:t>
            </w:r>
            <w:proofErr w:type="spellStart"/>
            <w:r w:rsidRPr="00D03724">
              <w:rPr>
                <w:color w:val="000000"/>
                <w:sz w:val="24"/>
                <w:szCs w:val="24"/>
              </w:rPr>
              <w:t>PROFобразование</w:t>
            </w:r>
            <w:proofErr w:type="spellEnd"/>
            <w:r w:rsidRPr="00D03724">
              <w:rPr>
                <w:color w:val="000000"/>
                <w:sz w:val="24"/>
                <w:szCs w:val="24"/>
              </w:rPr>
              <w:t xml:space="preserve"> </w:t>
            </w:r>
            <w:hyperlink r:id="rId15" w:history="1">
              <w:r w:rsidRPr="00D03724">
                <w:rPr>
                  <w:color w:val="000000"/>
                  <w:sz w:val="24"/>
                  <w:szCs w:val="24"/>
                  <w:u w:val="single"/>
                </w:rPr>
                <w:t>https://profspo.ru/</w:t>
              </w:r>
            </w:hyperlink>
            <w:r w:rsidRPr="00D03724">
              <w:rPr>
                <w:color w:val="000000"/>
                <w:sz w:val="24"/>
                <w:szCs w:val="24"/>
                <w:u w:val="single"/>
              </w:rPr>
              <w:t xml:space="preserve"> </w:t>
            </w:r>
            <w:r w:rsidRPr="00D03724">
              <w:rPr>
                <w:color w:val="000000"/>
                <w:sz w:val="24"/>
                <w:szCs w:val="24"/>
              </w:rPr>
              <w:t>Свободный доступ.</w:t>
            </w:r>
          </w:p>
          <w:p w:rsidR="00624B1D" w:rsidRPr="00D03724" w:rsidRDefault="00624B1D" w:rsidP="0099287F">
            <w:pPr>
              <w:adjustRightInd w:val="0"/>
              <w:jc w:val="both"/>
              <w:rPr>
                <w:color w:val="000000"/>
                <w:sz w:val="24"/>
                <w:szCs w:val="24"/>
              </w:rPr>
            </w:pPr>
            <w:r w:rsidRPr="00D03724">
              <w:rPr>
                <w:color w:val="000000"/>
                <w:sz w:val="24"/>
                <w:szCs w:val="24"/>
              </w:rPr>
              <w:t xml:space="preserve">Научная электронная библиотека </w:t>
            </w:r>
            <w:r w:rsidRPr="00D03724">
              <w:rPr>
                <w:color w:val="000000"/>
                <w:sz w:val="24"/>
                <w:szCs w:val="24"/>
                <w:lang w:val="en-US"/>
              </w:rPr>
              <w:t>eLIBRARY</w:t>
            </w:r>
            <w:r w:rsidRPr="00D03724">
              <w:rPr>
                <w:color w:val="000000"/>
                <w:sz w:val="24"/>
                <w:szCs w:val="24"/>
              </w:rPr>
              <w:t xml:space="preserve">  </w:t>
            </w:r>
            <w:hyperlink r:id="rId16" w:history="1">
              <w:r w:rsidRPr="00D03724">
                <w:rPr>
                  <w:color w:val="000000"/>
                  <w:sz w:val="24"/>
                  <w:szCs w:val="24"/>
                  <w:u w:val="single"/>
                </w:rPr>
                <w:t>https://elibrary.ru/</w:t>
              </w:r>
            </w:hyperlink>
            <w:r w:rsidRPr="00D03724">
              <w:rPr>
                <w:color w:val="000000"/>
                <w:sz w:val="24"/>
                <w:szCs w:val="24"/>
                <w:u w:val="single"/>
              </w:rPr>
              <w:t xml:space="preserve"> </w:t>
            </w:r>
            <w:r w:rsidRPr="00D03724">
              <w:rPr>
                <w:color w:val="000000"/>
                <w:sz w:val="24"/>
                <w:szCs w:val="24"/>
              </w:rPr>
              <w:t xml:space="preserve">Свободный доступ. Регистрация для </w:t>
            </w:r>
          </w:p>
          <w:p w:rsidR="00624B1D" w:rsidRPr="00D03724" w:rsidRDefault="00624B1D" w:rsidP="0099287F">
            <w:pPr>
              <w:adjustRightInd w:val="0"/>
              <w:jc w:val="both"/>
              <w:rPr>
                <w:color w:val="000000"/>
                <w:sz w:val="24"/>
                <w:szCs w:val="24"/>
              </w:rPr>
            </w:pPr>
            <w:r w:rsidRPr="00D03724">
              <w:rPr>
                <w:color w:val="000000"/>
                <w:sz w:val="24"/>
                <w:szCs w:val="24"/>
              </w:rPr>
              <w:t>доступа к информационным образовательным ресурсам.</w:t>
            </w:r>
          </w:p>
          <w:p w:rsidR="00624B1D" w:rsidRPr="00D03724" w:rsidRDefault="00624B1D" w:rsidP="0099287F">
            <w:pPr>
              <w:adjustRightInd w:val="0"/>
              <w:jc w:val="both"/>
              <w:rPr>
                <w:color w:val="000000"/>
                <w:sz w:val="24"/>
                <w:szCs w:val="24"/>
              </w:rPr>
            </w:pPr>
            <w:r w:rsidRPr="00D03724">
              <w:rPr>
                <w:color w:val="000000"/>
                <w:sz w:val="24"/>
                <w:szCs w:val="24"/>
              </w:rPr>
              <w:t xml:space="preserve">Российская государственная библиотека </w:t>
            </w:r>
            <w:hyperlink r:id="rId17" w:history="1">
              <w:r w:rsidRPr="00D03724">
                <w:rPr>
                  <w:color w:val="000000"/>
                  <w:sz w:val="24"/>
                  <w:szCs w:val="24"/>
                  <w:u w:val="single"/>
                  <w:lang w:val="en-US"/>
                </w:rPr>
                <w:t>http</w:t>
              </w:r>
              <w:r w:rsidRPr="00D03724">
                <w:rPr>
                  <w:color w:val="000000"/>
                  <w:sz w:val="24"/>
                  <w:szCs w:val="24"/>
                  <w:u w:val="single"/>
                </w:rPr>
                <w:t>://</w:t>
              </w:r>
              <w:r w:rsidRPr="00D03724">
                <w:rPr>
                  <w:color w:val="000000"/>
                  <w:sz w:val="24"/>
                  <w:szCs w:val="24"/>
                  <w:u w:val="single"/>
                  <w:lang w:val="en-US"/>
                </w:rPr>
                <w:t>www</w:t>
              </w:r>
              <w:r w:rsidRPr="00D03724">
                <w:rPr>
                  <w:color w:val="000000"/>
                  <w:sz w:val="24"/>
                  <w:szCs w:val="24"/>
                  <w:u w:val="single"/>
                </w:rPr>
                <w:t>.</w:t>
              </w:r>
              <w:r w:rsidRPr="00D03724">
                <w:rPr>
                  <w:color w:val="000000"/>
                  <w:sz w:val="24"/>
                  <w:szCs w:val="24"/>
                  <w:u w:val="single"/>
                  <w:lang w:val="en-US"/>
                </w:rPr>
                <w:t>rsl</w:t>
              </w:r>
              <w:r w:rsidRPr="00D03724">
                <w:rPr>
                  <w:color w:val="000000"/>
                  <w:sz w:val="24"/>
                  <w:szCs w:val="24"/>
                  <w:u w:val="single"/>
                </w:rPr>
                <w:t>.</w:t>
              </w:r>
              <w:r w:rsidRPr="00D03724">
                <w:rPr>
                  <w:color w:val="000000"/>
                  <w:sz w:val="24"/>
                  <w:szCs w:val="24"/>
                  <w:u w:val="single"/>
                  <w:lang w:val="en-US"/>
                </w:rPr>
                <w:t>ru</w:t>
              </w:r>
              <w:r w:rsidRPr="00D03724">
                <w:rPr>
                  <w:color w:val="000000"/>
                  <w:sz w:val="24"/>
                  <w:szCs w:val="24"/>
                  <w:u w:val="single"/>
                </w:rPr>
                <w:t>/</w:t>
              </w:r>
            </w:hyperlink>
            <w:r w:rsidRPr="00D03724">
              <w:rPr>
                <w:color w:val="000000"/>
                <w:sz w:val="24"/>
                <w:szCs w:val="24"/>
                <w:u w:val="single"/>
              </w:rPr>
              <w:t xml:space="preserve"> </w:t>
            </w:r>
            <w:r w:rsidRPr="00D03724">
              <w:rPr>
                <w:color w:val="000000"/>
                <w:sz w:val="24"/>
                <w:szCs w:val="24"/>
              </w:rPr>
              <w:t>Свободный доступ. Согласие на соблюдение Правил пользования Российской государственной библиотекой.</w:t>
            </w:r>
          </w:p>
        </w:tc>
      </w:tr>
      <w:tr w:rsidR="00624B1D" w:rsidRPr="00D03724" w:rsidTr="0099287F">
        <w:tc>
          <w:tcPr>
            <w:tcW w:w="586" w:type="dxa"/>
            <w:vMerge w:val="restart"/>
            <w:tcBorders>
              <w:top w:val="single" w:sz="4" w:space="0" w:color="auto"/>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bookmarkStart w:id="6" w:name="sub_1502"/>
            <w:r w:rsidRPr="00D03724">
              <w:rPr>
                <w:rFonts w:ascii="Times New Roman CYR" w:hAnsi="Times New Roman CYR" w:cs="Times New Roman CYR"/>
                <w:sz w:val="24"/>
                <w:szCs w:val="24"/>
              </w:rPr>
              <w:t>2.</w:t>
            </w:r>
            <w:bookmarkEnd w:id="6"/>
          </w:p>
        </w:tc>
        <w:tc>
          <w:tcPr>
            <w:tcW w:w="2811" w:type="dxa"/>
            <w:vMerge w:val="restart"/>
            <w:tcBorders>
              <w:top w:val="single" w:sz="4" w:space="0" w:color="auto"/>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r w:rsidRPr="00D03724">
              <w:rPr>
                <w:rFonts w:ascii="Times New Roman CYR" w:hAnsi="Times New Roman CYR" w:cs="Times New Roman CYR"/>
                <w:color w:val="000000"/>
                <w:sz w:val="24"/>
                <w:szCs w:val="24"/>
              </w:rPr>
              <w:t>Печатные и (или) электронные учебные издания (включая учебники и учебные пособия)</w:t>
            </w: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 xml:space="preserve">Русский язык </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2"/>
              </w:numPr>
              <w:autoSpaceDE/>
              <w:autoSpaceDN/>
              <w:jc w:val="both"/>
              <w:rPr>
                <w:rFonts w:eastAsia="Calibri"/>
                <w:color w:val="000000"/>
              </w:rPr>
            </w:pPr>
            <w:r w:rsidRPr="00D03724">
              <w:rPr>
                <w:rFonts w:eastAsia="Calibri"/>
                <w:color w:val="000000"/>
              </w:rPr>
              <w:t xml:space="preserve">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w:t>
            </w:r>
            <w:proofErr w:type="spellStart"/>
            <w:r w:rsidRPr="00D03724">
              <w:rPr>
                <w:rFonts w:eastAsia="Calibri"/>
                <w:color w:val="000000"/>
              </w:rPr>
              <w:t>Воителева</w:t>
            </w:r>
            <w:proofErr w:type="spellEnd"/>
            <w:r w:rsidRPr="00D03724">
              <w:rPr>
                <w:rFonts w:eastAsia="Calibri"/>
                <w:color w:val="000000"/>
              </w:rPr>
              <w:t xml:space="preserve">. – 4-е изд., </w:t>
            </w:r>
            <w:r w:rsidRPr="00D03724">
              <w:rPr>
                <w:rFonts w:eastAsia="Calibri"/>
                <w:color w:val="000000"/>
              </w:rPr>
              <w:lastRenderedPageBreak/>
              <w:t>стер. – Москва: Академия, 2019. - 409 с. - (Профессиональное образование. Общеобразовательные дисциплины). - ISBN 978-5-4468-5987-0</w:t>
            </w:r>
          </w:p>
          <w:p w:rsidR="00624B1D" w:rsidRPr="00D03724" w:rsidRDefault="00624B1D" w:rsidP="00EE62FB">
            <w:pPr>
              <w:widowControl/>
              <w:numPr>
                <w:ilvl w:val="0"/>
                <w:numId w:val="2"/>
              </w:numPr>
              <w:autoSpaceDE/>
              <w:autoSpaceDN/>
              <w:jc w:val="both"/>
              <w:rPr>
                <w:rFonts w:eastAsia="Calibri"/>
                <w:color w:val="000000"/>
              </w:rPr>
            </w:pPr>
            <w:proofErr w:type="spellStart"/>
            <w:r w:rsidRPr="00D03724">
              <w:rPr>
                <w:rFonts w:eastAsia="Calibri"/>
                <w:color w:val="000000"/>
              </w:rPr>
              <w:t>Гусарова</w:t>
            </w:r>
            <w:proofErr w:type="spellEnd"/>
            <w:r w:rsidRPr="00D03724">
              <w:rPr>
                <w:rFonts w:eastAsia="Calibri"/>
                <w:color w:val="000000"/>
              </w:rPr>
              <w:t xml:space="preserve"> И.В. Русский язык. 10 класс (базовый, углубленный). Учебник для образовательных организаций. Москва: Издательство «</w:t>
            </w:r>
            <w:proofErr w:type="spellStart"/>
            <w:r w:rsidRPr="00D03724">
              <w:rPr>
                <w:rFonts w:eastAsia="Calibri"/>
                <w:color w:val="000000"/>
              </w:rPr>
              <w:t>Вентана</w:t>
            </w:r>
            <w:proofErr w:type="spellEnd"/>
            <w:r w:rsidRPr="00D03724">
              <w:rPr>
                <w:rFonts w:eastAsia="Calibri"/>
                <w:color w:val="000000"/>
              </w:rPr>
              <w:t xml:space="preserve">-граф», «Издательство «Просвещение», 2022. – 480 с. - ISBN 978-5-09-101460-0 </w:t>
            </w:r>
          </w:p>
          <w:p w:rsidR="00624B1D" w:rsidRPr="00D03724" w:rsidRDefault="00624B1D" w:rsidP="00EE62FB">
            <w:pPr>
              <w:widowControl/>
              <w:numPr>
                <w:ilvl w:val="0"/>
                <w:numId w:val="2"/>
              </w:numPr>
              <w:autoSpaceDE/>
              <w:autoSpaceDN/>
              <w:jc w:val="both"/>
              <w:rPr>
                <w:rFonts w:eastAsia="Calibri"/>
                <w:color w:val="000000"/>
              </w:rPr>
            </w:pPr>
            <w:proofErr w:type="spellStart"/>
            <w:r w:rsidRPr="00D03724">
              <w:rPr>
                <w:rFonts w:eastAsia="Calibri"/>
                <w:color w:val="000000"/>
              </w:rPr>
              <w:t>Гусарова</w:t>
            </w:r>
            <w:proofErr w:type="spellEnd"/>
            <w:r w:rsidRPr="00D03724">
              <w:rPr>
                <w:rFonts w:eastAsia="Calibri"/>
                <w:color w:val="000000"/>
              </w:rPr>
              <w:t xml:space="preserve"> И.В. Русский язык. 11 класс (базовый, углубленный). Учебник для образовательных организаций. Москва: Издательство «</w:t>
            </w:r>
            <w:proofErr w:type="spellStart"/>
            <w:r w:rsidRPr="00D03724">
              <w:rPr>
                <w:rFonts w:eastAsia="Calibri"/>
                <w:color w:val="000000"/>
              </w:rPr>
              <w:t>Вентана</w:t>
            </w:r>
            <w:proofErr w:type="spellEnd"/>
            <w:r w:rsidRPr="00D03724">
              <w:rPr>
                <w:rFonts w:eastAsia="Calibri"/>
                <w:color w:val="000000"/>
              </w:rPr>
              <w:t xml:space="preserve">-граф», «Издательство «Просвещение», 2022. – 448 с. - ISBN </w:t>
            </w:r>
            <w:r w:rsidRPr="00D03724">
              <w:rPr>
                <w:rFonts w:eastAsia="Calibri"/>
                <w:color w:val="000000"/>
              </w:rPr>
              <w:tab/>
              <w:t>978-5-09-101461-7</w:t>
            </w:r>
          </w:p>
          <w:p w:rsidR="00624B1D" w:rsidRPr="00D03724" w:rsidRDefault="00624B1D" w:rsidP="00EE62FB">
            <w:pPr>
              <w:widowControl/>
              <w:numPr>
                <w:ilvl w:val="0"/>
                <w:numId w:val="2"/>
              </w:numPr>
              <w:tabs>
                <w:tab w:val="num" w:pos="1418"/>
              </w:tabs>
              <w:autoSpaceDE/>
              <w:autoSpaceDN/>
              <w:jc w:val="both"/>
              <w:rPr>
                <w:rFonts w:eastAsia="Calibri"/>
                <w:color w:val="000000"/>
              </w:rPr>
            </w:pPr>
            <w:proofErr w:type="spellStart"/>
            <w:r w:rsidRPr="00D03724">
              <w:rPr>
                <w:rFonts w:eastAsia="Calibri"/>
                <w:color w:val="000000"/>
              </w:rPr>
              <w:t>Рыбченкова</w:t>
            </w:r>
            <w:proofErr w:type="spellEnd"/>
            <w:r w:rsidRPr="00D03724">
              <w:rPr>
                <w:rFonts w:eastAsia="Calibri"/>
                <w:color w:val="000000"/>
              </w:rPr>
              <w:t xml:space="preserve"> Л.М., Александрова О.М., </w:t>
            </w:r>
            <w:proofErr w:type="spellStart"/>
            <w:r w:rsidRPr="00D03724">
              <w:rPr>
                <w:rFonts w:eastAsia="Calibri"/>
                <w:color w:val="000000"/>
              </w:rPr>
              <w:t>Нарушевич</w:t>
            </w:r>
            <w:proofErr w:type="spellEnd"/>
            <w:r w:rsidRPr="00D03724">
              <w:rPr>
                <w:rFonts w:eastAsia="Calibri"/>
                <w:color w:val="000000"/>
              </w:rPr>
              <w:t xml:space="preserve"> А.Г. и другие. Русский язык. 10-11 класс. Учебник для образовательных организаций. Базовый Москва: Акционерное общество «Издательство «Просвещение», 2021. - 271. - ISBN 978-5-09-101457-0 </w:t>
            </w:r>
          </w:p>
          <w:p w:rsidR="00624B1D" w:rsidRPr="00D03724" w:rsidRDefault="00624B1D" w:rsidP="00EE62FB">
            <w:pPr>
              <w:widowControl/>
              <w:numPr>
                <w:ilvl w:val="0"/>
                <w:numId w:val="2"/>
              </w:numPr>
              <w:tabs>
                <w:tab w:val="num" w:pos="1418"/>
              </w:tabs>
              <w:autoSpaceDE/>
              <w:autoSpaceDN/>
              <w:jc w:val="both"/>
              <w:rPr>
                <w:rFonts w:eastAsia="Calibri"/>
                <w:color w:val="000000"/>
              </w:rPr>
            </w:pPr>
            <w:r w:rsidRPr="00D03724">
              <w:rPr>
                <w:rFonts w:eastAsia="Calibri"/>
                <w:color w:val="000000"/>
              </w:rPr>
              <w:t xml:space="preserve">Малявина, Т.П.  Русский язык: базовый уровень: практикум: учебное пособие, разработанное в комплекте с учебником для образовательных организаций, реализующих образовательные программы среднего профессионального образования. Издательство «Просвещение», 2024 для коллекции ООО ЭБС Лань – ISBN 978-5-09-115522-8 </w:t>
            </w:r>
          </w:p>
          <w:p w:rsidR="00624B1D" w:rsidRPr="00D03724" w:rsidRDefault="00624B1D" w:rsidP="00EE62FB">
            <w:pPr>
              <w:widowControl/>
              <w:numPr>
                <w:ilvl w:val="0"/>
                <w:numId w:val="2"/>
              </w:numPr>
              <w:tabs>
                <w:tab w:val="num" w:pos="709"/>
              </w:tabs>
              <w:autoSpaceDE/>
              <w:autoSpaceDN/>
              <w:jc w:val="both"/>
              <w:rPr>
                <w:rFonts w:eastAsia="Calibri"/>
                <w:color w:val="000000"/>
              </w:rPr>
            </w:pPr>
            <w:r w:rsidRPr="00D03724">
              <w:rPr>
                <w:rFonts w:eastAsia="Calibri"/>
                <w:color w:val="000000"/>
              </w:rPr>
              <w:t>Гаврилова, Н. А. Русский язык и культура речи: учебное пособие для СПО / Н. А. Гаврилова. — 4-е изд., стер. — Санкт-Петербург: Лань, 2025. — ISBN 978-5-507-52123-4  </w:t>
            </w:r>
          </w:p>
          <w:p w:rsidR="00624B1D" w:rsidRPr="00D03724" w:rsidRDefault="00624B1D" w:rsidP="00EE62FB">
            <w:pPr>
              <w:widowControl/>
              <w:numPr>
                <w:ilvl w:val="0"/>
                <w:numId w:val="2"/>
              </w:numPr>
              <w:tabs>
                <w:tab w:val="num" w:pos="709"/>
              </w:tabs>
              <w:autoSpaceDE/>
              <w:autoSpaceDN/>
              <w:jc w:val="both"/>
              <w:rPr>
                <w:rFonts w:eastAsia="Calibri"/>
                <w:color w:val="000000"/>
              </w:rPr>
            </w:pPr>
            <w:r w:rsidRPr="00D03724">
              <w:rPr>
                <w:rFonts w:eastAsia="Calibri"/>
                <w:color w:val="000000"/>
              </w:rPr>
              <w:t xml:space="preserve"> </w:t>
            </w:r>
            <w:proofErr w:type="spellStart"/>
            <w:r w:rsidRPr="00D03724">
              <w:rPr>
                <w:rFonts w:eastAsia="Calibri"/>
                <w:color w:val="000000"/>
              </w:rPr>
              <w:t>Марьева</w:t>
            </w:r>
            <w:proofErr w:type="spellEnd"/>
            <w:r w:rsidRPr="00D03724">
              <w:rPr>
                <w:rFonts w:eastAsia="Calibri"/>
                <w:color w:val="000000"/>
              </w:rPr>
              <w:t xml:space="preserve"> М. В. Научный стиль русского языка. Практикум: учебное пособие для СПО / М. В. </w:t>
            </w:r>
            <w:proofErr w:type="spellStart"/>
            <w:r w:rsidRPr="00D03724">
              <w:rPr>
                <w:rFonts w:eastAsia="Calibri"/>
                <w:color w:val="000000"/>
              </w:rPr>
              <w:t>Марьева</w:t>
            </w:r>
            <w:proofErr w:type="spellEnd"/>
            <w:r w:rsidRPr="00D03724">
              <w:rPr>
                <w:rFonts w:eastAsia="Calibri"/>
                <w:color w:val="000000"/>
              </w:rPr>
              <w:t xml:space="preserve">. — 2е изд., стер. — Санкт-Петербург: Лань, 2024. — 116 с. — ISBN 978-5-507-47 452-3  </w:t>
            </w:r>
          </w:p>
          <w:p w:rsidR="00624B1D" w:rsidRPr="00D03724" w:rsidRDefault="00624B1D" w:rsidP="00EE62FB">
            <w:pPr>
              <w:widowControl/>
              <w:numPr>
                <w:ilvl w:val="0"/>
                <w:numId w:val="2"/>
              </w:numPr>
              <w:tabs>
                <w:tab w:val="num" w:pos="1418"/>
              </w:tabs>
              <w:autoSpaceDE/>
              <w:autoSpaceDN/>
              <w:jc w:val="both"/>
              <w:rPr>
                <w:rFonts w:eastAsia="Calibri"/>
                <w:color w:val="000000"/>
              </w:rPr>
            </w:pPr>
            <w:r w:rsidRPr="00D03724">
              <w:rPr>
                <w:rFonts w:eastAsia="Calibri"/>
                <w:color w:val="000000"/>
              </w:rPr>
              <w:t xml:space="preserve">Лыткина О.И., Селезнева Л.В., Скороходова Е.Ю. Практическая стилистика русского языка: учебное пособие. – 5-е изд., </w:t>
            </w:r>
            <w:proofErr w:type="spellStart"/>
            <w:r w:rsidRPr="00D03724">
              <w:rPr>
                <w:rFonts w:eastAsia="Calibri"/>
                <w:color w:val="000000"/>
              </w:rPr>
              <w:t>испр</w:t>
            </w:r>
            <w:proofErr w:type="spellEnd"/>
            <w:proofErr w:type="gramStart"/>
            <w:r w:rsidRPr="00D03724">
              <w:rPr>
                <w:rFonts w:eastAsia="Calibri"/>
                <w:color w:val="000000"/>
              </w:rPr>
              <w:t>.</w:t>
            </w:r>
            <w:proofErr w:type="gramEnd"/>
            <w:r w:rsidRPr="00D03724">
              <w:rPr>
                <w:rFonts w:eastAsia="Calibri"/>
                <w:color w:val="000000"/>
              </w:rPr>
              <w:t xml:space="preserve"> и доп. – Москва: Издательство «Флинта», 2021. – 208 с. ISBN - 978-5-9765-0821-7 </w:t>
            </w:r>
          </w:p>
          <w:p w:rsidR="00624B1D" w:rsidRPr="00D03724" w:rsidRDefault="00624B1D" w:rsidP="00EE62FB">
            <w:pPr>
              <w:widowControl/>
              <w:numPr>
                <w:ilvl w:val="0"/>
                <w:numId w:val="2"/>
              </w:numPr>
              <w:tabs>
                <w:tab w:val="num" w:pos="709"/>
              </w:tabs>
              <w:autoSpaceDE/>
              <w:autoSpaceDN/>
              <w:jc w:val="both"/>
              <w:rPr>
                <w:rFonts w:eastAsia="Calibri"/>
                <w:color w:val="000000"/>
              </w:rPr>
            </w:pPr>
            <w:proofErr w:type="spellStart"/>
            <w:r w:rsidRPr="00D03724">
              <w:rPr>
                <w:rFonts w:eastAsia="Calibri"/>
                <w:color w:val="000000"/>
              </w:rPr>
              <w:t>Гайкова</w:t>
            </w:r>
            <w:proofErr w:type="spellEnd"/>
            <w:r w:rsidRPr="00D03724">
              <w:rPr>
                <w:rFonts w:eastAsia="Calibri"/>
                <w:color w:val="000000"/>
              </w:rPr>
              <w:t xml:space="preserve">, Т. П. Современный русский язык: лексика и фразеология/ Т. П. </w:t>
            </w:r>
            <w:proofErr w:type="spellStart"/>
            <w:r w:rsidRPr="00D03724">
              <w:rPr>
                <w:rFonts w:eastAsia="Calibri"/>
                <w:color w:val="000000"/>
              </w:rPr>
              <w:t>Гайкова</w:t>
            </w:r>
            <w:proofErr w:type="spellEnd"/>
            <w:r w:rsidRPr="00D03724">
              <w:rPr>
                <w:rFonts w:eastAsia="Calibri"/>
                <w:color w:val="000000"/>
              </w:rPr>
              <w:t xml:space="preserve">, Л. А. </w:t>
            </w:r>
            <w:proofErr w:type="spellStart"/>
            <w:r w:rsidRPr="00D03724">
              <w:rPr>
                <w:rFonts w:eastAsia="Calibri"/>
                <w:color w:val="000000"/>
              </w:rPr>
              <w:t>Милованова</w:t>
            </w:r>
            <w:proofErr w:type="spellEnd"/>
            <w:r w:rsidRPr="00D03724">
              <w:rPr>
                <w:rFonts w:eastAsia="Calibri"/>
                <w:color w:val="000000"/>
              </w:rPr>
              <w:t xml:space="preserve">. — Санкт-Петербург: Лань, 2023. — ISBN 978-5-507-46028-1.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18" w:history="1">
              <w:r w:rsidRPr="00D03724">
                <w:rPr>
                  <w:rFonts w:eastAsia="Calibri"/>
                  <w:color w:val="000000"/>
                  <w:u w:val="single"/>
                </w:rPr>
                <w:t>https://e.lanbook.com/book/327416</w:t>
              </w:r>
            </w:hyperlink>
            <w:r w:rsidRPr="00D03724">
              <w:rPr>
                <w:rFonts w:eastAsia="Calibri"/>
                <w:color w:val="000000"/>
              </w:rPr>
              <w:t xml:space="preserve"> </w:t>
            </w:r>
          </w:p>
        </w:tc>
      </w:tr>
      <w:tr w:rsidR="00624B1D" w:rsidRPr="00D03724" w:rsidTr="0099287F">
        <w:trPr>
          <w:trHeight w:val="1274"/>
        </w:trPr>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Литература</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3"/>
              </w:numPr>
              <w:autoSpaceDE/>
              <w:autoSpaceDN/>
              <w:jc w:val="both"/>
              <w:rPr>
                <w:rFonts w:eastAsia="Calibri"/>
                <w:color w:val="000000"/>
              </w:rPr>
            </w:pPr>
            <w:r w:rsidRPr="00D03724">
              <w:rPr>
                <w:rFonts w:eastAsia="Calibri"/>
                <w:color w:val="000000"/>
              </w:rPr>
              <w:t xml:space="preserve">Архипова, И. А. Русская литература. XX век: Практикум для СПО: учебное пособие / И. А. Архипова, У. Н. </w:t>
            </w:r>
            <w:proofErr w:type="spellStart"/>
            <w:r w:rsidRPr="00D03724">
              <w:rPr>
                <w:rFonts w:eastAsia="Calibri"/>
                <w:color w:val="000000"/>
              </w:rPr>
              <w:t>Фысина</w:t>
            </w:r>
            <w:proofErr w:type="spellEnd"/>
            <w:r w:rsidRPr="00D03724">
              <w:rPr>
                <w:rFonts w:eastAsia="Calibri"/>
                <w:color w:val="000000"/>
              </w:rPr>
              <w:t xml:space="preserve">. — 2-е изд. </w:t>
            </w:r>
            <w:proofErr w:type="spellStart"/>
            <w:r w:rsidRPr="00D03724">
              <w:rPr>
                <w:rFonts w:eastAsia="Calibri"/>
                <w:color w:val="000000"/>
              </w:rPr>
              <w:t>испр</w:t>
            </w:r>
            <w:proofErr w:type="spellEnd"/>
            <w:proofErr w:type="gramStart"/>
            <w:r w:rsidRPr="00D03724">
              <w:rPr>
                <w:rFonts w:eastAsia="Calibri"/>
                <w:color w:val="000000"/>
              </w:rPr>
              <w:t>.</w:t>
            </w:r>
            <w:proofErr w:type="gramEnd"/>
            <w:r w:rsidRPr="00D03724">
              <w:rPr>
                <w:rFonts w:eastAsia="Calibri"/>
                <w:color w:val="000000"/>
              </w:rPr>
              <w:t xml:space="preserve"> и доп. — Москва: РГУП, 2024. — 128 с. — ISBN 978-5-00209-152-2. — Текст: электронный // Лань: электронно-библиотечная система. — URL: https://e.lanbook.com/book/431885 </w:t>
            </w:r>
          </w:p>
          <w:p w:rsidR="00624B1D" w:rsidRPr="00D03724" w:rsidRDefault="00624B1D" w:rsidP="00EE62FB">
            <w:pPr>
              <w:widowControl/>
              <w:numPr>
                <w:ilvl w:val="0"/>
                <w:numId w:val="3"/>
              </w:numPr>
              <w:autoSpaceDE/>
              <w:autoSpaceDN/>
              <w:jc w:val="both"/>
              <w:rPr>
                <w:rFonts w:eastAsia="Calibri"/>
                <w:color w:val="000000"/>
              </w:rPr>
            </w:pPr>
            <w:r w:rsidRPr="00D03724">
              <w:rPr>
                <w:rFonts w:eastAsia="Calibri"/>
                <w:color w:val="000000"/>
              </w:rPr>
              <w:t xml:space="preserve">Архипова, И. А. Русская литература XIX в.: Практикум для студентов СПО: учебное пособие / И. А. Архипова, У. Н. </w:t>
            </w:r>
            <w:proofErr w:type="spellStart"/>
            <w:r w:rsidRPr="00D03724">
              <w:rPr>
                <w:rFonts w:eastAsia="Calibri"/>
                <w:color w:val="000000"/>
              </w:rPr>
              <w:t>Фысина</w:t>
            </w:r>
            <w:proofErr w:type="spellEnd"/>
            <w:r w:rsidRPr="00D03724">
              <w:rPr>
                <w:rFonts w:eastAsia="Calibri"/>
                <w:color w:val="000000"/>
              </w:rPr>
              <w:t xml:space="preserve">. — Москва: РГУП, 2023. — 141 с. — ISBN 978-5-00209-049-5. — Текст: электронный // Лань: электронно-библиотечная система. — URL: https://e.lanbook.com/book/387218 </w:t>
            </w:r>
          </w:p>
          <w:p w:rsidR="00624B1D" w:rsidRPr="00D03724" w:rsidRDefault="00624B1D" w:rsidP="00EE62FB">
            <w:pPr>
              <w:widowControl/>
              <w:numPr>
                <w:ilvl w:val="0"/>
                <w:numId w:val="3"/>
              </w:numPr>
              <w:autoSpaceDE/>
              <w:autoSpaceDN/>
              <w:jc w:val="both"/>
              <w:rPr>
                <w:rFonts w:eastAsia="Calibri"/>
                <w:color w:val="000000"/>
                <w:u w:val="single"/>
              </w:rPr>
            </w:pPr>
            <w:r w:rsidRPr="00D03724">
              <w:rPr>
                <w:rFonts w:eastAsia="Calibri"/>
                <w:color w:val="000000"/>
              </w:rPr>
              <w:t xml:space="preserve"> </w:t>
            </w:r>
            <w:proofErr w:type="spellStart"/>
            <w:r w:rsidRPr="00D03724">
              <w:rPr>
                <w:rFonts w:eastAsia="Calibri"/>
                <w:color w:val="000000"/>
              </w:rPr>
              <w:t>Курдюмова</w:t>
            </w:r>
            <w:proofErr w:type="spellEnd"/>
            <w:r w:rsidRPr="00D03724">
              <w:rPr>
                <w:rFonts w:eastAsia="Calibri"/>
                <w:color w:val="000000"/>
              </w:rPr>
              <w:t xml:space="preserve"> Т. Ф., Колокольцев Е. Н., Марьина О. Б. и др. Литература: 11-й класс: базовый уровень: учебник: в 2 частях — 9-е изд., стер. — Москва: Просвещение, 2022. ISBN 978-5-09-102080-9  </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Иностранный язык</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color w:val="000000"/>
              </w:rPr>
            </w:pPr>
            <w:r w:rsidRPr="00D03724">
              <w:rPr>
                <w:color w:val="000000"/>
              </w:rPr>
              <w:t xml:space="preserve"> 1. </w:t>
            </w:r>
            <w:proofErr w:type="spellStart"/>
            <w:r w:rsidRPr="00D03724">
              <w:rPr>
                <w:color w:val="000000"/>
              </w:rPr>
              <w:t>Безкоровайная</w:t>
            </w:r>
            <w:proofErr w:type="spellEnd"/>
            <w:r w:rsidRPr="00D03724">
              <w:rPr>
                <w:color w:val="000000"/>
              </w:rPr>
              <w:t xml:space="preserve"> Г.Т., </w:t>
            </w:r>
            <w:r w:rsidRPr="00D03724">
              <w:rPr>
                <w:color w:val="000000"/>
                <w:lang w:val="en-US"/>
              </w:rPr>
              <w:t>Planet</w:t>
            </w:r>
            <w:r w:rsidRPr="00D03724">
              <w:rPr>
                <w:color w:val="000000"/>
              </w:rPr>
              <w:t xml:space="preserve"> </w:t>
            </w:r>
            <w:r w:rsidRPr="00D03724">
              <w:rPr>
                <w:color w:val="000000"/>
                <w:lang w:val="en-US"/>
              </w:rPr>
              <w:t>of</w:t>
            </w:r>
            <w:r w:rsidRPr="00D03724">
              <w:rPr>
                <w:color w:val="000000"/>
              </w:rPr>
              <w:t xml:space="preserve"> </w:t>
            </w:r>
            <w:r w:rsidRPr="00D03724">
              <w:rPr>
                <w:color w:val="000000"/>
                <w:lang w:val="en-US"/>
              </w:rPr>
              <w:t>English</w:t>
            </w:r>
            <w:r w:rsidRPr="00D03724">
              <w:rPr>
                <w:color w:val="000000"/>
              </w:rPr>
              <w:t xml:space="preserve"> Учебник английского языка для учреждений НПО и СПО [Текст]</w:t>
            </w:r>
            <w:r w:rsidRPr="00D03724">
              <w:rPr>
                <w:bCs/>
                <w:color w:val="000000"/>
              </w:rPr>
              <w:t xml:space="preserve"> /</w:t>
            </w:r>
            <w:r w:rsidRPr="00D03724">
              <w:rPr>
                <w:color w:val="000000"/>
              </w:rPr>
              <w:t xml:space="preserve">Г.Т. </w:t>
            </w:r>
            <w:proofErr w:type="spellStart"/>
            <w:r w:rsidRPr="00D03724">
              <w:rPr>
                <w:color w:val="000000"/>
              </w:rPr>
              <w:t>Безкоровайная</w:t>
            </w:r>
            <w:proofErr w:type="spellEnd"/>
            <w:r w:rsidRPr="00D03724">
              <w:rPr>
                <w:color w:val="000000"/>
              </w:rPr>
              <w:t xml:space="preserve">. – </w:t>
            </w:r>
            <w:proofErr w:type="gramStart"/>
            <w:r w:rsidRPr="00D03724">
              <w:rPr>
                <w:color w:val="000000"/>
              </w:rPr>
              <w:t>М.:</w:t>
            </w:r>
            <w:r w:rsidRPr="00D03724">
              <w:rPr>
                <w:bCs/>
                <w:color w:val="000000"/>
              </w:rPr>
              <w:t>ИЦ</w:t>
            </w:r>
            <w:proofErr w:type="gramEnd"/>
            <w:r w:rsidRPr="00D03724">
              <w:rPr>
                <w:bCs/>
                <w:color w:val="000000"/>
              </w:rPr>
              <w:t xml:space="preserve"> «Академия», 2025. – 256 с.;</w:t>
            </w:r>
          </w:p>
          <w:p w:rsidR="00624B1D" w:rsidRPr="00D03724" w:rsidRDefault="00624B1D" w:rsidP="0099287F">
            <w:pPr>
              <w:jc w:val="both"/>
              <w:rPr>
                <w:bCs/>
                <w:color w:val="000000"/>
              </w:rPr>
            </w:pPr>
            <w:r w:rsidRPr="00D03724">
              <w:rPr>
                <w:color w:val="000000"/>
              </w:rPr>
              <w:t xml:space="preserve">2. </w:t>
            </w:r>
            <w:r w:rsidRPr="00D03724">
              <w:rPr>
                <w:bCs/>
                <w:color w:val="000000"/>
              </w:rPr>
              <w:t xml:space="preserve">Голубев, А.П. Английский язык для технических специальностей </w:t>
            </w:r>
            <w:r w:rsidRPr="00D03724">
              <w:rPr>
                <w:color w:val="000000"/>
              </w:rPr>
              <w:t>[Текст]</w:t>
            </w:r>
            <w:r w:rsidRPr="00D03724">
              <w:rPr>
                <w:bCs/>
                <w:color w:val="000000"/>
              </w:rPr>
              <w:t xml:space="preserve"> / </w:t>
            </w:r>
            <w:proofErr w:type="spellStart"/>
            <w:r w:rsidRPr="00D03724">
              <w:rPr>
                <w:bCs/>
                <w:color w:val="000000"/>
              </w:rPr>
              <w:t>А.П.Голубев</w:t>
            </w:r>
            <w:proofErr w:type="spellEnd"/>
            <w:r w:rsidRPr="00D03724">
              <w:rPr>
                <w:bCs/>
                <w:color w:val="000000"/>
              </w:rPr>
              <w:t xml:space="preserve">. – М.: ИЦ «Академия», 2024. – 247 с. </w:t>
            </w:r>
          </w:p>
          <w:p w:rsidR="00624B1D" w:rsidRPr="00D03724" w:rsidRDefault="00624B1D" w:rsidP="0099287F">
            <w:pPr>
              <w:jc w:val="both"/>
              <w:rPr>
                <w:color w:val="000000"/>
              </w:rPr>
            </w:pPr>
            <w:r w:rsidRPr="00D03724">
              <w:rPr>
                <w:color w:val="000000"/>
              </w:rPr>
              <w:t xml:space="preserve">3. </w:t>
            </w:r>
            <w:proofErr w:type="spellStart"/>
            <w:r w:rsidRPr="00D03724">
              <w:rPr>
                <w:color w:val="000000"/>
              </w:rPr>
              <w:t>Агабекян</w:t>
            </w:r>
            <w:proofErr w:type="spellEnd"/>
            <w:r w:rsidRPr="00D03724">
              <w:rPr>
                <w:color w:val="000000"/>
              </w:rPr>
              <w:t xml:space="preserve">, И. П. Английский язык для </w:t>
            </w:r>
            <w:proofErr w:type="spellStart"/>
            <w:r w:rsidRPr="00D03724">
              <w:rPr>
                <w:color w:val="000000"/>
              </w:rPr>
              <w:t>ссузов</w:t>
            </w:r>
            <w:proofErr w:type="spellEnd"/>
            <w:r w:rsidRPr="00D03724">
              <w:rPr>
                <w:color w:val="000000"/>
              </w:rPr>
              <w:t xml:space="preserve">: учебное пособие / И. П. </w:t>
            </w:r>
            <w:proofErr w:type="spellStart"/>
            <w:r w:rsidRPr="00D03724">
              <w:rPr>
                <w:color w:val="000000"/>
              </w:rPr>
              <w:t>Агабекян</w:t>
            </w:r>
            <w:proofErr w:type="spellEnd"/>
            <w:r w:rsidRPr="00D03724">
              <w:rPr>
                <w:color w:val="000000"/>
              </w:rPr>
              <w:t xml:space="preserve">. — Москва: Проспект, 2025. — 288 с. — ISBN 978-5-392-16751-7. — Текст: электронный // Лань: электронно-библиотечная система. — URL: </w:t>
            </w:r>
            <w:hyperlink r:id="rId19">
              <w:r w:rsidRPr="00D03724">
                <w:rPr>
                  <w:color w:val="000000"/>
                  <w:u w:val="single"/>
                </w:rPr>
                <w:t>https://e.lanbook.com/book/54918</w:t>
              </w:r>
            </w:hyperlink>
          </w:p>
          <w:p w:rsidR="00624B1D" w:rsidRPr="00D03724" w:rsidRDefault="00624B1D" w:rsidP="0099287F">
            <w:pPr>
              <w:jc w:val="both"/>
              <w:rPr>
                <w:bCs/>
                <w:color w:val="000000"/>
              </w:rPr>
            </w:pPr>
            <w:r w:rsidRPr="00D03724">
              <w:rPr>
                <w:bCs/>
                <w:color w:val="000000"/>
              </w:rPr>
              <w:t xml:space="preserve">4.Английский язык. Базовый курс: учебное пособие / С. В. </w:t>
            </w:r>
            <w:proofErr w:type="spellStart"/>
            <w:r w:rsidRPr="00D03724">
              <w:rPr>
                <w:bCs/>
                <w:color w:val="000000"/>
              </w:rPr>
              <w:t>Никрошкина</w:t>
            </w:r>
            <w:proofErr w:type="spellEnd"/>
            <w:r w:rsidRPr="00D03724">
              <w:rPr>
                <w:bCs/>
                <w:color w:val="000000"/>
              </w:rPr>
              <w:t xml:space="preserve">, Р. А. </w:t>
            </w:r>
            <w:proofErr w:type="spellStart"/>
            <w:r w:rsidRPr="00D03724">
              <w:rPr>
                <w:bCs/>
                <w:color w:val="000000"/>
              </w:rPr>
              <w:t>Чеснокова</w:t>
            </w:r>
            <w:proofErr w:type="spellEnd"/>
            <w:r w:rsidRPr="00D03724">
              <w:rPr>
                <w:bCs/>
                <w:color w:val="000000"/>
              </w:rPr>
              <w:t xml:space="preserve">, Г. В. Игонина [и др.]. — Новосибирск: НГТУ, 2023. — 216 с. — ISBN 978-5-7782-4914-1. — Текст: электронный // Лань: электронно-библиотечная система. — URL: </w:t>
            </w:r>
            <w:hyperlink r:id="rId20">
              <w:r w:rsidRPr="00D03724">
                <w:rPr>
                  <w:bCs/>
                  <w:color w:val="000000"/>
                  <w:u w:val="single"/>
                </w:rPr>
                <w:t>https://e.lanbook.com/book/404270</w:t>
              </w:r>
            </w:hyperlink>
            <w:r w:rsidRPr="00D03724">
              <w:rPr>
                <w:bCs/>
                <w:color w:val="000000"/>
                <w:u w:val="single"/>
              </w:rPr>
              <w:t xml:space="preserve"> </w:t>
            </w:r>
          </w:p>
          <w:p w:rsidR="00624B1D" w:rsidRPr="00D03724" w:rsidRDefault="00624B1D" w:rsidP="0099287F">
            <w:pPr>
              <w:jc w:val="both"/>
              <w:rPr>
                <w:bCs/>
                <w:color w:val="000000"/>
              </w:rPr>
            </w:pPr>
            <w:r w:rsidRPr="00D03724">
              <w:rPr>
                <w:bCs/>
                <w:color w:val="000000"/>
              </w:rPr>
              <w:t xml:space="preserve">5. </w:t>
            </w:r>
            <w:proofErr w:type="spellStart"/>
            <w:r w:rsidRPr="00D03724">
              <w:rPr>
                <w:bCs/>
                <w:color w:val="000000"/>
              </w:rPr>
              <w:t>Бжилянская</w:t>
            </w:r>
            <w:proofErr w:type="spellEnd"/>
            <w:r w:rsidRPr="00D03724">
              <w:rPr>
                <w:bCs/>
                <w:color w:val="000000"/>
              </w:rPr>
              <w:t xml:space="preserve">, Г. М. Английский язык для студентов техникумов и технических колледжей. </w:t>
            </w:r>
            <w:proofErr w:type="spellStart"/>
            <w:r w:rsidRPr="00D03724">
              <w:rPr>
                <w:bCs/>
                <w:color w:val="000000"/>
              </w:rPr>
              <w:t>English</w:t>
            </w:r>
            <w:proofErr w:type="spellEnd"/>
            <w:r w:rsidRPr="00D03724">
              <w:rPr>
                <w:bCs/>
                <w:color w:val="000000"/>
              </w:rPr>
              <w:t xml:space="preserve"> </w:t>
            </w:r>
            <w:proofErr w:type="spellStart"/>
            <w:r w:rsidRPr="00D03724">
              <w:rPr>
                <w:bCs/>
                <w:color w:val="000000"/>
              </w:rPr>
              <w:t>for</w:t>
            </w:r>
            <w:proofErr w:type="spellEnd"/>
            <w:r w:rsidRPr="00D03724">
              <w:rPr>
                <w:bCs/>
                <w:color w:val="000000"/>
              </w:rPr>
              <w:t xml:space="preserve"> </w:t>
            </w:r>
            <w:proofErr w:type="spellStart"/>
            <w:r w:rsidRPr="00D03724">
              <w:rPr>
                <w:bCs/>
                <w:color w:val="000000"/>
              </w:rPr>
              <w:t>Students</w:t>
            </w:r>
            <w:proofErr w:type="spellEnd"/>
            <w:r w:rsidRPr="00D03724">
              <w:rPr>
                <w:bCs/>
                <w:color w:val="000000"/>
              </w:rPr>
              <w:t xml:space="preserve"> </w:t>
            </w:r>
            <w:proofErr w:type="spellStart"/>
            <w:r w:rsidRPr="00D03724">
              <w:rPr>
                <w:bCs/>
                <w:color w:val="000000"/>
              </w:rPr>
              <w:t>at</w:t>
            </w:r>
            <w:proofErr w:type="spellEnd"/>
            <w:r w:rsidRPr="00D03724">
              <w:rPr>
                <w:bCs/>
                <w:color w:val="000000"/>
              </w:rPr>
              <w:t xml:space="preserve"> </w:t>
            </w:r>
            <w:proofErr w:type="spellStart"/>
            <w:r w:rsidRPr="00D03724">
              <w:rPr>
                <w:bCs/>
                <w:color w:val="000000"/>
              </w:rPr>
              <w:t>Technical</w:t>
            </w:r>
            <w:proofErr w:type="spellEnd"/>
            <w:r w:rsidRPr="00D03724">
              <w:rPr>
                <w:bCs/>
                <w:color w:val="000000"/>
              </w:rPr>
              <w:t xml:space="preserve"> </w:t>
            </w:r>
            <w:proofErr w:type="spellStart"/>
            <w:r w:rsidRPr="00D03724">
              <w:rPr>
                <w:bCs/>
                <w:color w:val="000000"/>
              </w:rPr>
              <w:t>Secondary</w:t>
            </w:r>
            <w:proofErr w:type="spellEnd"/>
            <w:r w:rsidRPr="00D03724">
              <w:rPr>
                <w:bCs/>
                <w:color w:val="000000"/>
              </w:rPr>
              <w:t xml:space="preserve"> </w:t>
            </w:r>
            <w:proofErr w:type="spellStart"/>
            <w:r w:rsidRPr="00D03724">
              <w:rPr>
                <w:bCs/>
                <w:color w:val="000000"/>
              </w:rPr>
              <w:t>Schools</w:t>
            </w:r>
            <w:proofErr w:type="spellEnd"/>
            <w:r w:rsidRPr="00D03724">
              <w:rPr>
                <w:bCs/>
                <w:color w:val="000000"/>
              </w:rPr>
              <w:t xml:space="preserve"> </w:t>
            </w:r>
            <w:proofErr w:type="spellStart"/>
            <w:r w:rsidRPr="00D03724">
              <w:rPr>
                <w:bCs/>
                <w:color w:val="000000"/>
              </w:rPr>
              <w:t>and</w:t>
            </w:r>
            <w:proofErr w:type="spellEnd"/>
            <w:r w:rsidRPr="00D03724">
              <w:rPr>
                <w:bCs/>
                <w:color w:val="000000"/>
              </w:rPr>
              <w:t xml:space="preserve"> </w:t>
            </w:r>
            <w:proofErr w:type="spellStart"/>
            <w:r w:rsidRPr="00D03724">
              <w:rPr>
                <w:bCs/>
                <w:color w:val="000000"/>
              </w:rPr>
              <w:t>Technical</w:t>
            </w:r>
            <w:proofErr w:type="spellEnd"/>
            <w:r w:rsidRPr="00D03724">
              <w:rPr>
                <w:bCs/>
                <w:color w:val="000000"/>
              </w:rPr>
              <w:t xml:space="preserve"> </w:t>
            </w:r>
            <w:proofErr w:type="spellStart"/>
            <w:r w:rsidRPr="00D03724">
              <w:rPr>
                <w:bCs/>
                <w:color w:val="000000"/>
              </w:rPr>
              <w:t>Colleges</w:t>
            </w:r>
            <w:proofErr w:type="spellEnd"/>
            <w:r w:rsidRPr="00D03724">
              <w:rPr>
                <w:bCs/>
                <w:color w:val="000000"/>
              </w:rPr>
              <w:t xml:space="preserve">: учебное пособие для СПО / Г. М. </w:t>
            </w:r>
            <w:proofErr w:type="spellStart"/>
            <w:r w:rsidRPr="00D03724">
              <w:rPr>
                <w:bCs/>
                <w:color w:val="000000"/>
              </w:rPr>
              <w:t>Бжилянская</w:t>
            </w:r>
            <w:proofErr w:type="spellEnd"/>
            <w:r w:rsidRPr="00D03724">
              <w:rPr>
                <w:bCs/>
                <w:color w:val="000000"/>
              </w:rPr>
              <w:t>. — 3-е изд., стер. — Санкт-</w:t>
            </w:r>
            <w:proofErr w:type="spellStart"/>
            <w:r w:rsidRPr="00D03724">
              <w:rPr>
                <w:bCs/>
                <w:color w:val="000000"/>
              </w:rPr>
              <w:t>Петербур</w:t>
            </w:r>
            <w:proofErr w:type="spellEnd"/>
            <w:r w:rsidRPr="00D03724">
              <w:rPr>
                <w:bCs/>
                <w:color w:val="000000"/>
              </w:rPr>
              <w:t xml:space="preserve">: Лань, 2024. — 316 с. — ISBN 978-5-507-47506-3. — Текст: электронный // Лань: электронно-библиотечная система. — URL: </w:t>
            </w:r>
            <w:hyperlink r:id="rId21">
              <w:r w:rsidRPr="00D03724">
                <w:rPr>
                  <w:bCs/>
                  <w:color w:val="000000"/>
                  <w:u w:val="single"/>
                </w:rPr>
                <w:t>https://e.lanbook.com/book/385049</w:t>
              </w:r>
            </w:hyperlink>
            <w:r w:rsidRPr="00D03724">
              <w:rPr>
                <w:bCs/>
                <w:color w:val="000000"/>
                <w:u w:val="single"/>
              </w:rPr>
              <w:t xml:space="preserve"> </w:t>
            </w:r>
            <w:r w:rsidRPr="00D03724">
              <w:rPr>
                <w:color w:val="000000"/>
              </w:rPr>
              <w:t xml:space="preserve">  </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История</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4"/>
              </w:numPr>
              <w:autoSpaceDE/>
              <w:autoSpaceDN/>
              <w:jc w:val="both"/>
              <w:rPr>
                <w:color w:val="000000"/>
              </w:rPr>
            </w:pPr>
            <w:r w:rsidRPr="00D03724">
              <w:rPr>
                <w:color w:val="000000"/>
              </w:rPr>
              <w:t xml:space="preserve"> </w:t>
            </w:r>
            <w:proofErr w:type="spellStart"/>
            <w:r w:rsidRPr="00D03724">
              <w:rPr>
                <w:color w:val="000000"/>
              </w:rPr>
              <w:t>Мединский</w:t>
            </w:r>
            <w:proofErr w:type="spellEnd"/>
            <w:r w:rsidRPr="00D03724">
              <w:rPr>
                <w:color w:val="000000"/>
              </w:rPr>
              <w:t xml:space="preserve"> В.Р. История России. 1914-1945 годы: 10 класс: базовый уровень: учебник / </w:t>
            </w:r>
            <w:proofErr w:type="spellStart"/>
            <w:r w:rsidRPr="00D03724">
              <w:rPr>
                <w:color w:val="000000"/>
              </w:rPr>
              <w:t>Мединский</w:t>
            </w:r>
            <w:proofErr w:type="spellEnd"/>
            <w:r w:rsidRPr="00D03724">
              <w:rPr>
                <w:color w:val="000000"/>
              </w:rPr>
              <w:t xml:space="preserve"> В.Р., Шубин А.В., </w:t>
            </w:r>
            <w:r w:rsidRPr="00D03724">
              <w:rPr>
                <w:color w:val="000000"/>
              </w:rPr>
              <w:lastRenderedPageBreak/>
              <w:t>Мягков М.Ю., Никифоров Ю.А. и другие.  – М: АО «Просвещение», 2022</w:t>
            </w:r>
          </w:p>
          <w:p w:rsidR="00624B1D" w:rsidRPr="00D03724" w:rsidRDefault="00624B1D" w:rsidP="00EE62FB">
            <w:pPr>
              <w:widowControl/>
              <w:numPr>
                <w:ilvl w:val="0"/>
                <w:numId w:val="4"/>
              </w:numPr>
              <w:autoSpaceDE/>
              <w:autoSpaceDN/>
              <w:jc w:val="both"/>
              <w:rPr>
                <w:color w:val="000000"/>
              </w:rPr>
            </w:pPr>
            <w:proofErr w:type="spellStart"/>
            <w:r w:rsidRPr="00D03724">
              <w:rPr>
                <w:color w:val="000000"/>
              </w:rPr>
              <w:t>Мединский</w:t>
            </w:r>
            <w:proofErr w:type="spellEnd"/>
            <w:r w:rsidRPr="00D03724">
              <w:rPr>
                <w:color w:val="000000"/>
              </w:rPr>
              <w:t xml:space="preserve"> В.Р. История России. 1946 год – начало XXI века: 11 класс: базовый уровень: учебник / </w:t>
            </w:r>
            <w:proofErr w:type="spellStart"/>
            <w:r w:rsidRPr="00D03724">
              <w:rPr>
                <w:color w:val="000000"/>
              </w:rPr>
              <w:t>Мединский</w:t>
            </w:r>
            <w:proofErr w:type="spellEnd"/>
            <w:r w:rsidRPr="00D03724">
              <w:rPr>
                <w:color w:val="000000"/>
              </w:rPr>
              <w:t xml:space="preserve"> В.Р., Шубин А.В., Мягков М.Ю., Никифоров Ю.А. и другие. – М: АО «Просвещение», 2022</w:t>
            </w:r>
          </w:p>
          <w:p w:rsidR="00624B1D" w:rsidRPr="00D03724" w:rsidRDefault="00624B1D" w:rsidP="00EE62FB">
            <w:pPr>
              <w:widowControl/>
              <w:numPr>
                <w:ilvl w:val="0"/>
                <w:numId w:val="4"/>
              </w:numPr>
              <w:autoSpaceDE/>
              <w:autoSpaceDN/>
              <w:jc w:val="both"/>
              <w:rPr>
                <w:color w:val="000000"/>
              </w:rPr>
            </w:pPr>
            <w:proofErr w:type="spellStart"/>
            <w:r w:rsidRPr="00D03724">
              <w:rPr>
                <w:color w:val="000000"/>
              </w:rPr>
              <w:t>Торкунов</w:t>
            </w:r>
            <w:proofErr w:type="spellEnd"/>
            <w:r w:rsidRPr="00D03724">
              <w:rPr>
                <w:color w:val="000000"/>
              </w:rPr>
              <w:t xml:space="preserve"> А.В., История. История России. 1914-1945 гг. (в 2 частях) / </w:t>
            </w:r>
            <w:proofErr w:type="spellStart"/>
            <w:r w:rsidRPr="00D03724">
              <w:rPr>
                <w:color w:val="000000"/>
              </w:rPr>
              <w:t>Торкунов</w:t>
            </w:r>
            <w:proofErr w:type="spellEnd"/>
            <w:r w:rsidRPr="00D03724">
              <w:rPr>
                <w:color w:val="000000"/>
              </w:rPr>
              <w:t xml:space="preserve"> А.В., </w:t>
            </w:r>
            <w:proofErr w:type="spellStart"/>
            <w:r w:rsidRPr="00D03724">
              <w:rPr>
                <w:color w:val="000000"/>
              </w:rPr>
              <w:t>Горинов</w:t>
            </w:r>
            <w:proofErr w:type="spellEnd"/>
            <w:r w:rsidRPr="00D03724">
              <w:rPr>
                <w:color w:val="000000"/>
              </w:rPr>
              <w:t xml:space="preserve"> М.М. и другие. – М: АО «Просвещение», 2022</w:t>
            </w:r>
          </w:p>
          <w:p w:rsidR="00624B1D" w:rsidRPr="00D03724" w:rsidRDefault="00624B1D" w:rsidP="00EE62FB">
            <w:pPr>
              <w:widowControl/>
              <w:numPr>
                <w:ilvl w:val="0"/>
                <w:numId w:val="4"/>
              </w:numPr>
              <w:autoSpaceDE/>
              <w:autoSpaceDN/>
              <w:jc w:val="both"/>
              <w:rPr>
                <w:color w:val="000000"/>
              </w:rPr>
            </w:pPr>
            <w:proofErr w:type="spellStart"/>
            <w:r w:rsidRPr="00D03724">
              <w:rPr>
                <w:color w:val="000000"/>
              </w:rPr>
              <w:t>Торкунов</w:t>
            </w:r>
            <w:proofErr w:type="spellEnd"/>
            <w:r w:rsidRPr="00D03724">
              <w:rPr>
                <w:color w:val="000000"/>
              </w:rPr>
              <w:t xml:space="preserve"> А.В., История. История России. 1946 г. – начало XXI века (в 2 частях) / </w:t>
            </w:r>
            <w:proofErr w:type="spellStart"/>
            <w:r w:rsidRPr="00D03724">
              <w:rPr>
                <w:color w:val="000000"/>
              </w:rPr>
              <w:t>Торкунов</w:t>
            </w:r>
            <w:proofErr w:type="spellEnd"/>
            <w:r w:rsidRPr="00D03724">
              <w:rPr>
                <w:color w:val="000000"/>
              </w:rPr>
              <w:t xml:space="preserve"> А.В., Данилов А.А. и другие – М: АО «Просвещение», 2022</w:t>
            </w:r>
          </w:p>
          <w:p w:rsidR="00624B1D" w:rsidRPr="00D03724" w:rsidRDefault="00624B1D" w:rsidP="00EE62FB">
            <w:pPr>
              <w:widowControl/>
              <w:numPr>
                <w:ilvl w:val="0"/>
                <w:numId w:val="4"/>
              </w:numPr>
              <w:autoSpaceDE/>
              <w:autoSpaceDN/>
              <w:jc w:val="both"/>
              <w:rPr>
                <w:color w:val="000000"/>
              </w:rPr>
            </w:pPr>
            <w:r w:rsidRPr="00D03724">
              <w:rPr>
                <w:color w:val="000000"/>
              </w:rPr>
              <w:t xml:space="preserve">Сахаров А.Н., </w:t>
            </w:r>
            <w:proofErr w:type="spellStart"/>
            <w:r w:rsidRPr="00D03724">
              <w:rPr>
                <w:color w:val="000000"/>
              </w:rPr>
              <w:t>Загладин</w:t>
            </w:r>
            <w:proofErr w:type="spellEnd"/>
            <w:r w:rsidRPr="00D03724">
              <w:rPr>
                <w:color w:val="000000"/>
              </w:rPr>
              <w:t xml:space="preserve"> Н.В., Петров Ю.А. История (с 2 частях). – Издательство ООО «Русское слово».</w:t>
            </w:r>
          </w:p>
          <w:p w:rsidR="00624B1D" w:rsidRPr="00D03724" w:rsidRDefault="00624B1D" w:rsidP="00EE62FB">
            <w:pPr>
              <w:widowControl/>
              <w:numPr>
                <w:ilvl w:val="0"/>
                <w:numId w:val="4"/>
              </w:numPr>
              <w:autoSpaceDE/>
              <w:autoSpaceDN/>
              <w:jc w:val="both"/>
              <w:rPr>
                <w:color w:val="000000"/>
              </w:rPr>
            </w:pPr>
            <w:r w:rsidRPr="00D03724">
              <w:rPr>
                <w:color w:val="000000"/>
              </w:rPr>
              <w:t>Тропов И. А. История: учебник для СПО / И.А. Тропов. — СПб.: Лань, 2022. – 472 с.</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Физическая культура</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5"/>
              </w:numPr>
              <w:autoSpaceDE/>
              <w:autoSpaceDN/>
              <w:jc w:val="both"/>
              <w:rPr>
                <w:rFonts w:eastAsia="Calibri"/>
                <w:color w:val="000000"/>
              </w:rPr>
            </w:pPr>
            <w:proofErr w:type="spellStart"/>
            <w:r w:rsidRPr="00D03724">
              <w:rPr>
                <w:rFonts w:eastAsia="Calibri"/>
                <w:color w:val="000000"/>
              </w:rPr>
              <w:t>Бишаева</w:t>
            </w:r>
            <w:proofErr w:type="spellEnd"/>
            <w:r w:rsidRPr="00D03724">
              <w:rPr>
                <w:rFonts w:eastAsia="Calibri"/>
                <w:color w:val="000000"/>
              </w:rPr>
              <w:t xml:space="preserve">, А.А. Физическая культура: учебник (для всех специальностей СПО)/А.А. </w:t>
            </w:r>
            <w:proofErr w:type="spellStart"/>
            <w:r w:rsidRPr="00D03724">
              <w:rPr>
                <w:rFonts w:eastAsia="Calibri"/>
                <w:color w:val="000000"/>
              </w:rPr>
              <w:t>Бишаева</w:t>
            </w:r>
            <w:proofErr w:type="spellEnd"/>
            <w:r w:rsidRPr="00D03724">
              <w:rPr>
                <w:rFonts w:eastAsia="Calibri"/>
                <w:color w:val="000000"/>
              </w:rPr>
              <w:t xml:space="preserve"> (7еизд.стер.) – Москва: Академия, 2020</w:t>
            </w:r>
          </w:p>
          <w:p w:rsidR="00624B1D" w:rsidRPr="00D03724" w:rsidRDefault="00624B1D" w:rsidP="00EE62FB">
            <w:pPr>
              <w:widowControl/>
              <w:numPr>
                <w:ilvl w:val="0"/>
                <w:numId w:val="5"/>
              </w:numPr>
              <w:autoSpaceDE/>
              <w:autoSpaceDN/>
              <w:jc w:val="both"/>
              <w:rPr>
                <w:rFonts w:eastAsia="Calibri"/>
                <w:color w:val="000000"/>
              </w:rPr>
            </w:pPr>
            <w:proofErr w:type="spellStart"/>
            <w:r w:rsidRPr="00D03724">
              <w:rPr>
                <w:rFonts w:eastAsia="Calibri"/>
                <w:color w:val="000000"/>
              </w:rPr>
              <w:t>Торочкова</w:t>
            </w:r>
            <w:proofErr w:type="spellEnd"/>
            <w:r w:rsidRPr="00D03724">
              <w:rPr>
                <w:rFonts w:eastAsia="Calibri"/>
                <w:color w:val="000000"/>
              </w:rPr>
              <w:t xml:space="preserve"> Т.Ю. Физическая культура: учебное издание/</w:t>
            </w:r>
            <w:proofErr w:type="spellStart"/>
            <w:r w:rsidRPr="00D03724">
              <w:rPr>
                <w:rFonts w:eastAsia="Calibri"/>
                <w:color w:val="000000"/>
              </w:rPr>
              <w:t>Торочкова</w:t>
            </w:r>
            <w:proofErr w:type="spellEnd"/>
            <w:r w:rsidRPr="00D03724">
              <w:rPr>
                <w:rFonts w:eastAsia="Calibri"/>
                <w:color w:val="000000"/>
              </w:rPr>
              <w:t xml:space="preserve"> Т.Ю., </w:t>
            </w:r>
            <w:proofErr w:type="spellStart"/>
            <w:r w:rsidRPr="00D03724">
              <w:rPr>
                <w:rFonts w:eastAsia="Calibri"/>
                <w:color w:val="000000"/>
              </w:rPr>
              <w:t>Целикова</w:t>
            </w:r>
            <w:proofErr w:type="spellEnd"/>
            <w:r w:rsidRPr="00D03724">
              <w:rPr>
                <w:rFonts w:eastAsia="Calibri"/>
                <w:color w:val="000000"/>
              </w:rPr>
              <w:t xml:space="preserve"> Т.В. – Москва, Академия, 2025. </w:t>
            </w:r>
          </w:p>
          <w:p w:rsidR="00624B1D" w:rsidRPr="00D03724" w:rsidRDefault="00624B1D" w:rsidP="00EE62FB">
            <w:pPr>
              <w:widowControl/>
              <w:numPr>
                <w:ilvl w:val="0"/>
                <w:numId w:val="5"/>
              </w:numPr>
              <w:autoSpaceDE/>
              <w:autoSpaceDN/>
              <w:jc w:val="both"/>
              <w:rPr>
                <w:rFonts w:eastAsia="Calibri"/>
                <w:color w:val="000000"/>
              </w:rPr>
            </w:pPr>
            <w:r w:rsidRPr="00D03724">
              <w:rPr>
                <w:rFonts w:eastAsia="Calibri"/>
                <w:color w:val="000000"/>
              </w:rPr>
              <w:t xml:space="preserve">Мелентьева, Н. Н. Лыжный спорт. Методика обучения спускам со склонов и торможениям на лыжах: учебное пособие для </w:t>
            </w:r>
            <w:proofErr w:type="spellStart"/>
            <w:r w:rsidRPr="00D03724">
              <w:rPr>
                <w:rFonts w:eastAsia="Calibri"/>
                <w:color w:val="000000"/>
              </w:rPr>
              <w:t>спо</w:t>
            </w:r>
            <w:proofErr w:type="spellEnd"/>
            <w:r w:rsidRPr="00D03724">
              <w:rPr>
                <w:rFonts w:eastAsia="Calibri"/>
                <w:color w:val="000000"/>
              </w:rPr>
              <w:t xml:space="preserve"> / Н. Н. Мелентьева, Н. В. Румянцева. — 4-е изд., стер. — Санкт-Петербург: Лань, 2025. — 76 с. — ISBN 978-5-507-50578-4. — Текст: электронный // Лань: электронно-библиотечная система. — URL: https://e.lanbook.com/book/448328 </w:t>
            </w:r>
          </w:p>
          <w:p w:rsidR="00624B1D" w:rsidRPr="00D03724" w:rsidRDefault="00624B1D" w:rsidP="00EE62FB">
            <w:pPr>
              <w:widowControl/>
              <w:numPr>
                <w:ilvl w:val="0"/>
                <w:numId w:val="5"/>
              </w:numPr>
              <w:autoSpaceDE/>
              <w:autoSpaceDN/>
              <w:jc w:val="both"/>
              <w:rPr>
                <w:rFonts w:eastAsia="Calibri"/>
                <w:color w:val="000000"/>
              </w:rPr>
            </w:pPr>
            <w:r w:rsidRPr="00D03724">
              <w:rPr>
                <w:rFonts w:eastAsia="Calibri"/>
                <w:color w:val="000000"/>
              </w:rPr>
              <w:t xml:space="preserve">Ериков, В. М. Организация и проведение спортивной подготовки и судейства спортивных соревнований в избранном виде спорта: спортивное и оздоровительное </w:t>
            </w:r>
            <w:proofErr w:type="gramStart"/>
            <w:r w:rsidRPr="00D03724">
              <w:rPr>
                <w:rFonts w:eastAsia="Calibri"/>
                <w:color w:val="000000"/>
              </w:rPr>
              <w:t>плавание :</w:t>
            </w:r>
            <w:proofErr w:type="gramEnd"/>
            <w:r w:rsidRPr="00D03724">
              <w:rPr>
                <w:rFonts w:eastAsia="Calibri"/>
                <w:color w:val="000000"/>
              </w:rPr>
              <w:t xml:space="preserve"> учебное пособие для </w:t>
            </w:r>
            <w:proofErr w:type="spellStart"/>
            <w:r w:rsidRPr="00D03724">
              <w:rPr>
                <w:rFonts w:eastAsia="Calibri"/>
                <w:color w:val="000000"/>
              </w:rPr>
              <w:t>спо</w:t>
            </w:r>
            <w:proofErr w:type="spellEnd"/>
            <w:r w:rsidRPr="00D03724">
              <w:rPr>
                <w:rFonts w:eastAsia="Calibri"/>
                <w:color w:val="000000"/>
              </w:rPr>
              <w:t xml:space="preserve"> / В. М. Ериков, А. А. Никулин, Т. В. Иванникова. — Санкт-Петербург: Лань, 2025. — 248 с. — ISBN 978-5-507-50331-5. — Текст: электронный // Лань: электронно-библиотечная система. — URL: https://e.lanbook.com/book/447158</w:t>
            </w:r>
          </w:p>
          <w:p w:rsidR="00624B1D" w:rsidRPr="00D03724" w:rsidRDefault="00624B1D" w:rsidP="00EE62FB">
            <w:pPr>
              <w:widowControl/>
              <w:numPr>
                <w:ilvl w:val="0"/>
                <w:numId w:val="5"/>
              </w:numPr>
              <w:autoSpaceDE/>
              <w:autoSpaceDN/>
              <w:jc w:val="both"/>
              <w:rPr>
                <w:rFonts w:eastAsia="Calibri"/>
                <w:color w:val="000000"/>
              </w:rPr>
            </w:pPr>
            <w:r w:rsidRPr="00D03724">
              <w:rPr>
                <w:rFonts w:eastAsia="Calibri"/>
                <w:color w:val="000000"/>
              </w:rPr>
              <w:t xml:space="preserve">Трошин, М. Ю. Физическая культура и спорт: уроки физической культуры в школе для юношей. 10 класс: учебное пособие для </w:t>
            </w:r>
            <w:proofErr w:type="spellStart"/>
            <w:r w:rsidRPr="00D03724">
              <w:rPr>
                <w:rFonts w:eastAsia="Calibri"/>
                <w:color w:val="000000"/>
              </w:rPr>
              <w:t>спо</w:t>
            </w:r>
            <w:proofErr w:type="spellEnd"/>
            <w:r w:rsidRPr="00D03724">
              <w:rPr>
                <w:rFonts w:eastAsia="Calibri"/>
                <w:color w:val="000000"/>
              </w:rPr>
              <w:t xml:space="preserve"> / М. Ю. Трошин. — Санкт-Петербург: Лань, 2025. — 230 с. — ISBN 978-5-507-50034-5. — Текст: электронный // Лань: электронно-библиотечная система. — URL: https://e.lanbook.com/book/439988 </w:t>
            </w:r>
          </w:p>
          <w:p w:rsidR="00624B1D" w:rsidRPr="00D03724" w:rsidRDefault="00624B1D" w:rsidP="00EE62FB">
            <w:pPr>
              <w:widowControl/>
              <w:numPr>
                <w:ilvl w:val="0"/>
                <w:numId w:val="5"/>
              </w:numPr>
              <w:autoSpaceDE/>
              <w:autoSpaceDN/>
              <w:jc w:val="both"/>
              <w:rPr>
                <w:rFonts w:eastAsia="Calibri"/>
                <w:color w:val="000000"/>
              </w:rPr>
            </w:pPr>
            <w:r w:rsidRPr="00D03724">
              <w:rPr>
                <w:rFonts w:eastAsia="Calibri"/>
                <w:color w:val="000000"/>
              </w:rPr>
              <w:lastRenderedPageBreak/>
              <w:t xml:space="preserve"> </w:t>
            </w:r>
            <w:proofErr w:type="spellStart"/>
            <w:r w:rsidRPr="00D03724">
              <w:rPr>
                <w:rFonts w:eastAsia="Calibri"/>
                <w:color w:val="000000"/>
              </w:rPr>
              <w:t>Журин</w:t>
            </w:r>
            <w:proofErr w:type="spellEnd"/>
            <w:r w:rsidRPr="00D03724">
              <w:rPr>
                <w:rFonts w:eastAsia="Calibri"/>
                <w:color w:val="000000"/>
              </w:rPr>
              <w:t xml:space="preserve">, А. В. Волейбол. Техника игры / А. В. </w:t>
            </w:r>
            <w:proofErr w:type="spellStart"/>
            <w:r w:rsidRPr="00D03724">
              <w:rPr>
                <w:rFonts w:eastAsia="Calibri"/>
                <w:color w:val="000000"/>
              </w:rPr>
              <w:t>Журин</w:t>
            </w:r>
            <w:proofErr w:type="spellEnd"/>
            <w:r w:rsidRPr="00D03724">
              <w:rPr>
                <w:rFonts w:eastAsia="Calibri"/>
                <w:color w:val="000000"/>
              </w:rPr>
              <w:t xml:space="preserve">. — 4-е изд., стер. — Санкт-Петербург: Лань, 2024. — 56 с. — ISBN 978-5-507-47339-7. — </w:t>
            </w:r>
            <w:proofErr w:type="gramStart"/>
            <w:r w:rsidRPr="00D03724">
              <w:rPr>
                <w:rFonts w:eastAsia="Calibri"/>
                <w:color w:val="000000"/>
              </w:rPr>
              <w:t>Текст :</w:t>
            </w:r>
            <w:proofErr w:type="gramEnd"/>
            <w:r w:rsidRPr="00D03724">
              <w:rPr>
                <w:rFonts w:eastAsia="Calibri"/>
                <w:color w:val="000000"/>
              </w:rPr>
              <w:t xml:space="preserve"> электронный // Лань: электронно-библиотечная система. — URL: https://e.lanbook.com/book/362294 </w:t>
            </w:r>
          </w:p>
          <w:p w:rsidR="00624B1D" w:rsidRPr="00D03724" w:rsidRDefault="00624B1D" w:rsidP="00EE62FB">
            <w:pPr>
              <w:widowControl/>
              <w:numPr>
                <w:ilvl w:val="0"/>
                <w:numId w:val="5"/>
              </w:numPr>
              <w:autoSpaceDE/>
              <w:autoSpaceDN/>
              <w:jc w:val="both"/>
              <w:rPr>
                <w:rFonts w:eastAsia="Calibri"/>
                <w:color w:val="000000"/>
                <w:u w:val="single"/>
              </w:rPr>
            </w:pPr>
            <w:r w:rsidRPr="00D03724">
              <w:rPr>
                <w:rFonts w:eastAsia="Calibri"/>
                <w:color w:val="000000"/>
              </w:rPr>
              <w:t xml:space="preserve">Организация и проведение спортивной подготовки и судейства спортивных соревнований в избранном виде спорта: судейство в баскетболе: учебник для </w:t>
            </w:r>
            <w:proofErr w:type="spellStart"/>
            <w:r w:rsidRPr="00D03724">
              <w:rPr>
                <w:rFonts w:eastAsia="Calibri"/>
                <w:color w:val="000000"/>
              </w:rPr>
              <w:t>спо</w:t>
            </w:r>
            <w:proofErr w:type="spellEnd"/>
            <w:r w:rsidRPr="00D03724">
              <w:rPr>
                <w:rFonts w:eastAsia="Calibri"/>
                <w:color w:val="000000"/>
              </w:rPr>
              <w:t xml:space="preserve"> / Ф. Б. Дмитриев, И. К. </w:t>
            </w:r>
            <w:proofErr w:type="spellStart"/>
            <w:r w:rsidRPr="00D03724">
              <w:rPr>
                <w:rFonts w:eastAsia="Calibri"/>
                <w:color w:val="000000"/>
              </w:rPr>
              <w:t>Латыпов</w:t>
            </w:r>
            <w:proofErr w:type="spellEnd"/>
            <w:r w:rsidRPr="00D03724">
              <w:rPr>
                <w:rFonts w:eastAsia="Calibri"/>
                <w:color w:val="000000"/>
              </w:rPr>
              <w:t>, А. В. Сысоев [и др.]. — Санкт-Петербург: Лань, 2024. — 632 с. — ISBN 978-5-507-49105-6. — Текст: электронный // Лань: электронно-библиотечная система. — URL: https://e.lanbook.com/book/434042</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Основы безопасности и защиты Родины</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6"/>
              </w:numPr>
              <w:autoSpaceDE/>
              <w:autoSpaceDN/>
              <w:jc w:val="both"/>
              <w:rPr>
                <w:rFonts w:eastAsia="Calibri"/>
                <w:color w:val="000000"/>
              </w:rPr>
            </w:pPr>
            <w:r w:rsidRPr="00D03724">
              <w:rPr>
                <w:rFonts w:eastAsia="Calibri"/>
                <w:color w:val="000000"/>
              </w:rPr>
              <w:t xml:space="preserve">Долгов, В. С. Основы безопасности жизнедеятельности / В. С. Долгов. — 4-е изд., стер. — Санкт-Петербург: Лань, 2023. — 188 с. — ISBN 978-5-507-45851-6. — Текс: электронный // Лань: электронно-библиотечная система. — URL: https://e.lanbook.com/book/288905  </w:t>
            </w:r>
          </w:p>
          <w:p w:rsidR="00624B1D" w:rsidRPr="00D03724" w:rsidRDefault="00624B1D" w:rsidP="00EE62FB">
            <w:pPr>
              <w:widowControl/>
              <w:numPr>
                <w:ilvl w:val="0"/>
                <w:numId w:val="6"/>
              </w:numPr>
              <w:autoSpaceDE/>
              <w:autoSpaceDN/>
              <w:jc w:val="both"/>
              <w:rPr>
                <w:rFonts w:eastAsia="Calibri"/>
                <w:color w:val="000000"/>
              </w:rPr>
            </w:pPr>
            <w:r w:rsidRPr="00D03724">
              <w:rPr>
                <w:rFonts w:eastAsia="Calibri"/>
                <w:color w:val="000000"/>
              </w:rPr>
              <w:t xml:space="preserve">Нестеров, С. А. Основы информационной безопасности: учебник для </w:t>
            </w:r>
            <w:proofErr w:type="spellStart"/>
            <w:r w:rsidRPr="00D03724">
              <w:rPr>
                <w:rFonts w:eastAsia="Calibri"/>
                <w:color w:val="000000"/>
              </w:rPr>
              <w:t>спо</w:t>
            </w:r>
            <w:proofErr w:type="spellEnd"/>
            <w:r w:rsidRPr="00D03724">
              <w:rPr>
                <w:rFonts w:eastAsia="Calibri"/>
                <w:color w:val="000000"/>
              </w:rPr>
              <w:t xml:space="preserve"> / С. А. Нестеров. — 2-е изд., стер. — Санкт-Петербург: Лань, 2022. — 324 с. — ISBN 978-5-8114-9489-7. — Текст: электронный // Лань: электронно-библиотечная система. — URL: https://e.lanbook.com/book/</w:t>
            </w:r>
          </w:p>
          <w:p w:rsidR="00624B1D" w:rsidRPr="00D03724" w:rsidRDefault="00624B1D" w:rsidP="00EE62FB">
            <w:pPr>
              <w:widowControl/>
              <w:numPr>
                <w:ilvl w:val="0"/>
                <w:numId w:val="6"/>
              </w:numPr>
              <w:autoSpaceDE/>
              <w:autoSpaceDN/>
              <w:jc w:val="both"/>
              <w:rPr>
                <w:rFonts w:eastAsia="Calibri"/>
                <w:color w:val="000000"/>
              </w:rPr>
            </w:pPr>
            <w:proofErr w:type="spellStart"/>
            <w:r w:rsidRPr="00D03724">
              <w:rPr>
                <w:rFonts w:eastAsia="Calibri"/>
                <w:color w:val="000000"/>
              </w:rPr>
              <w:t>Канаев</w:t>
            </w:r>
            <w:proofErr w:type="spellEnd"/>
            <w:r w:rsidRPr="00D03724">
              <w:rPr>
                <w:rFonts w:eastAsia="Calibri"/>
                <w:color w:val="000000"/>
              </w:rPr>
              <w:t xml:space="preserve">, М. А. Основы безопасности жизнедеятельности: методические указания / М. А. </w:t>
            </w:r>
            <w:proofErr w:type="spellStart"/>
            <w:r w:rsidRPr="00D03724">
              <w:rPr>
                <w:rFonts w:eastAsia="Calibri"/>
                <w:color w:val="000000"/>
              </w:rPr>
              <w:t>Канаев</w:t>
            </w:r>
            <w:proofErr w:type="spellEnd"/>
            <w:r w:rsidRPr="00D03724">
              <w:rPr>
                <w:rFonts w:eastAsia="Calibri"/>
                <w:color w:val="000000"/>
              </w:rPr>
              <w:t xml:space="preserve">. — Самара: </w:t>
            </w:r>
            <w:proofErr w:type="spellStart"/>
            <w:r w:rsidRPr="00D03724">
              <w:rPr>
                <w:rFonts w:eastAsia="Calibri"/>
                <w:color w:val="000000"/>
              </w:rPr>
              <w:t>СамГАУ</w:t>
            </w:r>
            <w:proofErr w:type="spellEnd"/>
            <w:r w:rsidRPr="00D03724">
              <w:rPr>
                <w:rFonts w:eastAsia="Calibri"/>
                <w:color w:val="000000"/>
              </w:rPr>
              <w:t xml:space="preserve">, 2022. — 36 с. — </w:t>
            </w:r>
            <w:proofErr w:type="gramStart"/>
            <w:r w:rsidRPr="00D03724">
              <w:rPr>
                <w:rFonts w:eastAsia="Calibri"/>
                <w:color w:val="000000"/>
              </w:rPr>
              <w:t>Текст :</w:t>
            </w:r>
            <w:proofErr w:type="gramEnd"/>
            <w:r w:rsidRPr="00D03724">
              <w:rPr>
                <w:rFonts w:eastAsia="Calibri"/>
                <w:color w:val="000000"/>
              </w:rPr>
              <w:t xml:space="preserve"> электронный // Лань: электронно-библиотечная система. — URL: https://e.lanbook.com/book/259301  </w:t>
            </w:r>
          </w:p>
          <w:p w:rsidR="00624B1D" w:rsidRPr="00D03724" w:rsidRDefault="00624B1D" w:rsidP="00EE62FB">
            <w:pPr>
              <w:widowControl/>
              <w:numPr>
                <w:ilvl w:val="0"/>
                <w:numId w:val="6"/>
              </w:numPr>
              <w:autoSpaceDE/>
              <w:autoSpaceDN/>
              <w:jc w:val="both"/>
              <w:rPr>
                <w:rFonts w:eastAsia="Calibri"/>
                <w:color w:val="000000"/>
              </w:rPr>
            </w:pPr>
            <w:r w:rsidRPr="00D03724">
              <w:rPr>
                <w:rFonts w:eastAsia="Calibri"/>
                <w:color w:val="000000"/>
              </w:rPr>
              <w:t xml:space="preserve">Основы безопасности жизнедеятельности: базовый уровень: учебник / Ю. С. Шойгу, Е. Н. </w:t>
            </w:r>
            <w:proofErr w:type="spellStart"/>
            <w:r w:rsidRPr="00D03724">
              <w:rPr>
                <w:rFonts w:eastAsia="Calibri"/>
                <w:color w:val="000000"/>
              </w:rPr>
              <w:t>Байбарина</w:t>
            </w:r>
            <w:proofErr w:type="spellEnd"/>
            <w:r w:rsidRPr="00D03724">
              <w:rPr>
                <w:rFonts w:eastAsia="Calibri"/>
                <w:color w:val="000000"/>
              </w:rPr>
              <w:t>, В. А. Зуев [и др.</w:t>
            </w:r>
            <w:proofErr w:type="gramStart"/>
            <w:r w:rsidRPr="00D03724">
              <w:rPr>
                <w:rFonts w:eastAsia="Calibri"/>
                <w:color w:val="000000"/>
              </w:rPr>
              <w:t>] ;</w:t>
            </w:r>
            <w:proofErr w:type="gramEnd"/>
            <w:r w:rsidRPr="00D03724">
              <w:rPr>
                <w:rFonts w:eastAsia="Calibri"/>
                <w:color w:val="000000"/>
              </w:rPr>
              <w:t xml:space="preserve"> под редакцией Ю. С. Шойгу. — Москва: Просвещение, [б. г.]. — Часть 2: Основы безопасности жизнедеятельности: базовый уровень — 2024. — 252 с. — ISBN 978-5-09-114134-4. — Текс: электронный // Лань: электронно-библиотечная система. — URL: https://e.lanbook.com/book/408884  </w:t>
            </w:r>
          </w:p>
          <w:p w:rsidR="00624B1D" w:rsidRPr="00D03724" w:rsidRDefault="00624B1D" w:rsidP="00EE62FB">
            <w:pPr>
              <w:widowControl/>
              <w:numPr>
                <w:ilvl w:val="0"/>
                <w:numId w:val="6"/>
              </w:numPr>
              <w:autoSpaceDE/>
              <w:autoSpaceDN/>
              <w:jc w:val="both"/>
              <w:rPr>
                <w:rFonts w:eastAsia="Calibri"/>
                <w:color w:val="000000"/>
              </w:rPr>
            </w:pPr>
            <w:r w:rsidRPr="00D03724">
              <w:rPr>
                <w:rFonts w:eastAsia="Calibri"/>
                <w:color w:val="000000"/>
              </w:rPr>
              <w:t xml:space="preserve">Основы безопасности жизнедеятельности: 10-й класс: учебник / Б. О. Хренников, Н. В. Гололобов, Л. И. Льняная, М. В. Маслов; под редакцией С. Н. Егорова. — 2-е изд., стер. — Москва: Просвещение, 2024. — 383 с. — ISBN 978-5-09-112223-7. — Текст: электронный // Лань: электронно-библиотечная система. — URL: https://e.lanbook.com/book/408875  </w:t>
            </w:r>
          </w:p>
          <w:p w:rsidR="00624B1D" w:rsidRPr="00D03724" w:rsidRDefault="00624B1D" w:rsidP="00EE62FB">
            <w:pPr>
              <w:widowControl/>
              <w:numPr>
                <w:ilvl w:val="0"/>
                <w:numId w:val="6"/>
              </w:numPr>
              <w:autoSpaceDE/>
              <w:autoSpaceDN/>
              <w:jc w:val="both"/>
              <w:rPr>
                <w:rFonts w:eastAsia="Calibri"/>
                <w:color w:val="000000"/>
              </w:rPr>
            </w:pPr>
            <w:r w:rsidRPr="00D03724">
              <w:rPr>
                <w:rFonts w:eastAsia="Calibri"/>
                <w:color w:val="000000"/>
              </w:rPr>
              <w:lastRenderedPageBreak/>
              <w:t xml:space="preserve">Основы безопасности </w:t>
            </w:r>
            <w:proofErr w:type="gramStart"/>
            <w:r w:rsidRPr="00D03724">
              <w:rPr>
                <w:rFonts w:eastAsia="Calibri"/>
                <w:color w:val="000000"/>
              </w:rPr>
              <w:t>жизнедеятельности :</w:t>
            </w:r>
            <w:proofErr w:type="gramEnd"/>
            <w:r w:rsidRPr="00D03724">
              <w:rPr>
                <w:rFonts w:eastAsia="Calibri"/>
                <w:color w:val="000000"/>
              </w:rPr>
              <w:t xml:space="preserve"> 11-й класс : учебник / Б. О. Хренников, Н. В. Гололобов, Л. И. Льняная, М. В. Маслов ; под редакцией С. Н. Егорова. — 2-е изд., стер. — Москва: Просвещение, 2024. — 319 с. — ISBN 978-5-09-112224-4. — Текст: электронный // Лань: электронно-библиотечная система. — URL: https://e.lanbook.com/book/408878  </w:t>
            </w:r>
          </w:p>
          <w:p w:rsidR="00624B1D" w:rsidRPr="00D03724" w:rsidRDefault="00624B1D" w:rsidP="00EE62FB">
            <w:pPr>
              <w:widowControl/>
              <w:numPr>
                <w:ilvl w:val="0"/>
                <w:numId w:val="6"/>
              </w:numPr>
              <w:autoSpaceDE/>
              <w:autoSpaceDN/>
              <w:jc w:val="both"/>
              <w:rPr>
                <w:rFonts w:eastAsia="Calibri"/>
                <w:color w:val="000000"/>
              </w:rPr>
            </w:pPr>
            <w:proofErr w:type="spellStart"/>
            <w:r w:rsidRPr="00D03724">
              <w:rPr>
                <w:rFonts w:eastAsia="Calibri"/>
                <w:color w:val="000000"/>
              </w:rPr>
              <w:t>Топорнина</w:t>
            </w:r>
            <w:proofErr w:type="spellEnd"/>
            <w:r w:rsidRPr="00D03724">
              <w:rPr>
                <w:rFonts w:eastAsia="Calibri"/>
                <w:color w:val="000000"/>
              </w:rPr>
              <w:t xml:space="preserve">, А. В. Основы информационно-психологической безопасности: учебно-методическое пособие / А. В. </w:t>
            </w:r>
            <w:proofErr w:type="spellStart"/>
            <w:r w:rsidRPr="00D03724">
              <w:rPr>
                <w:rFonts w:eastAsia="Calibri"/>
                <w:color w:val="000000"/>
              </w:rPr>
              <w:t>Топорнина</w:t>
            </w:r>
            <w:proofErr w:type="spellEnd"/>
            <w:r w:rsidRPr="00D03724">
              <w:rPr>
                <w:rFonts w:eastAsia="Calibri"/>
                <w:color w:val="000000"/>
              </w:rPr>
              <w:t xml:space="preserve">, А. Б. Ваньков, Т. В. Губарева. — </w:t>
            </w:r>
            <w:proofErr w:type="gramStart"/>
            <w:r w:rsidRPr="00D03724">
              <w:rPr>
                <w:rFonts w:eastAsia="Calibri"/>
                <w:color w:val="000000"/>
              </w:rPr>
              <w:t>Тула :</w:t>
            </w:r>
            <w:proofErr w:type="gramEnd"/>
            <w:r w:rsidRPr="00D03724">
              <w:rPr>
                <w:rFonts w:eastAsia="Calibri"/>
                <w:color w:val="000000"/>
              </w:rPr>
              <w:t xml:space="preserve"> ТГПУ, 2018. — 39 с. — ISBN 978-5-6041454-8-7. — Текст: электронный // Лань: электронно-библиотечная система. — URL: https://e.lanbook.com/book/113621  </w:t>
            </w:r>
          </w:p>
          <w:p w:rsidR="00624B1D" w:rsidRPr="00D03724" w:rsidRDefault="00624B1D" w:rsidP="00EE62FB">
            <w:pPr>
              <w:widowControl/>
              <w:numPr>
                <w:ilvl w:val="0"/>
                <w:numId w:val="6"/>
              </w:numPr>
              <w:autoSpaceDE/>
              <w:autoSpaceDN/>
              <w:jc w:val="both"/>
              <w:rPr>
                <w:rFonts w:eastAsia="Calibri"/>
                <w:color w:val="000000"/>
              </w:rPr>
            </w:pPr>
            <w:r w:rsidRPr="00D03724">
              <w:rPr>
                <w:rFonts w:eastAsia="Calibri"/>
                <w:color w:val="000000"/>
              </w:rPr>
              <w:t xml:space="preserve">Архипенко, С. Н. Основы безопасности жизнедеятельности: Курс лекций для СПО: учебное пособие / С. Н. Архипенко, И. Б. </w:t>
            </w:r>
            <w:proofErr w:type="spellStart"/>
            <w:r w:rsidRPr="00D03724">
              <w:rPr>
                <w:rFonts w:eastAsia="Calibri"/>
                <w:color w:val="000000"/>
              </w:rPr>
              <w:t>Кабыткина</w:t>
            </w:r>
            <w:proofErr w:type="spellEnd"/>
            <w:r w:rsidRPr="00D03724">
              <w:rPr>
                <w:rFonts w:eastAsia="Calibri"/>
                <w:color w:val="000000"/>
              </w:rPr>
              <w:t xml:space="preserve">, Е. В. Киреев; под редакцией Е. В. Киреева. — Москва: РГУП, 2021. — 326 с. — ISBN 978-5-93916-904-2. — Текст: электронный // Лань: электронно-библиотечная система. — URL: https://e.lanbook.com/book/282221  </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Химия</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О. С. Габриелян Химия в тестах, задачах и упражнениях: учебное пособие для СПО / О. С. Габриелян, Г. Г. Лысова – 10-е изд., стер. - М.: ИЦ «Академия», 2014. – 224 с.</w:t>
            </w:r>
          </w:p>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Ю.М. Ерохин Химия: задачи и упражнения: учебное пособие для СПО / Ю. М. Ерохин. – 3-е изд., стер. – М., ИЦ «Академия», 2014. – 288с.</w:t>
            </w:r>
          </w:p>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 xml:space="preserve">Ю.М. Ерохин Химия: Сборник тестовых заданий по </w:t>
            </w:r>
            <w:proofErr w:type="gramStart"/>
            <w:r w:rsidRPr="00D03724">
              <w:rPr>
                <w:rFonts w:eastAsia="Calibri"/>
                <w:color w:val="000000"/>
              </w:rPr>
              <w:t>химии :</w:t>
            </w:r>
            <w:proofErr w:type="gramEnd"/>
            <w:r w:rsidRPr="00D03724">
              <w:rPr>
                <w:rFonts w:eastAsia="Calibri"/>
                <w:color w:val="000000"/>
              </w:rPr>
              <w:t xml:space="preserve"> учебное пособие для СПО / Ю. М. Ерохин – 2-е изд., стер. – М., ИЦ «Академия», 2014. – 128 с.</w:t>
            </w:r>
          </w:p>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 xml:space="preserve">Гусева, Е. В. Химия для </w:t>
            </w:r>
            <w:proofErr w:type="gramStart"/>
            <w:r w:rsidRPr="00D03724">
              <w:rPr>
                <w:rFonts w:eastAsia="Calibri"/>
                <w:color w:val="000000"/>
              </w:rPr>
              <w:t>СПО :</w:t>
            </w:r>
            <w:proofErr w:type="gramEnd"/>
            <w:r w:rsidRPr="00D03724">
              <w:rPr>
                <w:rFonts w:eastAsia="Calibri"/>
                <w:color w:val="000000"/>
              </w:rPr>
              <w:t xml:space="preserve"> учебно-методическое пособие / Е. В. Гусева, М. Р. </w:t>
            </w:r>
            <w:proofErr w:type="spellStart"/>
            <w:r w:rsidRPr="00D03724">
              <w:rPr>
                <w:rFonts w:eastAsia="Calibri"/>
                <w:color w:val="000000"/>
              </w:rPr>
              <w:t>Зиганшина</w:t>
            </w:r>
            <w:proofErr w:type="spellEnd"/>
            <w:r w:rsidRPr="00D03724">
              <w:rPr>
                <w:rFonts w:eastAsia="Calibri"/>
                <w:color w:val="000000"/>
              </w:rPr>
              <w:t xml:space="preserve">, Д. И. Куликова. — </w:t>
            </w:r>
            <w:proofErr w:type="gramStart"/>
            <w:r w:rsidRPr="00D03724">
              <w:rPr>
                <w:rFonts w:eastAsia="Calibri"/>
                <w:color w:val="000000"/>
              </w:rPr>
              <w:t>Казань :</w:t>
            </w:r>
            <w:proofErr w:type="gramEnd"/>
            <w:r w:rsidRPr="00D03724">
              <w:rPr>
                <w:rFonts w:eastAsia="Calibri"/>
                <w:color w:val="000000"/>
              </w:rPr>
              <w:t xml:space="preserve"> КНИТУ, 2019. — 168 с. — ISBN 978-5-7882-2792-4.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https://e.lanbook.com/book/196096 </w:t>
            </w:r>
          </w:p>
          <w:p w:rsidR="00624B1D" w:rsidRPr="00D03724" w:rsidRDefault="00624B1D" w:rsidP="00EE62FB">
            <w:pPr>
              <w:widowControl/>
              <w:numPr>
                <w:ilvl w:val="0"/>
                <w:numId w:val="7"/>
              </w:numPr>
              <w:autoSpaceDE/>
              <w:autoSpaceDN/>
              <w:jc w:val="both"/>
              <w:rPr>
                <w:rFonts w:eastAsia="Calibri"/>
                <w:color w:val="000000"/>
              </w:rPr>
            </w:pPr>
            <w:proofErr w:type="spellStart"/>
            <w:r w:rsidRPr="00D03724">
              <w:rPr>
                <w:rFonts w:eastAsia="Calibri"/>
                <w:color w:val="000000"/>
              </w:rPr>
              <w:t>Хамитова</w:t>
            </w:r>
            <w:proofErr w:type="spellEnd"/>
            <w:r w:rsidRPr="00D03724">
              <w:rPr>
                <w:rFonts w:eastAsia="Calibri"/>
                <w:color w:val="000000"/>
              </w:rPr>
              <w:t xml:space="preserve">, А. И. Органическая химия для студентов </w:t>
            </w:r>
            <w:proofErr w:type="gramStart"/>
            <w:r w:rsidRPr="00D03724">
              <w:rPr>
                <w:rFonts w:eastAsia="Calibri"/>
                <w:color w:val="000000"/>
              </w:rPr>
              <w:t>СПО :</w:t>
            </w:r>
            <w:proofErr w:type="gramEnd"/>
            <w:r w:rsidRPr="00D03724">
              <w:rPr>
                <w:rFonts w:eastAsia="Calibri"/>
                <w:color w:val="000000"/>
              </w:rPr>
              <w:t xml:space="preserve"> учебное пособие / А. И. </w:t>
            </w:r>
            <w:proofErr w:type="spellStart"/>
            <w:r w:rsidRPr="00D03724">
              <w:rPr>
                <w:rFonts w:eastAsia="Calibri"/>
                <w:color w:val="000000"/>
              </w:rPr>
              <w:t>Хамитова</w:t>
            </w:r>
            <w:proofErr w:type="spellEnd"/>
            <w:r w:rsidRPr="00D03724">
              <w:rPr>
                <w:rFonts w:eastAsia="Calibri"/>
                <w:color w:val="000000"/>
              </w:rPr>
              <w:t xml:space="preserve">, Т. Е. Бусыгина, Л. Р. Сафина. — </w:t>
            </w:r>
            <w:proofErr w:type="gramStart"/>
            <w:r w:rsidRPr="00D03724">
              <w:rPr>
                <w:rFonts w:eastAsia="Calibri"/>
                <w:color w:val="000000"/>
              </w:rPr>
              <w:t>Казань :</w:t>
            </w:r>
            <w:proofErr w:type="gramEnd"/>
            <w:r w:rsidRPr="00D03724">
              <w:rPr>
                <w:rFonts w:eastAsia="Calibri"/>
                <w:color w:val="000000"/>
              </w:rPr>
              <w:t xml:space="preserve"> КНИТУ, 2016. — 172 с. — ISBN 978-5-7882-1938-7.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https://e.lanbook.com/book/102077  </w:t>
            </w:r>
          </w:p>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Пресс, И. А. Органическая химия / И. А. Пресс. — 3-е изд., стер. — Санкт-</w:t>
            </w:r>
            <w:proofErr w:type="gramStart"/>
            <w:r w:rsidRPr="00D03724">
              <w:rPr>
                <w:rFonts w:eastAsia="Calibri"/>
                <w:color w:val="000000"/>
              </w:rPr>
              <w:t xml:space="preserve">Петербург </w:t>
            </w:r>
            <w:r w:rsidRPr="00D03724">
              <w:rPr>
                <w:rFonts w:eastAsia="Calibri"/>
                <w:color w:val="000000"/>
              </w:rPr>
              <w:lastRenderedPageBreak/>
              <w:t>:</w:t>
            </w:r>
            <w:proofErr w:type="gramEnd"/>
            <w:r w:rsidRPr="00D03724">
              <w:rPr>
                <w:rFonts w:eastAsia="Calibri"/>
                <w:color w:val="000000"/>
              </w:rPr>
              <w:t xml:space="preserve"> Лань, 2023. — 432 с. — ISBN 978-5-507-47208-6.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https://e.lanbook.com/book/341183 4 </w:t>
            </w:r>
          </w:p>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 xml:space="preserve">Карпенко, Л. Ю. Органическая </w:t>
            </w:r>
            <w:proofErr w:type="gramStart"/>
            <w:r w:rsidRPr="00D03724">
              <w:rPr>
                <w:rFonts w:eastAsia="Calibri"/>
                <w:color w:val="000000"/>
              </w:rPr>
              <w:t>химия :</w:t>
            </w:r>
            <w:proofErr w:type="gramEnd"/>
            <w:r w:rsidRPr="00D03724">
              <w:rPr>
                <w:rFonts w:eastAsia="Calibri"/>
                <w:color w:val="000000"/>
              </w:rPr>
              <w:t xml:space="preserve"> учебник для </w:t>
            </w:r>
            <w:proofErr w:type="spellStart"/>
            <w:r w:rsidRPr="00D03724">
              <w:rPr>
                <w:rFonts w:eastAsia="Calibri"/>
                <w:color w:val="000000"/>
              </w:rPr>
              <w:t>спо</w:t>
            </w:r>
            <w:proofErr w:type="spellEnd"/>
            <w:r w:rsidRPr="00D03724">
              <w:rPr>
                <w:rFonts w:eastAsia="Calibri"/>
                <w:color w:val="000000"/>
              </w:rPr>
              <w:t xml:space="preserve"> / Л. Ю. Карпенко, С. В. Васильева. — Санкт-</w:t>
            </w:r>
            <w:proofErr w:type="gramStart"/>
            <w:r w:rsidRPr="00D03724">
              <w:rPr>
                <w:rFonts w:eastAsia="Calibri"/>
                <w:color w:val="000000"/>
              </w:rPr>
              <w:t>Петербург :</w:t>
            </w:r>
            <w:proofErr w:type="gramEnd"/>
            <w:r w:rsidRPr="00D03724">
              <w:rPr>
                <w:rFonts w:eastAsia="Calibri"/>
                <w:color w:val="000000"/>
              </w:rPr>
              <w:t xml:space="preserve"> Лань, 2024. — 192 с. — ISBN 978-5-507-51779-4.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https://e.lanbook.com/book/430136 </w:t>
            </w:r>
          </w:p>
          <w:p w:rsidR="00624B1D" w:rsidRPr="00D03724" w:rsidRDefault="00624B1D" w:rsidP="00EE62FB">
            <w:pPr>
              <w:widowControl/>
              <w:numPr>
                <w:ilvl w:val="0"/>
                <w:numId w:val="7"/>
              </w:numPr>
              <w:autoSpaceDE/>
              <w:autoSpaceDN/>
              <w:jc w:val="both"/>
              <w:rPr>
                <w:rFonts w:eastAsia="Calibri"/>
                <w:color w:val="000000"/>
              </w:rPr>
            </w:pPr>
            <w:r w:rsidRPr="00D03724">
              <w:rPr>
                <w:rFonts w:eastAsia="Calibri"/>
                <w:color w:val="000000"/>
              </w:rPr>
              <w:t xml:space="preserve">Акимова, Т. И. Органическая химия. Лабораторные </w:t>
            </w:r>
            <w:proofErr w:type="gramStart"/>
            <w:r w:rsidRPr="00D03724">
              <w:rPr>
                <w:rFonts w:eastAsia="Calibri"/>
                <w:color w:val="000000"/>
              </w:rPr>
              <w:t>работы :</w:t>
            </w:r>
            <w:proofErr w:type="gramEnd"/>
            <w:r w:rsidRPr="00D03724">
              <w:rPr>
                <w:rFonts w:eastAsia="Calibri"/>
                <w:color w:val="000000"/>
              </w:rPr>
              <w:t xml:space="preserve"> учебное пособие для </w:t>
            </w:r>
            <w:proofErr w:type="spellStart"/>
            <w:r w:rsidRPr="00D03724">
              <w:rPr>
                <w:rFonts w:eastAsia="Calibri"/>
                <w:color w:val="000000"/>
              </w:rPr>
              <w:t>спо</w:t>
            </w:r>
            <w:proofErr w:type="spellEnd"/>
            <w:r w:rsidRPr="00D03724">
              <w:rPr>
                <w:rFonts w:eastAsia="Calibri"/>
                <w:color w:val="000000"/>
              </w:rPr>
              <w:t xml:space="preserve"> / Т. И. Акимова, Л. Н. Дончак, Н. П. </w:t>
            </w:r>
            <w:proofErr w:type="spellStart"/>
            <w:r w:rsidRPr="00D03724">
              <w:rPr>
                <w:rFonts w:eastAsia="Calibri"/>
                <w:color w:val="000000"/>
              </w:rPr>
              <w:t>Багрина</w:t>
            </w:r>
            <w:proofErr w:type="spellEnd"/>
            <w:r w:rsidRPr="00D03724">
              <w:rPr>
                <w:rFonts w:eastAsia="Calibri"/>
                <w:color w:val="000000"/>
              </w:rPr>
              <w:t>. — 2-е изд., стер. — Санкт-</w:t>
            </w:r>
            <w:proofErr w:type="gramStart"/>
            <w:r w:rsidRPr="00D03724">
              <w:rPr>
                <w:rFonts w:eastAsia="Calibri"/>
                <w:color w:val="000000"/>
              </w:rPr>
              <w:t>Петербург :</w:t>
            </w:r>
            <w:proofErr w:type="gramEnd"/>
            <w:r w:rsidRPr="00D03724">
              <w:rPr>
                <w:rFonts w:eastAsia="Calibri"/>
                <w:color w:val="000000"/>
              </w:rPr>
              <w:t xml:space="preserve"> Лань, 2022. — 164 с. — ISBN 978-5-8114-9068-4.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https://e.lanbook.com/book/184070</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Обществознание</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8"/>
              </w:numPr>
              <w:autoSpaceDE/>
              <w:autoSpaceDN/>
              <w:jc w:val="both"/>
              <w:rPr>
                <w:rFonts w:eastAsia="Calibri"/>
                <w:color w:val="000000"/>
                <w:u w:val="single"/>
              </w:rPr>
            </w:pPr>
            <w:r w:rsidRPr="00D03724">
              <w:rPr>
                <w:rFonts w:eastAsia="Calibri"/>
                <w:color w:val="000000"/>
              </w:rPr>
              <w:t xml:space="preserve">Котова, О. А. Обществознание: базовый уровень: учебник / О. А. Котова, Т. Е. </w:t>
            </w:r>
            <w:proofErr w:type="spellStart"/>
            <w:r w:rsidRPr="00D03724">
              <w:rPr>
                <w:rFonts w:eastAsia="Calibri"/>
                <w:color w:val="000000"/>
              </w:rPr>
              <w:t>Лискова</w:t>
            </w:r>
            <w:proofErr w:type="spellEnd"/>
            <w:r w:rsidRPr="00D03724">
              <w:rPr>
                <w:rFonts w:eastAsia="Calibri"/>
                <w:color w:val="000000"/>
              </w:rPr>
              <w:t xml:space="preserve">. — Москва: Просвещение, 2024. — 303 с. — ISBN 978-5-09-112678-5. — Текст: электронный // Лань: электронно-библиотечная система. — URL: </w:t>
            </w:r>
            <w:hyperlink r:id="rId22" w:history="1">
              <w:r w:rsidRPr="00D03724">
                <w:rPr>
                  <w:rFonts w:eastAsia="Calibri"/>
                  <w:color w:val="000000"/>
                  <w:u w:val="single"/>
                </w:rPr>
                <w:t>https://e.lanbook.com/book/408797</w:t>
              </w:r>
            </w:hyperlink>
            <w:r w:rsidRPr="00D03724">
              <w:rPr>
                <w:rFonts w:eastAsia="Calibri"/>
                <w:color w:val="000000"/>
              </w:rPr>
              <w:t xml:space="preserve"> </w:t>
            </w:r>
          </w:p>
          <w:p w:rsidR="00624B1D" w:rsidRPr="00D03724" w:rsidRDefault="00624B1D" w:rsidP="00EE62FB">
            <w:pPr>
              <w:widowControl/>
              <w:numPr>
                <w:ilvl w:val="0"/>
                <w:numId w:val="8"/>
              </w:numPr>
              <w:autoSpaceDE/>
              <w:autoSpaceDN/>
              <w:jc w:val="both"/>
              <w:rPr>
                <w:rFonts w:eastAsia="Calibri"/>
                <w:color w:val="000000"/>
              </w:rPr>
            </w:pPr>
            <w:r w:rsidRPr="00D03724">
              <w:rPr>
                <w:rFonts w:eastAsia="Calibri"/>
                <w:color w:val="000000"/>
              </w:rPr>
              <w:t xml:space="preserve">Котова, О. А. Обществознание: базовый уровень: практикум: учебное пособие / О. А. Котова, Т. Е. </w:t>
            </w:r>
            <w:proofErr w:type="spellStart"/>
            <w:r w:rsidRPr="00D03724">
              <w:rPr>
                <w:rFonts w:eastAsia="Calibri"/>
                <w:color w:val="000000"/>
              </w:rPr>
              <w:t>Лискова</w:t>
            </w:r>
            <w:proofErr w:type="spellEnd"/>
            <w:r w:rsidRPr="00D03724">
              <w:rPr>
                <w:rFonts w:eastAsia="Calibri"/>
                <w:color w:val="000000"/>
              </w:rPr>
              <w:t xml:space="preserve">. — Москва: Просвещение, 2024. — 208 с. — ISBN 978-5-09-110738-8. — Текст: электронный // Лань: электронно-библиотечная система. — URL: </w:t>
            </w:r>
            <w:hyperlink r:id="rId23" w:history="1">
              <w:r w:rsidRPr="00D03724">
                <w:rPr>
                  <w:rFonts w:eastAsia="Calibri"/>
                  <w:color w:val="000000"/>
                  <w:u w:val="single"/>
                </w:rPr>
                <w:t>https://e.lanbook.com/book/4088303</w:t>
              </w:r>
            </w:hyperlink>
            <w:r w:rsidRPr="00D03724">
              <w:rPr>
                <w:rFonts w:eastAsia="Calibri"/>
                <w:color w:val="000000"/>
              </w:rPr>
              <w:t xml:space="preserve"> </w:t>
            </w:r>
          </w:p>
          <w:p w:rsidR="00624B1D" w:rsidRPr="00D03724" w:rsidRDefault="00624B1D" w:rsidP="00EE62FB">
            <w:pPr>
              <w:widowControl/>
              <w:numPr>
                <w:ilvl w:val="0"/>
                <w:numId w:val="8"/>
              </w:numPr>
              <w:autoSpaceDE/>
              <w:autoSpaceDN/>
              <w:jc w:val="both"/>
              <w:rPr>
                <w:rFonts w:eastAsia="Calibri"/>
                <w:color w:val="000000"/>
              </w:rPr>
            </w:pPr>
            <w:r w:rsidRPr="00D03724">
              <w:rPr>
                <w:rFonts w:eastAsia="Calibri"/>
                <w:color w:val="000000"/>
              </w:rPr>
              <w:t xml:space="preserve">Обществознание: 10-й класс: базовый уровень: учебник / Л. Н. Боголюбов, А. Ю. </w:t>
            </w:r>
            <w:proofErr w:type="spellStart"/>
            <w:r w:rsidRPr="00D03724">
              <w:rPr>
                <w:rFonts w:eastAsia="Calibri"/>
                <w:color w:val="000000"/>
              </w:rPr>
              <w:t>Лазебникова</w:t>
            </w:r>
            <w:proofErr w:type="spellEnd"/>
            <w:r w:rsidRPr="00D03724">
              <w:rPr>
                <w:rFonts w:eastAsia="Calibri"/>
                <w:color w:val="000000"/>
              </w:rPr>
              <w:t>, А. И. Матвеев [и др.</w:t>
            </w:r>
            <w:proofErr w:type="gramStart"/>
            <w:r w:rsidRPr="00D03724">
              <w:rPr>
                <w:rFonts w:eastAsia="Calibri"/>
                <w:color w:val="000000"/>
              </w:rPr>
              <w:t>] ;</w:t>
            </w:r>
            <w:proofErr w:type="gramEnd"/>
            <w:r w:rsidRPr="00D03724">
              <w:rPr>
                <w:rFonts w:eastAsia="Calibri"/>
                <w:color w:val="000000"/>
              </w:rPr>
              <w:t xml:space="preserve"> под редакцией Л. Н. Боголюбова, А. Ю. </w:t>
            </w:r>
            <w:proofErr w:type="spellStart"/>
            <w:r w:rsidRPr="00D03724">
              <w:rPr>
                <w:rFonts w:eastAsia="Calibri"/>
                <w:color w:val="000000"/>
              </w:rPr>
              <w:t>Лазебниковой</w:t>
            </w:r>
            <w:proofErr w:type="spellEnd"/>
            <w:r w:rsidRPr="00D03724">
              <w:rPr>
                <w:rFonts w:eastAsia="Calibri"/>
                <w:color w:val="000000"/>
              </w:rPr>
              <w:t xml:space="preserve">. — 5-е изд., </w:t>
            </w:r>
            <w:proofErr w:type="spellStart"/>
            <w:r w:rsidRPr="00D03724">
              <w:rPr>
                <w:rFonts w:eastAsia="Calibri"/>
                <w:color w:val="000000"/>
              </w:rPr>
              <w:t>перераб</w:t>
            </w:r>
            <w:proofErr w:type="spellEnd"/>
            <w:r w:rsidRPr="00D03724">
              <w:rPr>
                <w:rFonts w:eastAsia="Calibri"/>
                <w:color w:val="000000"/>
              </w:rPr>
              <w:t xml:space="preserve">. — Москва: Просвещение, 2023. — 287 с. — ISBN 978-5-09-104509-3. — Текст: электронный // Лань: электронно-библиотечная система. — URL: </w:t>
            </w:r>
            <w:hyperlink r:id="rId24" w:history="1">
              <w:r w:rsidRPr="00D03724">
                <w:rPr>
                  <w:rFonts w:eastAsia="Calibri"/>
                  <w:color w:val="000000"/>
                  <w:u w:val="single"/>
                </w:rPr>
                <w:t>https://e.lanbook.com/book/334976</w:t>
              </w:r>
            </w:hyperlink>
          </w:p>
          <w:p w:rsidR="00624B1D" w:rsidRPr="00D03724" w:rsidRDefault="00624B1D" w:rsidP="00EE62FB">
            <w:pPr>
              <w:widowControl/>
              <w:numPr>
                <w:ilvl w:val="0"/>
                <w:numId w:val="8"/>
              </w:numPr>
              <w:autoSpaceDE/>
              <w:autoSpaceDN/>
              <w:jc w:val="both"/>
              <w:rPr>
                <w:rFonts w:eastAsia="Calibri"/>
                <w:color w:val="000000"/>
              </w:rPr>
            </w:pPr>
            <w:r w:rsidRPr="00D03724">
              <w:rPr>
                <w:rFonts w:eastAsia="Calibri"/>
                <w:color w:val="000000"/>
              </w:rPr>
              <w:t xml:space="preserve">Кравченко, А. И. </w:t>
            </w:r>
            <w:proofErr w:type="gramStart"/>
            <w:r w:rsidRPr="00D03724">
              <w:rPr>
                <w:rFonts w:eastAsia="Calibri"/>
                <w:color w:val="000000"/>
              </w:rPr>
              <w:t>Обществознание :</w:t>
            </w:r>
            <w:proofErr w:type="gramEnd"/>
            <w:r w:rsidRPr="00D03724">
              <w:rPr>
                <w:rFonts w:eastAsia="Calibri"/>
                <w:color w:val="000000"/>
              </w:rPr>
              <w:t xml:space="preserve"> 11-й класс : базовый уровень : учебник / А. И. Кравченко, Т. Ф. </w:t>
            </w:r>
            <w:proofErr w:type="spellStart"/>
            <w:r w:rsidRPr="00D03724">
              <w:rPr>
                <w:rFonts w:eastAsia="Calibri"/>
                <w:color w:val="000000"/>
              </w:rPr>
              <w:t>Акчурин</w:t>
            </w:r>
            <w:proofErr w:type="spellEnd"/>
            <w:r w:rsidRPr="00D03724">
              <w:rPr>
                <w:rFonts w:eastAsia="Calibri"/>
                <w:color w:val="000000"/>
              </w:rPr>
              <w:t xml:space="preserve">, С. В. Агафонов. — 4-е изд., стер. — </w:t>
            </w:r>
            <w:proofErr w:type="gramStart"/>
            <w:r w:rsidRPr="00D03724">
              <w:rPr>
                <w:rFonts w:eastAsia="Calibri"/>
                <w:color w:val="000000"/>
              </w:rPr>
              <w:t>Москва :</w:t>
            </w:r>
            <w:proofErr w:type="gramEnd"/>
            <w:r w:rsidRPr="00D03724">
              <w:rPr>
                <w:rFonts w:eastAsia="Calibri"/>
                <w:color w:val="000000"/>
              </w:rPr>
              <w:t xml:space="preserve"> Просвещение, 2023. — 399 с. — ISBN 978-5-09-110487-5.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25" w:history="1">
              <w:r w:rsidRPr="00D03724">
                <w:rPr>
                  <w:rFonts w:eastAsia="Calibri"/>
                  <w:color w:val="000000"/>
                  <w:u w:val="single"/>
                </w:rPr>
                <w:t>https://e.lanbook.com/book/360764</w:t>
              </w:r>
            </w:hyperlink>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lang w:val="en-US"/>
              </w:rPr>
            </w:pPr>
            <w:r w:rsidRPr="00D03724">
              <w:rPr>
                <w:color w:val="000000"/>
                <w:sz w:val="24"/>
                <w:szCs w:val="24"/>
              </w:rPr>
              <w:t>Биология</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9"/>
              </w:numPr>
              <w:autoSpaceDE/>
              <w:autoSpaceDN/>
              <w:jc w:val="both"/>
              <w:rPr>
                <w:rFonts w:eastAsia="Calibri"/>
                <w:color w:val="000000"/>
              </w:rPr>
            </w:pPr>
            <w:r w:rsidRPr="00D03724">
              <w:rPr>
                <w:rFonts w:eastAsia="Calibri"/>
                <w:color w:val="000000"/>
              </w:rPr>
              <w:t xml:space="preserve">Агафонова, И. Б. Биология: базовый </w:t>
            </w:r>
            <w:proofErr w:type="gramStart"/>
            <w:r w:rsidRPr="00D03724">
              <w:rPr>
                <w:rFonts w:eastAsia="Calibri"/>
                <w:color w:val="000000"/>
              </w:rPr>
              <w:t>уровень :</w:t>
            </w:r>
            <w:proofErr w:type="gramEnd"/>
            <w:r w:rsidRPr="00D03724">
              <w:rPr>
                <w:rFonts w:eastAsia="Calibri"/>
                <w:color w:val="000000"/>
              </w:rPr>
              <w:t xml:space="preserve"> учебник / И. Б. Агафонова, А. А. Каменский, В. И. </w:t>
            </w:r>
            <w:proofErr w:type="spellStart"/>
            <w:r w:rsidRPr="00D03724">
              <w:rPr>
                <w:rFonts w:eastAsia="Calibri"/>
                <w:color w:val="000000"/>
              </w:rPr>
              <w:t>Сивоглазов</w:t>
            </w:r>
            <w:proofErr w:type="spellEnd"/>
            <w:r w:rsidRPr="00D03724">
              <w:rPr>
                <w:rFonts w:eastAsia="Calibri"/>
                <w:color w:val="000000"/>
              </w:rPr>
              <w:t xml:space="preserve">. — </w:t>
            </w:r>
            <w:proofErr w:type="gramStart"/>
            <w:r w:rsidRPr="00D03724">
              <w:rPr>
                <w:rFonts w:eastAsia="Calibri"/>
                <w:color w:val="000000"/>
              </w:rPr>
              <w:t>Москва :</w:t>
            </w:r>
            <w:proofErr w:type="gramEnd"/>
            <w:r w:rsidRPr="00D03724">
              <w:rPr>
                <w:rFonts w:eastAsia="Calibri"/>
                <w:color w:val="000000"/>
              </w:rPr>
              <w:t xml:space="preserve"> Просвещение, 2024. — 271 с. — ISBN 978-5-</w:t>
            </w:r>
            <w:r w:rsidRPr="00D03724">
              <w:rPr>
                <w:rFonts w:eastAsia="Calibri"/>
                <w:color w:val="000000"/>
              </w:rPr>
              <w:lastRenderedPageBreak/>
              <w:t xml:space="preserve">09-113524-4.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26" w:history="1">
              <w:r w:rsidRPr="00D03724">
                <w:rPr>
                  <w:rFonts w:eastAsia="Calibri"/>
                  <w:color w:val="000000"/>
                  <w:u w:val="single"/>
                </w:rPr>
                <w:t>https://e.lanbook.com/book/409217</w:t>
              </w:r>
            </w:hyperlink>
            <w:r w:rsidRPr="00D03724">
              <w:rPr>
                <w:rFonts w:eastAsia="Calibri"/>
                <w:color w:val="000000"/>
              </w:rPr>
              <w:t xml:space="preserve">  </w:t>
            </w:r>
          </w:p>
          <w:p w:rsidR="00624B1D" w:rsidRPr="00D03724" w:rsidRDefault="00624B1D" w:rsidP="00EE62FB">
            <w:pPr>
              <w:widowControl/>
              <w:numPr>
                <w:ilvl w:val="0"/>
                <w:numId w:val="9"/>
              </w:numPr>
              <w:autoSpaceDE/>
              <w:autoSpaceDN/>
              <w:jc w:val="both"/>
              <w:rPr>
                <w:rFonts w:eastAsia="Calibri"/>
                <w:color w:val="000000"/>
              </w:rPr>
            </w:pPr>
            <w:r w:rsidRPr="00D03724">
              <w:rPr>
                <w:rFonts w:eastAsia="Calibri"/>
                <w:color w:val="000000"/>
              </w:rPr>
              <w:t xml:space="preserve">Кузнецова, Т. А. Общая </w:t>
            </w:r>
            <w:proofErr w:type="gramStart"/>
            <w:r w:rsidRPr="00D03724">
              <w:rPr>
                <w:rFonts w:eastAsia="Calibri"/>
                <w:color w:val="000000"/>
              </w:rPr>
              <w:t>биология :</w:t>
            </w:r>
            <w:proofErr w:type="gramEnd"/>
            <w:r w:rsidRPr="00D03724">
              <w:rPr>
                <w:rFonts w:eastAsia="Calibri"/>
                <w:color w:val="000000"/>
              </w:rPr>
              <w:t xml:space="preserve"> учебное пособие для </w:t>
            </w:r>
            <w:proofErr w:type="spellStart"/>
            <w:r w:rsidRPr="00D03724">
              <w:rPr>
                <w:rFonts w:eastAsia="Calibri"/>
                <w:color w:val="000000"/>
              </w:rPr>
              <w:t>спо</w:t>
            </w:r>
            <w:proofErr w:type="spellEnd"/>
            <w:r w:rsidRPr="00D03724">
              <w:rPr>
                <w:rFonts w:eastAsia="Calibri"/>
                <w:color w:val="000000"/>
              </w:rPr>
              <w:t xml:space="preserve"> / Т. А. Кузнецова, И. А. Баженова. — 2-е изд., стер. — Санкт-</w:t>
            </w:r>
            <w:proofErr w:type="gramStart"/>
            <w:r w:rsidRPr="00D03724">
              <w:rPr>
                <w:rFonts w:eastAsia="Calibri"/>
                <w:color w:val="000000"/>
              </w:rPr>
              <w:t>Петербург :</w:t>
            </w:r>
            <w:proofErr w:type="gramEnd"/>
            <w:r w:rsidRPr="00D03724">
              <w:rPr>
                <w:rFonts w:eastAsia="Calibri"/>
                <w:color w:val="000000"/>
              </w:rPr>
              <w:t xml:space="preserve"> Лань, 2021. — 144 с. — ISBN 978-5-8114-8543-7.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27" w:history="1">
              <w:r w:rsidRPr="00D03724">
                <w:rPr>
                  <w:rFonts w:eastAsia="Calibri"/>
                  <w:color w:val="000000"/>
                  <w:u w:val="single"/>
                </w:rPr>
                <w:t>https://e.lanbook.com/book/177026</w:t>
              </w:r>
            </w:hyperlink>
            <w:r w:rsidRPr="00D03724">
              <w:rPr>
                <w:rFonts w:eastAsia="Calibri"/>
                <w:color w:val="000000"/>
              </w:rPr>
              <w:t xml:space="preserve">  </w:t>
            </w:r>
          </w:p>
          <w:p w:rsidR="00624B1D" w:rsidRPr="00D03724" w:rsidRDefault="00624B1D" w:rsidP="00EE62FB">
            <w:pPr>
              <w:widowControl/>
              <w:numPr>
                <w:ilvl w:val="0"/>
                <w:numId w:val="9"/>
              </w:numPr>
              <w:autoSpaceDE/>
              <w:autoSpaceDN/>
              <w:jc w:val="both"/>
              <w:rPr>
                <w:rFonts w:eastAsia="Calibri"/>
                <w:color w:val="000000"/>
              </w:rPr>
            </w:pPr>
            <w:r w:rsidRPr="00D03724">
              <w:rPr>
                <w:rFonts w:eastAsia="Calibri"/>
                <w:color w:val="000000"/>
              </w:rPr>
              <w:t xml:space="preserve">Агафонова, И. Б. Биология: базовый уровень: </w:t>
            </w:r>
            <w:proofErr w:type="gramStart"/>
            <w:r w:rsidRPr="00D03724">
              <w:rPr>
                <w:rFonts w:eastAsia="Calibri"/>
                <w:color w:val="000000"/>
              </w:rPr>
              <w:t>практикум :</w:t>
            </w:r>
            <w:proofErr w:type="gramEnd"/>
            <w:r w:rsidRPr="00D03724">
              <w:rPr>
                <w:rFonts w:eastAsia="Calibri"/>
                <w:color w:val="000000"/>
              </w:rPr>
              <w:t xml:space="preserve"> учебное пособие / И. Б. Агафонова, В. И. </w:t>
            </w:r>
            <w:proofErr w:type="spellStart"/>
            <w:r w:rsidRPr="00D03724">
              <w:rPr>
                <w:rFonts w:eastAsia="Calibri"/>
                <w:color w:val="000000"/>
              </w:rPr>
              <w:t>Сивоглазов</w:t>
            </w:r>
            <w:proofErr w:type="spellEnd"/>
            <w:r w:rsidRPr="00D03724">
              <w:rPr>
                <w:rFonts w:eastAsia="Calibri"/>
                <w:color w:val="000000"/>
              </w:rPr>
              <w:t xml:space="preserve">. — </w:t>
            </w:r>
            <w:proofErr w:type="gramStart"/>
            <w:r w:rsidRPr="00D03724">
              <w:rPr>
                <w:rFonts w:eastAsia="Calibri"/>
                <w:color w:val="000000"/>
              </w:rPr>
              <w:t>Москва :</w:t>
            </w:r>
            <w:proofErr w:type="gramEnd"/>
            <w:r w:rsidRPr="00D03724">
              <w:rPr>
                <w:rFonts w:eastAsia="Calibri"/>
                <w:color w:val="000000"/>
              </w:rPr>
              <w:t xml:space="preserve"> Просвещение, 2024. — 112 с. — ISBN 978-5-09-112641-9.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28" w:history="1">
              <w:r w:rsidRPr="00D03724">
                <w:rPr>
                  <w:rFonts w:eastAsia="Calibri"/>
                  <w:color w:val="000000"/>
                  <w:u w:val="single"/>
                </w:rPr>
                <w:t>https://e.lanbook.com/book/409214</w:t>
              </w:r>
            </w:hyperlink>
            <w:r w:rsidRPr="00D03724">
              <w:rPr>
                <w:rFonts w:eastAsia="Calibri"/>
                <w:color w:val="000000"/>
              </w:rPr>
              <w:t xml:space="preserve">  </w:t>
            </w:r>
          </w:p>
          <w:p w:rsidR="00624B1D" w:rsidRPr="00D03724" w:rsidRDefault="00624B1D" w:rsidP="00EE62FB">
            <w:pPr>
              <w:widowControl/>
              <w:numPr>
                <w:ilvl w:val="0"/>
                <w:numId w:val="9"/>
              </w:numPr>
              <w:autoSpaceDE/>
              <w:autoSpaceDN/>
              <w:jc w:val="both"/>
              <w:rPr>
                <w:rFonts w:eastAsia="Calibri"/>
                <w:color w:val="000000"/>
              </w:rPr>
            </w:pPr>
            <w:r w:rsidRPr="00D03724">
              <w:rPr>
                <w:rFonts w:eastAsia="Calibri"/>
                <w:color w:val="000000"/>
              </w:rPr>
              <w:t xml:space="preserve">Биология: 11-й класс: базовый </w:t>
            </w:r>
            <w:proofErr w:type="gramStart"/>
            <w:r w:rsidRPr="00D03724">
              <w:rPr>
                <w:rFonts w:eastAsia="Calibri"/>
                <w:color w:val="000000"/>
              </w:rPr>
              <w:t>уровень :</w:t>
            </w:r>
            <w:proofErr w:type="gramEnd"/>
            <w:r w:rsidRPr="00D03724">
              <w:rPr>
                <w:rFonts w:eastAsia="Calibri"/>
                <w:color w:val="000000"/>
              </w:rPr>
              <w:t xml:space="preserve"> учебник / В. В. Пасечник, А. А. Каменский, А. М. Рубцов [и др.]. — 6-е изд., стер. — </w:t>
            </w:r>
            <w:proofErr w:type="gramStart"/>
            <w:r w:rsidRPr="00D03724">
              <w:rPr>
                <w:rFonts w:eastAsia="Calibri"/>
                <w:color w:val="000000"/>
              </w:rPr>
              <w:t>Москва :</w:t>
            </w:r>
            <w:proofErr w:type="gramEnd"/>
            <w:r w:rsidRPr="00D03724">
              <w:rPr>
                <w:rFonts w:eastAsia="Calibri"/>
                <w:color w:val="000000"/>
              </w:rPr>
              <w:t xml:space="preserve"> Просвещение, 2024. — 272 с. — ISBN 978-5-09-112165-0.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29" w:history="1">
              <w:r w:rsidRPr="00D03724">
                <w:rPr>
                  <w:rFonts w:eastAsia="Calibri"/>
                  <w:color w:val="000000"/>
                  <w:u w:val="single"/>
                </w:rPr>
                <w:t>https://e.lanbook.com/book/409211</w:t>
              </w:r>
            </w:hyperlink>
            <w:r w:rsidRPr="00D03724">
              <w:rPr>
                <w:rFonts w:eastAsia="Calibri"/>
                <w:color w:val="000000"/>
              </w:rPr>
              <w:t xml:space="preserve">  </w:t>
            </w:r>
          </w:p>
          <w:p w:rsidR="00624B1D" w:rsidRPr="00D03724" w:rsidRDefault="00624B1D" w:rsidP="00EE62FB">
            <w:pPr>
              <w:widowControl/>
              <w:numPr>
                <w:ilvl w:val="0"/>
                <w:numId w:val="9"/>
              </w:numPr>
              <w:autoSpaceDE/>
              <w:autoSpaceDN/>
              <w:jc w:val="both"/>
              <w:rPr>
                <w:color w:val="000000"/>
                <w:sz w:val="24"/>
                <w:szCs w:val="24"/>
              </w:rPr>
            </w:pPr>
            <w:r w:rsidRPr="00D03724">
              <w:rPr>
                <w:rFonts w:eastAsia="Calibri"/>
                <w:color w:val="000000"/>
              </w:rPr>
              <w:t xml:space="preserve">Биология. 11 класс: базовый уровень: учебник / Д. К. Беляев, П. М. Бородин, Г. М. Дымшиц [и др.]. — 9-е изд., стер. — </w:t>
            </w:r>
            <w:proofErr w:type="gramStart"/>
            <w:r w:rsidRPr="00D03724">
              <w:rPr>
                <w:rFonts w:eastAsia="Calibri"/>
                <w:color w:val="000000"/>
              </w:rPr>
              <w:t>Москва :</w:t>
            </w:r>
            <w:proofErr w:type="gramEnd"/>
            <w:r w:rsidRPr="00D03724">
              <w:rPr>
                <w:rFonts w:eastAsia="Calibri"/>
                <w:color w:val="000000"/>
              </w:rPr>
              <w:t xml:space="preserve"> Просвещение, 2022. — 223 с. — ISBN 978-5-09-088206-4.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30" w:history="1">
              <w:r w:rsidRPr="00D03724">
                <w:rPr>
                  <w:rFonts w:eastAsia="Calibri"/>
                  <w:color w:val="000000"/>
                  <w:u w:val="single"/>
                </w:rPr>
                <w:t>https://e.lanbook.com/book/334586</w:t>
              </w:r>
            </w:hyperlink>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rPr>
            </w:pPr>
            <w:r w:rsidRPr="00D03724">
              <w:rPr>
                <w:color w:val="000000"/>
                <w:sz w:val="24"/>
                <w:szCs w:val="24"/>
              </w:rPr>
              <w:t>География</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10"/>
              </w:numPr>
              <w:autoSpaceDE/>
              <w:autoSpaceDN/>
              <w:jc w:val="both"/>
              <w:rPr>
                <w:rFonts w:eastAsia="Calibri"/>
                <w:color w:val="000000"/>
              </w:rPr>
            </w:pPr>
            <w:r w:rsidRPr="00D03724">
              <w:rPr>
                <w:rFonts w:eastAsia="Calibri"/>
                <w:color w:val="000000"/>
              </w:rPr>
              <w:t>Кузнецов, А. П. География: базовый уровень: учебник / А. П. Кузнецов, Э. В. Ким. — Москва: Просвещение, 2024. — 367 с. — ISBN 978-5-09-112926-7. — Текст: электронный // Лань: электронно-библиотечная система. — URL: https://e.lanbook.com/book/408665</w:t>
            </w:r>
          </w:p>
          <w:p w:rsidR="00624B1D" w:rsidRPr="00D03724" w:rsidRDefault="00624B1D" w:rsidP="00EE62FB">
            <w:pPr>
              <w:widowControl/>
              <w:numPr>
                <w:ilvl w:val="0"/>
                <w:numId w:val="10"/>
              </w:numPr>
              <w:autoSpaceDE/>
              <w:autoSpaceDN/>
              <w:jc w:val="both"/>
              <w:rPr>
                <w:rFonts w:eastAsia="Calibri"/>
                <w:color w:val="000000"/>
              </w:rPr>
            </w:pPr>
            <w:proofErr w:type="spellStart"/>
            <w:r w:rsidRPr="00D03724">
              <w:rPr>
                <w:rFonts w:eastAsia="Calibri"/>
                <w:color w:val="000000"/>
              </w:rPr>
              <w:t>Максаковский</w:t>
            </w:r>
            <w:proofErr w:type="spellEnd"/>
            <w:r w:rsidRPr="00D03724">
              <w:rPr>
                <w:rFonts w:eastAsia="Calibri"/>
                <w:color w:val="000000"/>
              </w:rPr>
              <w:t xml:space="preserve">, В. П. География: 10—11-е классы: базовый уровень: учебник / В. П. </w:t>
            </w:r>
            <w:proofErr w:type="spellStart"/>
            <w:r w:rsidRPr="00D03724">
              <w:rPr>
                <w:rFonts w:eastAsia="Calibri"/>
                <w:color w:val="000000"/>
              </w:rPr>
              <w:t>Максаковский</w:t>
            </w:r>
            <w:proofErr w:type="spellEnd"/>
            <w:r w:rsidRPr="00D03724">
              <w:rPr>
                <w:rFonts w:eastAsia="Calibri"/>
                <w:color w:val="000000"/>
              </w:rPr>
              <w:t xml:space="preserve">. — 33-е изд., стер. — Москва: Просвещение, 2023. — 415 с. — ISBN 978-5-09-105010-3. — Текст: электронный // Лань: электронно-библиотечная система. — URL: https://e.lanbook.com/book/335018  </w:t>
            </w:r>
          </w:p>
          <w:p w:rsidR="00624B1D" w:rsidRPr="00D03724" w:rsidRDefault="00624B1D" w:rsidP="00EE62FB">
            <w:pPr>
              <w:widowControl/>
              <w:numPr>
                <w:ilvl w:val="0"/>
                <w:numId w:val="10"/>
              </w:numPr>
              <w:autoSpaceDE/>
              <w:autoSpaceDN/>
              <w:jc w:val="both"/>
              <w:rPr>
                <w:rFonts w:eastAsia="Calibri"/>
                <w:color w:val="000000"/>
              </w:rPr>
            </w:pPr>
            <w:r w:rsidRPr="00D03724">
              <w:rPr>
                <w:rFonts w:eastAsia="Calibri"/>
                <w:color w:val="000000"/>
              </w:rPr>
              <w:t>Кузнецов, А. П. География: базовый уровень: рабочая тетрадь: учебное пособие / А. П. Кузнецов, Э. В. Ким. — Москва: Просвещение, 2024. — 64 с. — ISBN 978-5-09-110607-7. — Текст: электронный // Лань: электронно-библиотечная система. — URL: https://e.lanbook.com/book/408716</w:t>
            </w:r>
          </w:p>
          <w:p w:rsidR="00624B1D" w:rsidRPr="00D03724" w:rsidRDefault="00624B1D" w:rsidP="00EE62FB">
            <w:pPr>
              <w:widowControl/>
              <w:numPr>
                <w:ilvl w:val="0"/>
                <w:numId w:val="10"/>
              </w:numPr>
              <w:autoSpaceDE/>
              <w:autoSpaceDN/>
              <w:jc w:val="both"/>
              <w:rPr>
                <w:rFonts w:eastAsia="Calibri"/>
                <w:color w:val="000000"/>
                <w:u w:val="single"/>
              </w:rPr>
            </w:pPr>
            <w:r w:rsidRPr="00D03724">
              <w:rPr>
                <w:rFonts w:eastAsia="Calibri"/>
                <w:color w:val="000000"/>
              </w:rPr>
              <w:lastRenderedPageBreak/>
              <w:t xml:space="preserve">Кузнецова, В. А. География. Практические работы: учебное пособие для </w:t>
            </w:r>
            <w:proofErr w:type="spellStart"/>
            <w:r w:rsidRPr="00D03724">
              <w:rPr>
                <w:rFonts w:eastAsia="Calibri"/>
                <w:color w:val="000000"/>
              </w:rPr>
              <w:t>спо</w:t>
            </w:r>
            <w:proofErr w:type="spellEnd"/>
            <w:r w:rsidRPr="00D03724">
              <w:rPr>
                <w:rFonts w:eastAsia="Calibri"/>
                <w:color w:val="000000"/>
              </w:rPr>
              <w:t xml:space="preserve"> / В. А. Кузнецова. — 2-е изд., </w:t>
            </w:r>
            <w:proofErr w:type="spellStart"/>
            <w:r w:rsidRPr="00D03724">
              <w:rPr>
                <w:rFonts w:eastAsia="Calibri"/>
                <w:color w:val="000000"/>
              </w:rPr>
              <w:t>испр</w:t>
            </w:r>
            <w:proofErr w:type="spellEnd"/>
            <w:r w:rsidRPr="00D03724">
              <w:rPr>
                <w:rFonts w:eastAsia="Calibri"/>
                <w:color w:val="000000"/>
              </w:rPr>
              <w:t xml:space="preserve">. — Санкт-Петербург: Лань, 2025. — 44 с. — ISBN 978-5-507-52149-4. — Текст: электронный // Лань: электронно-библиотечная система. — URL: https://e.lanbook.com/book/440210 </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lang w:val="en-US"/>
              </w:rPr>
            </w:pPr>
            <w:r w:rsidRPr="00D03724">
              <w:rPr>
                <w:color w:val="000000"/>
                <w:sz w:val="24"/>
                <w:szCs w:val="24"/>
              </w:rPr>
              <w:t>Родной язык</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rPr>
            </w:pPr>
            <w:r w:rsidRPr="00D03724">
              <w:rPr>
                <w:rFonts w:eastAsia="Calibri"/>
                <w:color w:val="000000"/>
              </w:rPr>
              <w:t xml:space="preserve">1. </w:t>
            </w:r>
            <w:proofErr w:type="spellStart"/>
            <w:r w:rsidRPr="00D03724">
              <w:rPr>
                <w:rFonts w:eastAsia="Calibri"/>
                <w:color w:val="000000"/>
              </w:rPr>
              <w:t>Грибанская</w:t>
            </w:r>
            <w:proofErr w:type="spellEnd"/>
            <w:r w:rsidRPr="00D03724">
              <w:rPr>
                <w:rFonts w:eastAsia="Calibri"/>
                <w:color w:val="000000"/>
              </w:rPr>
              <w:t xml:space="preserve">, Е. Э. Практикум по риторике для </w:t>
            </w:r>
            <w:proofErr w:type="gramStart"/>
            <w:r w:rsidRPr="00D03724">
              <w:rPr>
                <w:rFonts w:eastAsia="Calibri"/>
                <w:color w:val="000000"/>
              </w:rPr>
              <w:t>СПО :</w:t>
            </w:r>
            <w:proofErr w:type="gramEnd"/>
            <w:r w:rsidRPr="00D03724">
              <w:rPr>
                <w:rFonts w:eastAsia="Calibri"/>
                <w:color w:val="000000"/>
              </w:rPr>
              <w:t xml:space="preserve"> учебное пособие / Е. Э. </w:t>
            </w:r>
            <w:proofErr w:type="spellStart"/>
            <w:r w:rsidRPr="00D03724">
              <w:rPr>
                <w:rFonts w:eastAsia="Calibri"/>
                <w:color w:val="000000"/>
              </w:rPr>
              <w:t>Грибанская</w:t>
            </w:r>
            <w:proofErr w:type="spellEnd"/>
            <w:r w:rsidRPr="00D03724">
              <w:rPr>
                <w:rFonts w:eastAsia="Calibri"/>
                <w:color w:val="000000"/>
              </w:rPr>
              <w:t xml:space="preserve">, Е. А. </w:t>
            </w:r>
            <w:proofErr w:type="spellStart"/>
            <w:r w:rsidRPr="00D03724">
              <w:rPr>
                <w:rFonts w:eastAsia="Calibri"/>
                <w:color w:val="000000"/>
              </w:rPr>
              <w:t>Бурдина</w:t>
            </w:r>
            <w:proofErr w:type="spellEnd"/>
            <w:r w:rsidRPr="00D03724">
              <w:rPr>
                <w:rFonts w:eastAsia="Calibri"/>
                <w:color w:val="000000"/>
              </w:rPr>
              <w:t xml:space="preserve">. — </w:t>
            </w:r>
            <w:proofErr w:type="gramStart"/>
            <w:r w:rsidRPr="00D03724">
              <w:rPr>
                <w:rFonts w:eastAsia="Calibri"/>
                <w:color w:val="000000"/>
              </w:rPr>
              <w:t>Москва :</w:t>
            </w:r>
            <w:proofErr w:type="gramEnd"/>
            <w:r w:rsidRPr="00D03724">
              <w:rPr>
                <w:rFonts w:eastAsia="Calibri"/>
                <w:color w:val="000000"/>
              </w:rPr>
              <w:t xml:space="preserve"> РГУП, 2022. — 271 с. — ISBN 978-5-00209-009-0.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w:t>
            </w:r>
            <w:hyperlink r:id="rId31" w:history="1">
              <w:r w:rsidRPr="00D03724">
                <w:rPr>
                  <w:rFonts w:eastAsia="Calibri"/>
                  <w:color w:val="000000"/>
                  <w:u w:val="single"/>
                </w:rPr>
                <w:t>https://e.lanbook.com/book/282239</w:t>
              </w:r>
            </w:hyperlink>
          </w:p>
          <w:p w:rsidR="00624B1D" w:rsidRPr="00D03724" w:rsidRDefault="00624B1D" w:rsidP="0099287F">
            <w:pPr>
              <w:jc w:val="both"/>
              <w:rPr>
                <w:rFonts w:eastAsia="Calibri"/>
                <w:color w:val="000000"/>
              </w:rPr>
            </w:pPr>
            <w:r w:rsidRPr="00D03724">
              <w:rPr>
                <w:rFonts w:eastAsia="Calibri"/>
                <w:color w:val="000000"/>
              </w:rPr>
              <w:t xml:space="preserve">2. Риторика: курс лекций: учебное пособие / составители А. Б. Иванова [и др.]. — </w:t>
            </w:r>
            <w:proofErr w:type="gramStart"/>
            <w:r w:rsidRPr="00D03724">
              <w:rPr>
                <w:rFonts w:eastAsia="Calibri"/>
                <w:color w:val="000000"/>
              </w:rPr>
              <w:t>Самара :</w:t>
            </w:r>
            <w:proofErr w:type="gramEnd"/>
            <w:r w:rsidRPr="00D03724">
              <w:rPr>
                <w:rFonts w:eastAsia="Calibri"/>
                <w:color w:val="000000"/>
              </w:rPr>
              <w:t xml:space="preserve"> </w:t>
            </w:r>
            <w:proofErr w:type="spellStart"/>
            <w:r w:rsidRPr="00D03724">
              <w:rPr>
                <w:rFonts w:eastAsia="Calibri"/>
                <w:color w:val="000000"/>
              </w:rPr>
              <w:t>СамГУПС</w:t>
            </w:r>
            <w:proofErr w:type="spellEnd"/>
            <w:r w:rsidRPr="00D03724">
              <w:rPr>
                <w:rFonts w:eastAsia="Calibri"/>
                <w:color w:val="000000"/>
              </w:rPr>
              <w:t xml:space="preserve">, 2019. — 74 с.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https://e.lanbook.com/book/145830 </w:t>
            </w:r>
          </w:p>
          <w:p w:rsidR="00624B1D" w:rsidRPr="00D03724" w:rsidRDefault="00624B1D" w:rsidP="0099287F">
            <w:pPr>
              <w:jc w:val="both"/>
              <w:rPr>
                <w:rFonts w:eastAsia="Calibri"/>
                <w:color w:val="000000"/>
              </w:rPr>
            </w:pPr>
            <w:r w:rsidRPr="00D03724">
              <w:rPr>
                <w:rFonts w:eastAsia="Calibri"/>
                <w:color w:val="000000"/>
              </w:rPr>
              <w:t>3.</w:t>
            </w:r>
            <w:r w:rsidRPr="00D03724">
              <w:rPr>
                <w:rFonts w:eastAsia="Calibri"/>
                <w:color w:val="000000"/>
              </w:rPr>
              <w:tab/>
            </w:r>
            <w:proofErr w:type="spellStart"/>
            <w:r w:rsidRPr="00D03724">
              <w:rPr>
                <w:rFonts w:eastAsia="Calibri"/>
                <w:color w:val="000000"/>
              </w:rPr>
              <w:t>Баделина</w:t>
            </w:r>
            <w:proofErr w:type="spellEnd"/>
            <w:r w:rsidRPr="00D03724">
              <w:rPr>
                <w:rFonts w:eastAsia="Calibri"/>
                <w:color w:val="000000"/>
              </w:rPr>
              <w:t xml:space="preserve">, М. В. Культура речи и деловая риторика. Курс </w:t>
            </w:r>
            <w:proofErr w:type="gramStart"/>
            <w:r w:rsidRPr="00D03724">
              <w:rPr>
                <w:rFonts w:eastAsia="Calibri"/>
                <w:color w:val="000000"/>
              </w:rPr>
              <w:t>лекций :</w:t>
            </w:r>
            <w:proofErr w:type="gramEnd"/>
            <w:r w:rsidRPr="00D03724">
              <w:rPr>
                <w:rFonts w:eastAsia="Calibri"/>
                <w:color w:val="000000"/>
              </w:rPr>
              <w:t xml:space="preserve"> учебное пособие / М. В. </w:t>
            </w:r>
            <w:proofErr w:type="spellStart"/>
            <w:r w:rsidRPr="00D03724">
              <w:rPr>
                <w:rFonts w:eastAsia="Calibri"/>
                <w:color w:val="000000"/>
              </w:rPr>
              <w:t>Баделина</w:t>
            </w:r>
            <w:proofErr w:type="spellEnd"/>
            <w:r w:rsidRPr="00D03724">
              <w:rPr>
                <w:rFonts w:eastAsia="Calibri"/>
                <w:color w:val="000000"/>
              </w:rPr>
              <w:t xml:space="preserve">. — </w:t>
            </w:r>
            <w:proofErr w:type="gramStart"/>
            <w:r w:rsidRPr="00D03724">
              <w:rPr>
                <w:rFonts w:eastAsia="Calibri"/>
                <w:color w:val="000000"/>
              </w:rPr>
              <w:t>Тюмень :</w:t>
            </w:r>
            <w:proofErr w:type="gramEnd"/>
            <w:r w:rsidRPr="00D03724">
              <w:rPr>
                <w:rFonts w:eastAsia="Calibri"/>
                <w:color w:val="000000"/>
              </w:rPr>
              <w:t xml:space="preserve"> </w:t>
            </w:r>
            <w:proofErr w:type="spellStart"/>
            <w:r w:rsidRPr="00D03724">
              <w:rPr>
                <w:rFonts w:eastAsia="Calibri"/>
                <w:color w:val="000000"/>
              </w:rPr>
              <w:t>ТюмГНГУ</w:t>
            </w:r>
            <w:proofErr w:type="spellEnd"/>
            <w:r w:rsidRPr="00D03724">
              <w:rPr>
                <w:rFonts w:eastAsia="Calibri"/>
                <w:color w:val="000000"/>
              </w:rPr>
              <w:t xml:space="preserve">, 2013. — 76 с.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https://e.lanbook.com/book/46627.</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 xml:space="preserve">Математика </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rPr>
            </w:pPr>
            <w:r w:rsidRPr="00D03724">
              <w:rPr>
                <w:rFonts w:eastAsia="Calibri"/>
                <w:color w:val="000000"/>
              </w:rPr>
              <w:t xml:space="preserve">1. М.И. Башмаков Математика: учебное пособие / Башмаков </w:t>
            </w:r>
            <w:proofErr w:type="gramStart"/>
            <w:r w:rsidRPr="00D03724">
              <w:rPr>
                <w:rFonts w:eastAsia="Calibri"/>
                <w:color w:val="000000"/>
              </w:rPr>
              <w:t>М.И..-</w:t>
            </w:r>
            <w:proofErr w:type="gramEnd"/>
            <w:r w:rsidRPr="00D03724">
              <w:rPr>
                <w:rFonts w:eastAsia="Calibri"/>
                <w:color w:val="000000"/>
              </w:rPr>
              <w:t xml:space="preserve"> 2-е изд., стер. – С.-Петербург: Лань 2024. https://reader.lanbook.com/book/356150#1</w:t>
            </w:r>
          </w:p>
          <w:p w:rsidR="00624B1D" w:rsidRPr="00D03724" w:rsidRDefault="00624B1D" w:rsidP="0099287F">
            <w:pPr>
              <w:jc w:val="both"/>
              <w:rPr>
                <w:rFonts w:eastAsia="Calibri"/>
                <w:color w:val="000000"/>
              </w:rPr>
            </w:pPr>
            <w:r w:rsidRPr="00D03724">
              <w:rPr>
                <w:rFonts w:eastAsia="Calibri"/>
                <w:color w:val="000000"/>
              </w:rPr>
              <w:t>2.</w:t>
            </w:r>
            <w:r w:rsidRPr="00D03724">
              <w:rPr>
                <w:rFonts w:eastAsia="Calibri"/>
                <w:color w:val="000000"/>
              </w:rPr>
              <w:tab/>
              <w:t xml:space="preserve">Математика: алгебра и начала математического анализа, геометрия. Алгебра и начала математического анализа. 10-11 класс. Алимов Ш.А., </w:t>
            </w:r>
            <w:proofErr w:type="gramStart"/>
            <w:r w:rsidRPr="00D03724">
              <w:rPr>
                <w:rFonts w:eastAsia="Calibri"/>
                <w:color w:val="000000"/>
              </w:rPr>
              <w:t>Коля-</w:t>
            </w:r>
            <w:proofErr w:type="spellStart"/>
            <w:r w:rsidRPr="00D03724">
              <w:rPr>
                <w:rFonts w:eastAsia="Calibri"/>
                <w:color w:val="000000"/>
              </w:rPr>
              <w:t>гин</w:t>
            </w:r>
            <w:proofErr w:type="spellEnd"/>
            <w:proofErr w:type="gramEnd"/>
            <w:r w:rsidRPr="00D03724">
              <w:rPr>
                <w:rFonts w:eastAsia="Calibri"/>
                <w:color w:val="000000"/>
              </w:rPr>
              <w:t xml:space="preserve"> Ю.М., Ткачева М.В. и другие. - М: Просвещение, 2024. https://reader.lanbook.com/book/408656#1</w:t>
            </w:r>
          </w:p>
          <w:p w:rsidR="00624B1D" w:rsidRPr="00D03724" w:rsidRDefault="00624B1D" w:rsidP="0099287F">
            <w:pPr>
              <w:jc w:val="both"/>
              <w:rPr>
                <w:rFonts w:eastAsia="Calibri"/>
                <w:color w:val="000000"/>
              </w:rPr>
            </w:pPr>
            <w:r w:rsidRPr="00D03724">
              <w:rPr>
                <w:rFonts w:eastAsia="Calibri"/>
                <w:color w:val="000000"/>
              </w:rPr>
              <w:t>3.</w:t>
            </w:r>
            <w:r w:rsidRPr="00D03724">
              <w:rPr>
                <w:rFonts w:eastAsia="Calibri"/>
                <w:color w:val="000000"/>
              </w:rPr>
              <w:tab/>
              <w:t xml:space="preserve">Математика: алгебра и начала математического анализа, геометрия. Геометрия. 10-11 класс. </w:t>
            </w:r>
            <w:proofErr w:type="spellStart"/>
            <w:r w:rsidRPr="00D03724">
              <w:rPr>
                <w:rFonts w:eastAsia="Calibri"/>
                <w:color w:val="000000"/>
              </w:rPr>
              <w:t>Атанасян</w:t>
            </w:r>
            <w:proofErr w:type="spellEnd"/>
            <w:r w:rsidRPr="00D03724">
              <w:rPr>
                <w:rFonts w:eastAsia="Calibri"/>
                <w:color w:val="000000"/>
              </w:rPr>
              <w:t xml:space="preserve"> Л.С., Бутузов В.Ф., Кадомцев С.Б. и другие. - М: Просвещение, 2022. https://e.lanbook.com/book/360731</w:t>
            </w:r>
          </w:p>
          <w:p w:rsidR="00624B1D" w:rsidRPr="00D03724" w:rsidRDefault="00624B1D" w:rsidP="0099287F">
            <w:pPr>
              <w:jc w:val="both"/>
              <w:rPr>
                <w:rFonts w:eastAsia="Calibri"/>
                <w:color w:val="000000"/>
              </w:rPr>
            </w:pPr>
            <w:r w:rsidRPr="00D03724">
              <w:rPr>
                <w:rFonts w:eastAsia="Calibri"/>
                <w:color w:val="000000"/>
              </w:rPr>
              <w:t>4.</w:t>
            </w:r>
            <w:r w:rsidRPr="00D03724">
              <w:rPr>
                <w:rFonts w:eastAsia="Calibri"/>
                <w:color w:val="000000"/>
              </w:rPr>
              <w:tab/>
              <w:t xml:space="preserve">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уровень)/Мордкович А.Г., Семенов П.В.; Часть 2. Задачник для учащихся образовательных </w:t>
            </w:r>
            <w:proofErr w:type="spellStart"/>
            <w:proofErr w:type="gramStart"/>
            <w:r w:rsidRPr="00D03724">
              <w:rPr>
                <w:rFonts w:eastAsia="Calibri"/>
                <w:color w:val="000000"/>
              </w:rPr>
              <w:t>органи-заций</w:t>
            </w:r>
            <w:proofErr w:type="spellEnd"/>
            <w:proofErr w:type="gramEnd"/>
            <w:r w:rsidRPr="00D03724">
              <w:rPr>
                <w:rFonts w:eastAsia="Calibri"/>
                <w:color w:val="000000"/>
              </w:rPr>
              <w:t xml:space="preserve"> (базовый уровень)/ Мордкович А.Г. и другие; под редакцией </w:t>
            </w:r>
            <w:proofErr w:type="spellStart"/>
            <w:r w:rsidRPr="00D03724">
              <w:rPr>
                <w:rFonts w:eastAsia="Calibri"/>
                <w:color w:val="000000"/>
              </w:rPr>
              <w:t>Мордкови-ча</w:t>
            </w:r>
            <w:proofErr w:type="spellEnd"/>
            <w:r w:rsidRPr="00D03724">
              <w:rPr>
                <w:rFonts w:eastAsia="Calibri"/>
                <w:color w:val="000000"/>
              </w:rPr>
              <w:t xml:space="preserve"> А.Г. - </w:t>
            </w:r>
            <w:r w:rsidRPr="00D03724">
              <w:rPr>
                <w:rFonts w:eastAsia="Calibri"/>
                <w:color w:val="000000"/>
              </w:rPr>
              <w:lastRenderedPageBreak/>
              <w:t>М: Мнемозина, 2024. https://e.lanbook.com/book/356150?category=8092</w:t>
            </w:r>
          </w:p>
          <w:p w:rsidR="00624B1D" w:rsidRPr="00D03724" w:rsidRDefault="00624B1D" w:rsidP="0099287F">
            <w:pPr>
              <w:jc w:val="both"/>
              <w:rPr>
                <w:rFonts w:eastAsia="Calibri"/>
                <w:color w:val="000000"/>
              </w:rPr>
            </w:pPr>
            <w:r w:rsidRPr="00D03724">
              <w:rPr>
                <w:rFonts w:eastAsia="Calibri"/>
                <w:color w:val="000000"/>
              </w:rPr>
              <w:t>5.</w:t>
            </w:r>
            <w:r w:rsidRPr="00D03724">
              <w:rPr>
                <w:rFonts w:eastAsia="Calibri"/>
                <w:color w:val="000000"/>
              </w:rPr>
              <w:tab/>
              <w:t xml:space="preserve">Математика: алгебра и начала математического анализа, геометрия. Алгебра и начала математического анализа. 10 класс. Никольский С.М., </w:t>
            </w:r>
            <w:proofErr w:type="gramStart"/>
            <w:r w:rsidRPr="00D03724">
              <w:rPr>
                <w:rFonts w:eastAsia="Calibri"/>
                <w:color w:val="000000"/>
              </w:rPr>
              <w:t>Пота-</w:t>
            </w:r>
            <w:proofErr w:type="spellStart"/>
            <w:r w:rsidRPr="00D03724">
              <w:rPr>
                <w:rFonts w:eastAsia="Calibri"/>
                <w:color w:val="000000"/>
              </w:rPr>
              <w:t>пов</w:t>
            </w:r>
            <w:proofErr w:type="spellEnd"/>
            <w:proofErr w:type="gramEnd"/>
            <w:r w:rsidRPr="00D03724">
              <w:rPr>
                <w:rFonts w:eastAsia="Calibri"/>
                <w:color w:val="000000"/>
              </w:rPr>
              <w:t xml:space="preserve"> М.К., Решетников Н.Н. и другие. - М: Просвещение, 2024. https://e.lanbook.com/book/334676</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Физика</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u w:val="single"/>
              </w:rPr>
            </w:pPr>
            <w:r w:rsidRPr="00D03724">
              <w:rPr>
                <w:rFonts w:eastAsia="Calibri"/>
                <w:color w:val="000000"/>
              </w:rPr>
              <w:t>1. Аксенова, Е. Н. Общая физика. Механика (главы курса</w:t>
            </w:r>
            <w:proofErr w:type="gramStart"/>
            <w:r w:rsidRPr="00D03724">
              <w:rPr>
                <w:rFonts w:eastAsia="Calibri"/>
                <w:color w:val="000000"/>
              </w:rPr>
              <w:t>) :</w:t>
            </w:r>
            <w:proofErr w:type="gramEnd"/>
            <w:r w:rsidRPr="00D03724">
              <w:rPr>
                <w:rFonts w:eastAsia="Calibri"/>
                <w:color w:val="000000"/>
              </w:rPr>
              <w:t xml:space="preserve"> учебное пособие для </w:t>
            </w:r>
            <w:proofErr w:type="spellStart"/>
            <w:r w:rsidRPr="00D03724">
              <w:rPr>
                <w:rFonts w:eastAsia="Calibri"/>
                <w:color w:val="000000"/>
              </w:rPr>
              <w:t>спо</w:t>
            </w:r>
            <w:proofErr w:type="spellEnd"/>
            <w:r w:rsidRPr="00D03724">
              <w:rPr>
                <w:rFonts w:eastAsia="Calibri"/>
                <w:color w:val="000000"/>
              </w:rPr>
              <w:t xml:space="preserve"> / Е. Н. Аксенова. — 2-е изд., стер. — Санкт-</w:t>
            </w:r>
            <w:proofErr w:type="gramStart"/>
            <w:r w:rsidRPr="00D03724">
              <w:rPr>
                <w:rFonts w:eastAsia="Calibri"/>
                <w:color w:val="000000"/>
              </w:rPr>
              <w:t>Петербург :</w:t>
            </w:r>
            <w:proofErr w:type="gramEnd"/>
            <w:r w:rsidRPr="00D03724">
              <w:rPr>
                <w:rFonts w:eastAsia="Calibri"/>
                <w:color w:val="000000"/>
              </w:rPr>
              <w:t xml:space="preserve"> Лань, 2024. — 128 с. — ISBN 978-5-507-50307-0. — Текст: электронный // Лань: электронно-библиотечная система. — URL: </w:t>
            </w:r>
            <w:hyperlink r:id="rId32" w:history="1">
              <w:r w:rsidRPr="00D03724">
                <w:rPr>
                  <w:rFonts w:eastAsia="Calibri"/>
                  <w:color w:val="000000"/>
                  <w:u w:val="single"/>
                </w:rPr>
                <w:t>https://e.lanbook.com/book/417869</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2. Бухман, Н. С. Упражнения по физике: учебное пособие для </w:t>
            </w:r>
            <w:proofErr w:type="spellStart"/>
            <w:r w:rsidRPr="00D03724">
              <w:rPr>
                <w:rFonts w:eastAsia="Calibri"/>
                <w:color w:val="000000"/>
              </w:rPr>
              <w:t>спо</w:t>
            </w:r>
            <w:proofErr w:type="spellEnd"/>
            <w:r w:rsidRPr="00D03724">
              <w:rPr>
                <w:rFonts w:eastAsia="Calibri"/>
                <w:color w:val="000000"/>
              </w:rPr>
              <w:t xml:space="preserve"> / Н. С. Бухман. — 3-е изд., стер. — Санкт-Петербург: Лань, 2025. — 96 с. — ISBN 978-5-507-50641-5. — Текст: электронный // Лань: электронно-библиотечная система. — URL: </w:t>
            </w:r>
            <w:hyperlink r:id="rId33" w:history="1">
              <w:r w:rsidRPr="00D03724">
                <w:rPr>
                  <w:rFonts w:eastAsia="Calibri"/>
                  <w:color w:val="000000"/>
                  <w:u w:val="single"/>
                </w:rPr>
                <w:t>https://e.lanbook.com/book/453179</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 3.  Практикум по решению задач общего курса физики. </w:t>
            </w:r>
            <w:proofErr w:type="gramStart"/>
            <w:r w:rsidRPr="00D03724">
              <w:rPr>
                <w:rFonts w:eastAsia="Calibri"/>
                <w:color w:val="000000"/>
              </w:rPr>
              <w:t>Механика :</w:t>
            </w:r>
            <w:proofErr w:type="gramEnd"/>
            <w:r w:rsidRPr="00D03724">
              <w:rPr>
                <w:rFonts w:eastAsia="Calibri"/>
                <w:color w:val="000000"/>
              </w:rPr>
              <w:t xml:space="preserve"> учебное пособие для </w:t>
            </w:r>
            <w:proofErr w:type="spellStart"/>
            <w:r w:rsidRPr="00D03724">
              <w:rPr>
                <w:rFonts w:eastAsia="Calibri"/>
                <w:color w:val="000000"/>
              </w:rPr>
              <w:t>спо</w:t>
            </w:r>
            <w:proofErr w:type="spellEnd"/>
            <w:r w:rsidRPr="00D03724">
              <w:rPr>
                <w:rFonts w:eastAsia="Calibri"/>
                <w:color w:val="000000"/>
              </w:rPr>
              <w:t xml:space="preserve"> / Н. П. Калашников, Т. В. </w:t>
            </w:r>
            <w:proofErr w:type="spellStart"/>
            <w:r w:rsidRPr="00D03724">
              <w:rPr>
                <w:rFonts w:eastAsia="Calibri"/>
                <w:color w:val="000000"/>
              </w:rPr>
              <w:t>Котырло</w:t>
            </w:r>
            <w:proofErr w:type="spellEnd"/>
            <w:r w:rsidRPr="00D03724">
              <w:rPr>
                <w:rFonts w:eastAsia="Calibri"/>
                <w:color w:val="000000"/>
              </w:rPr>
              <w:t xml:space="preserve">, С. Л. Кустов, Г. Г. Спирин. — 2-е изд., стер. — Санкт-Петербург: Лань, 2024. — 292 с. — ISBN 978-5-507-50313-1. — Текст: электронный // Лань: электронно-библиотечная система. — URL: </w:t>
            </w:r>
            <w:hyperlink r:id="rId34" w:history="1">
              <w:r w:rsidRPr="00D03724">
                <w:rPr>
                  <w:rFonts w:eastAsia="Calibri"/>
                  <w:color w:val="000000"/>
                  <w:u w:val="single"/>
                </w:rPr>
                <w:t>https://e.lanbook.com/book/417887</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4. Рогачев, Н. М. Физика. Учебный курс для среднего профессионального образования: учебное пособие для </w:t>
            </w:r>
            <w:proofErr w:type="spellStart"/>
            <w:r w:rsidRPr="00D03724">
              <w:rPr>
                <w:rFonts w:eastAsia="Calibri"/>
                <w:color w:val="000000"/>
              </w:rPr>
              <w:t>спо</w:t>
            </w:r>
            <w:proofErr w:type="spellEnd"/>
            <w:r w:rsidRPr="00D03724">
              <w:rPr>
                <w:rFonts w:eastAsia="Calibri"/>
                <w:color w:val="000000"/>
              </w:rPr>
              <w:t xml:space="preserve"> / Н. М. Рогачев, О. А. Левченко. — 3-е изд., стер. — Санкт-Петербург: Лань, 2024. — 312 с. — ISBN 978-5-507-49831-4. — Текст: электронный // Лань: электронно-библиотечная система. — URL: </w:t>
            </w:r>
            <w:hyperlink r:id="rId35" w:history="1">
              <w:r w:rsidRPr="00D03724">
                <w:rPr>
                  <w:rFonts w:eastAsia="Calibri"/>
                  <w:color w:val="000000"/>
                  <w:u w:val="single"/>
                </w:rPr>
                <w:t>https://e.lanbook.com/book/403874</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5. Бабаев, В. С. Сборник </w:t>
            </w:r>
            <w:proofErr w:type="spellStart"/>
            <w:r w:rsidRPr="00D03724">
              <w:rPr>
                <w:rFonts w:eastAsia="Calibri"/>
                <w:color w:val="000000"/>
              </w:rPr>
              <w:t>разноуровневых</w:t>
            </w:r>
            <w:proofErr w:type="spellEnd"/>
            <w:r w:rsidRPr="00D03724">
              <w:rPr>
                <w:rFonts w:eastAsia="Calibri"/>
                <w:color w:val="000000"/>
              </w:rPr>
              <w:t xml:space="preserve"> задач по физике: учебное пособие для </w:t>
            </w:r>
            <w:proofErr w:type="spellStart"/>
            <w:r w:rsidRPr="00D03724">
              <w:rPr>
                <w:rFonts w:eastAsia="Calibri"/>
                <w:color w:val="000000"/>
              </w:rPr>
              <w:t>спо</w:t>
            </w:r>
            <w:proofErr w:type="spellEnd"/>
            <w:r w:rsidRPr="00D03724">
              <w:rPr>
                <w:rFonts w:eastAsia="Calibri"/>
                <w:color w:val="000000"/>
              </w:rPr>
              <w:t xml:space="preserve"> / В. С. Бабаев. — 2-е изд., стер. — Санкт-Петербург: Лань, 2024. — 252 с. — ISBN 978-5-507-49824-6. — Текст: электронный // </w:t>
            </w:r>
            <w:proofErr w:type="gramStart"/>
            <w:r w:rsidRPr="00D03724">
              <w:rPr>
                <w:rFonts w:eastAsia="Calibri"/>
                <w:color w:val="000000"/>
              </w:rPr>
              <w:t>Лань :</w:t>
            </w:r>
            <w:proofErr w:type="gramEnd"/>
            <w:r w:rsidRPr="00D03724">
              <w:rPr>
                <w:rFonts w:eastAsia="Calibri"/>
                <w:color w:val="000000"/>
              </w:rPr>
              <w:t xml:space="preserve"> электронно-библиотечная система. — URL: </w:t>
            </w:r>
            <w:hyperlink r:id="rId36" w:history="1">
              <w:r w:rsidRPr="00D03724">
                <w:rPr>
                  <w:rFonts w:eastAsia="Calibri"/>
                  <w:color w:val="000000"/>
                  <w:u w:val="single"/>
                </w:rPr>
                <w:t>https://e.lanbook.com/book/403850</w:t>
              </w:r>
            </w:hyperlink>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Информатика</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rPr>
            </w:pPr>
            <w:r w:rsidRPr="00D03724">
              <w:rPr>
                <w:rFonts w:eastAsia="Calibri"/>
                <w:color w:val="000000"/>
              </w:rPr>
              <w:t xml:space="preserve">1.Бильфельд, Н. В. Методы MS EXCEL для решения инженерных </w:t>
            </w:r>
            <w:proofErr w:type="gramStart"/>
            <w:r w:rsidRPr="00D03724">
              <w:rPr>
                <w:rFonts w:eastAsia="Calibri"/>
                <w:color w:val="000000"/>
              </w:rPr>
              <w:t>задач :</w:t>
            </w:r>
            <w:proofErr w:type="gramEnd"/>
            <w:r w:rsidRPr="00D03724">
              <w:rPr>
                <w:rFonts w:eastAsia="Calibri"/>
                <w:color w:val="000000"/>
              </w:rPr>
              <w:t xml:space="preserve"> учебное пособие для СПО / Н. В. </w:t>
            </w:r>
            <w:proofErr w:type="spellStart"/>
            <w:r w:rsidRPr="00D03724">
              <w:rPr>
                <w:rFonts w:eastAsia="Calibri"/>
                <w:color w:val="000000"/>
              </w:rPr>
              <w:t>Бильфельд</w:t>
            </w:r>
            <w:proofErr w:type="spellEnd"/>
            <w:r w:rsidRPr="00D03724">
              <w:rPr>
                <w:rFonts w:eastAsia="Calibri"/>
                <w:color w:val="000000"/>
              </w:rPr>
              <w:t xml:space="preserve">, М. Н. </w:t>
            </w:r>
            <w:proofErr w:type="spellStart"/>
            <w:r w:rsidRPr="00D03724">
              <w:rPr>
                <w:rFonts w:eastAsia="Calibri"/>
                <w:color w:val="000000"/>
              </w:rPr>
              <w:t>Фелькер</w:t>
            </w:r>
            <w:proofErr w:type="spellEnd"/>
            <w:r w:rsidRPr="00D03724">
              <w:rPr>
                <w:rFonts w:eastAsia="Calibri"/>
                <w:color w:val="000000"/>
              </w:rPr>
              <w:t>. — 2-е изд., стер. — Санкт-</w:t>
            </w:r>
            <w:proofErr w:type="gramStart"/>
            <w:r w:rsidRPr="00D03724">
              <w:rPr>
                <w:rFonts w:eastAsia="Calibri"/>
                <w:color w:val="000000"/>
              </w:rPr>
              <w:t>Петербург :</w:t>
            </w:r>
            <w:proofErr w:type="gramEnd"/>
            <w:r w:rsidRPr="00D03724">
              <w:rPr>
                <w:rFonts w:eastAsia="Calibri"/>
                <w:color w:val="000000"/>
              </w:rPr>
              <w:t xml:space="preserve"> Лань, 2021. — 164 с. — ISBN 978-5-8114-7573-5  </w:t>
            </w:r>
          </w:p>
          <w:p w:rsidR="00624B1D" w:rsidRPr="00D03724" w:rsidRDefault="00624B1D" w:rsidP="0099287F">
            <w:pPr>
              <w:jc w:val="both"/>
              <w:rPr>
                <w:rFonts w:eastAsia="Calibri"/>
                <w:color w:val="000000"/>
              </w:rPr>
            </w:pPr>
            <w:r w:rsidRPr="00D03724">
              <w:rPr>
                <w:rFonts w:eastAsia="Calibri"/>
                <w:color w:val="000000"/>
              </w:rPr>
              <w:t xml:space="preserve">2.Коломейченко, А. С. Информационные </w:t>
            </w:r>
            <w:proofErr w:type="gramStart"/>
            <w:r w:rsidRPr="00D03724">
              <w:rPr>
                <w:rFonts w:eastAsia="Calibri"/>
                <w:color w:val="000000"/>
              </w:rPr>
              <w:lastRenderedPageBreak/>
              <w:t>технологии :</w:t>
            </w:r>
            <w:proofErr w:type="gramEnd"/>
            <w:r w:rsidRPr="00D03724">
              <w:rPr>
                <w:rFonts w:eastAsia="Calibri"/>
                <w:color w:val="000000"/>
              </w:rPr>
              <w:t xml:space="preserve"> учебное пособие для СПО / А. С. </w:t>
            </w:r>
            <w:proofErr w:type="spellStart"/>
            <w:r w:rsidRPr="00D03724">
              <w:rPr>
                <w:rFonts w:eastAsia="Calibri"/>
                <w:color w:val="000000"/>
              </w:rPr>
              <w:t>Коломейченко</w:t>
            </w:r>
            <w:proofErr w:type="spellEnd"/>
            <w:r w:rsidRPr="00D03724">
              <w:rPr>
                <w:rFonts w:eastAsia="Calibri"/>
                <w:color w:val="000000"/>
              </w:rPr>
              <w:t xml:space="preserve">, Н. В. </w:t>
            </w:r>
            <w:proofErr w:type="spellStart"/>
            <w:r w:rsidRPr="00D03724">
              <w:rPr>
                <w:rFonts w:eastAsia="Calibri"/>
                <w:color w:val="000000"/>
              </w:rPr>
              <w:t>Польшакова</w:t>
            </w:r>
            <w:proofErr w:type="spellEnd"/>
            <w:r w:rsidRPr="00D03724">
              <w:rPr>
                <w:rFonts w:eastAsia="Calibri"/>
                <w:color w:val="000000"/>
              </w:rPr>
              <w:t xml:space="preserve">, О. В. Чеха. — 2-е изд., </w:t>
            </w:r>
            <w:proofErr w:type="spellStart"/>
            <w:r w:rsidRPr="00D03724">
              <w:rPr>
                <w:rFonts w:eastAsia="Calibri"/>
                <w:color w:val="000000"/>
              </w:rPr>
              <w:t>перераб</w:t>
            </w:r>
            <w:proofErr w:type="spellEnd"/>
            <w:r w:rsidRPr="00D03724">
              <w:rPr>
                <w:rFonts w:eastAsia="Calibri"/>
                <w:color w:val="000000"/>
              </w:rPr>
              <w:t>. — Санкт-</w:t>
            </w:r>
            <w:proofErr w:type="gramStart"/>
            <w:r w:rsidRPr="00D03724">
              <w:rPr>
                <w:rFonts w:eastAsia="Calibri"/>
                <w:color w:val="000000"/>
              </w:rPr>
              <w:t>Петербург :</w:t>
            </w:r>
            <w:proofErr w:type="gramEnd"/>
            <w:r w:rsidRPr="00D03724">
              <w:rPr>
                <w:rFonts w:eastAsia="Calibri"/>
                <w:color w:val="000000"/>
              </w:rPr>
              <w:t xml:space="preserve"> Лань, 2021. — 212 с. — ISBN 978-5-8114-7565-0 </w:t>
            </w:r>
          </w:p>
          <w:p w:rsidR="00624B1D" w:rsidRPr="00D03724" w:rsidRDefault="00624B1D" w:rsidP="0099287F">
            <w:pPr>
              <w:jc w:val="both"/>
              <w:rPr>
                <w:rFonts w:eastAsia="Calibri"/>
                <w:color w:val="000000"/>
              </w:rPr>
            </w:pPr>
            <w:r w:rsidRPr="00D03724">
              <w:rPr>
                <w:rFonts w:eastAsia="Calibri"/>
                <w:color w:val="000000"/>
              </w:rPr>
              <w:t xml:space="preserve">3. Свириденко, Ю. В. Информатика для профессий и специальностей технического профиля. Курс лекций: учебное пособие для СПО / Ю. В. Свириденко. — 2-е изд., стер. - Санкт-Петербург: Лань, 2021. - 108 с. - ISBN 978-5-8114-7582-7 </w:t>
            </w:r>
          </w:p>
          <w:p w:rsidR="00624B1D" w:rsidRPr="00D03724" w:rsidRDefault="00624B1D" w:rsidP="0099287F">
            <w:pPr>
              <w:jc w:val="both"/>
              <w:rPr>
                <w:rFonts w:eastAsia="Calibri"/>
                <w:color w:val="000000"/>
              </w:rPr>
            </w:pPr>
            <w:r w:rsidRPr="00D03724">
              <w:rPr>
                <w:rFonts w:eastAsia="Calibri"/>
                <w:color w:val="000000"/>
              </w:rPr>
              <w:t xml:space="preserve">4.Алексеев В. А. Информатика. Практические работы: Учебное пособие. 1-е изд. / В. А. Алексеев.  — Санкт-Петербург: Лань, 2020. — 256 с. — ISBN 978-5-8114-4608-7 </w:t>
            </w:r>
          </w:p>
          <w:p w:rsidR="00624B1D" w:rsidRPr="00D03724" w:rsidRDefault="00624B1D" w:rsidP="0099287F">
            <w:pPr>
              <w:jc w:val="both"/>
              <w:rPr>
                <w:rFonts w:eastAsia="Calibri"/>
                <w:color w:val="000000"/>
              </w:rPr>
            </w:pPr>
            <w:r w:rsidRPr="00D03724">
              <w:rPr>
                <w:rFonts w:eastAsia="Calibri"/>
                <w:color w:val="000000"/>
              </w:rPr>
              <w:t xml:space="preserve">5.Андреева Н. М., </w:t>
            </w:r>
            <w:proofErr w:type="spellStart"/>
            <w:r w:rsidRPr="00D03724">
              <w:rPr>
                <w:rFonts w:eastAsia="Calibri"/>
                <w:color w:val="000000"/>
              </w:rPr>
              <w:t>Василюк</w:t>
            </w:r>
            <w:proofErr w:type="spellEnd"/>
            <w:r w:rsidRPr="00D03724">
              <w:rPr>
                <w:rFonts w:eastAsia="Calibri"/>
                <w:color w:val="000000"/>
              </w:rPr>
              <w:t xml:space="preserve"> Н. Н. и др. Практикум по информатике. Учебное пособие для СПО. / Н. М. Андреева, Н. Н. </w:t>
            </w:r>
            <w:proofErr w:type="spellStart"/>
            <w:r w:rsidRPr="00D03724">
              <w:rPr>
                <w:rFonts w:eastAsia="Calibri"/>
                <w:color w:val="000000"/>
              </w:rPr>
              <w:t>Василюк</w:t>
            </w:r>
            <w:proofErr w:type="spellEnd"/>
            <w:r w:rsidRPr="00D03724">
              <w:rPr>
                <w:rFonts w:eastAsia="Calibri"/>
                <w:color w:val="000000"/>
              </w:rPr>
              <w:t>, Н. И. Пак - Санкт-</w:t>
            </w:r>
            <w:proofErr w:type="gramStart"/>
            <w:r w:rsidRPr="00D03724">
              <w:rPr>
                <w:rFonts w:eastAsia="Calibri"/>
                <w:color w:val="000000"/>
              </w:rPr>
              <w:t>Петербург :</w:t>
            </w:r>
            <w:proofErr w:type="gramEnd"/>
            <w:r w:rsidRPr="00D03724">
              <w:rPr>
                <w:rFonts w:eastAsia="Calibri"/>
                <w:color w:val="000000"/>
              </w:rPr>
              <w:t xml:space="preserve"> Лань, 2021. - 248 с. - ISBN 978-5-8114-6923-9 </w:t>
            </w:r>
          </w:p>
          <w:p w:rsidR="00624B1D" w:rsidRPr="00D03724" w:rsidRDefault="00624B1D" w:rsidP="0099287F">
            <w:pPr>
              <w:jc w:val="both"/>
              <w:rPr>
                <w:rFonts w:eastAsia="Calibri"/>
                <w:color w:val="000000"/>
              </w:rPr>
            </w:pPr>
            <w:r w:rsidRPr="00D03724">
              <w:rPr>
                <w:rFonts w:eastAsia="Calibri"/>
                <w:color w:val="000000"/>
              </w:rPr>
              <w:t xml:space="preserve">6.Галыгина И. В., Галыгина Л. В. Информатика. Лабораторный практикум. Учебное пособие для СПО/ И. В. Галыгина, Л. В. </w:t>
            </w:r>
            <w:proofErr w:type="gramStart"/>
            <w:r w:rsidRPr="00D03724">
              <w:rPr>
                <w:rFonts w:eastAsia="Calibri"/>
                <w:color w:val="000000"/>
              </w:rPr>
              <w:t>Галыгина  —</w:t>
            </w:r>
            <w:proofErr w:type="gramEnd"/>
            <w:r w:rsidRPr="00D03724">
              <w:rPr>
                <w:rFonts w:eastAsia="Calibri"/>
                <w:color w:val="000000"/>
              </w:rPr>
              <w:t xml:space="preserve"> Санкт-Петербург : Лань, 2021. — 124 с. — ISBN 978-5-8114-6979-6 </w:t>
            </w:r>
          </w:p>
          <w:p w:rsidR="00624B1D" w:rsidRPr="00D03724" w:rsidRDefault="00624B1D" w:rsidP="0099287F">
            <w:pPr>
              <w:jc w:val="both"/>
              <w:rPr>
                <w:rFonts w:eastAsia="Calibri"/>
                <w:color w:val="000000"/>
              </w:rPr>
            </w:pPr>
            <w:r w:rsidRPr="00D03724">
              <w:rPr>
                <w:rFonts w:eastAsia="Calibri"/>
                <w:color w:val="000000"/>
              </w:rPr>
              <w:t xml:space="preserve">7.Кудинов, Ю. И. Основы современной </w:t>
            </w:r>
            <w:proofErr w:type="gramStart"/>
            <w:r w:rsidRPr="00D03724">
              <w:rPr>
                <w:rFonts w:eastAsia="Calibri"/>
                <w:color w:val="000000"/>
              </w:rPr>
              <w:t>информатики :</w:t>
            </w:r>
            <w:proofErr w:type="gramEnd"/>
            <w:r w:rsidRPr="00D03724">
              <w:rPr>
                <w:rFonts w:eastAsia="Calibri"/>
                <w:color w:val="000000"/>
              </w:rPr>
              <w:t xml:space="preserve"> учебное пособие для СПО / Ю. И. Кудинов, Ф. Ф. Пащенко. — 2-е изд., стер. — Санкт-</w:t>
            </w:r>
            <w:proofErr w:type="gramStart"/>
            <w:r w:rsidRPr="00D03724">
              <w:rPr>
                <w:rFonts w:eastAsia="Calibri"/>
                <w:color w:val="000000"/>
              </w:rPr>
              <w:t>Петербург :</w:t>
            </w:r>
            <w:proofErr w:type="gramEnd"/>
            <w:r w:rsidRPr="00D03724">
              <w:rPr>
                <w:rFonts w:eastAsia="Calibri"/>
                <w:color w:val="000000"/>
              </w:rPr>
              <w:t xml:space="preserve"> Лань, 2021. — 256 с. — ISBN 978-5-8114-8251-1</w:t>
            </w:r>
          </w:p>
          <w:p w:rsidR="00624B1D" w:rsidRPr="00D03724" w:rsidRDefault="00624B1D" w:rsidP="0099287F">
            <w:pPr>
              <w:jc w:val="both"/>
              <w:rPr>
                <w:rFonts w:eastAsia="Calibri"/>
                <w:color w:val="000000"/>
              </w:rPr>
            </w:pPr>
            <w:r w:rsidRPr="00D03724">
              <w:rPr>
                <w:rFonts w:eastAsia="Calibri"/>
                <w:color w:val="000000"/>
              </w:rPr>
              <w:t xml:space="preserve">8.Кудинов Ю. И., Пащенко Ф. Ф., </w:t>
            </w:r>
            <w:proofErr w:type="spellStart"/>
            <w:r w:rsidRPr="00D03724">
              <w:rPr>
                <w:rFonts w:eastAsia="Calibri"/>
                <w:color w:val="000000"/>
              </w:rPr>
              <w:t>Келина</w:t>
            </w:r>
            <w:proofErr w:type="spellEnd"/>
            <w:r w:rsidRPr="00D03724">
              <w:rPr>
                <w:rFonts w:eastAsia="Calibri"/>
                <w:color w:val="000000"/>
              </w:rPr>
              <w:t xml:space="preserve"> А. Ю. Практикум по основам современной информатики. Учебное пособие для СПО. / Ю. И. Кудинов, Ф. Ф. Пащенко, А. Ю. </w:t>
            </w:r>
            <w:proofErr w:type="spellStart"/>
            <w:r w:rsidRPr="00D03724">
              <w:rPr>
                <w:rFonts w:eastAsia="Calibri"/>
                <w:color w:val="000000"/>
              </w:rPr>
              <w:t>Келина</w:t>
            </w:r>
            <w:proofErr w:type="spellEnd"/>
            <w:r w:rsidRPr="00D03724">
              <w:rPr>
                <w:rFonts w:eastAsia="Calibri"/>
                <w:color w:val="000000"/>
              </w:rPr>
              <w:t>— Санкт-</w:t>
            </w:r>
            <w:proofErr w:type="gramStart"/>
            <w:r w:rsidRPr="00D03724">
              <w:rPr>
                <w:rFonts w:eastAsia="Calibri"/>
                <w:color w:val="000000"/>
              </w:rPr>
              <w:t>Петербург :</w:t>
            </w:r>
            <w:proofErr w:type="gramEnd"/>
            <w:r w:rsidRPr="00D03724">
              <w:rPr>
                <w:rFonts w:eastAsia="Calibri"/>
                <w:color w:val="000000"/>
              </w:rPr>
              <w:t xml:space="preserve"> Лань, 2020. — 352 с. — ISBN 978-5-8114-5893-6</w:t>
            </w:r>
          </w:p>
          <w:p w:rsidR="00624B1D" w:rsidRPr="00D03724" w:rsidRDefault="00624B1D" w:rsidP="0099287F">
            <w:pPr>
              <w:jc w:val="both"/>
              <w:rPr>
                <w:rFonts w:eastAsia="Calibri"/>
                <w:color w:val="000000"/>
              </w:rPr>
            </w:pPr>
            <w:r w:rsidRPr="00D03724">
              <w:rPr>
                <w:rFonts w:eastAsia="Calibri"/>
                <w:color w:val="000000"/>
              </w:rPr>
              <w:t xml:space="preserve">9.Журавлев, А. Е. Информатика. Практикум в среде </w:t>
            </w:r>
            <w:proofErr w:type="spellStart"/>
            <w:r w:rsidRPr="00D03724">
              <w:rPr>
                <w:rFonts w:eastAsia="Calibri"/>
                <w:color w:val="000000"/>
              </w:rPr>
              <w:t>Microsoft</w:t>
            </w:r>
            <w:proofErr w:type="spellEnd"/>
            <w:r w:rsidRPr="00D03724">
              <w:rPr>
                <w:rFonts w:eastAsia="Calibri"/>
                <w:color w:val="000000"/>
              </w:rPr>
              <w:t xml:space="preserve"> </w:t>
            </w:r>
            <w:proofErr w:type="spellStart"/>
            <w:r w:rsidRPr="00D03724">
              <w:rPr>
                <w:rFonts w:eastAsia="Calibri"/>
                <w:color w:val="000000"/>
              </w:rPr>
              <w:t>Office</w:t>
            </w:r>
            <w:proofErr w:type="spellEnd"/>
            <w:r w:rsidRPr="00D03724">
              <w:rPr>
                <w:rFonts w:eastAsia="Calibri"/>
                <w:color w:val="000000"/>
              </w:rPr>
              <w:t xml:space="preserve"> 2016/</w:t>
            </w:r>
            <w:proofErr w:type="gramStart"/>
            <w:r w:rsidRPr="00D03724">
              <w:rPr>
                <w:rFonts w:eastAsia="Calibri"/>
                <w:color w:val="000000"/>
              </w:rPr>
              <w:t>2019 :</w:t>
            </w:r>
            <w:proofErr w:type="gramEnd"/>
            <w:r w:rsidRPr="00D03724">
              <w:rPr>
                <w:rFonts w:eastAsia="Calibri"/>
                <w:color w:val="000000"/>
              </w:rPr>
              <w:t xml:space="preserve"> учебное пособие для СПО / А. Е. Журавлев. — 2-е изд., стер. — Санкт-</w:t>
            </w:r>
            <w:proofErr w:type="gramStart"/>
            <w:r w:rsidRPr="00D03724">
              <w:rPr>
                <w:rFonts w:eastAsia="Calibri"/>
                <w:color w:val="000000"/>
              </w:rPr>
              <w:t>Петербург :</w:t>
            </w:r>
            <w:proofErr w:type="gramEnd"/>
            <w:r w:rsidRPr="00D03724">
              <w:rPr>
                <w:rFonts w:eastAsia="Calibri"/>
                <w:color w:val="000000"/>
              </w:rPr>
              <w:t xml:space="preserve"> Лань, 2021. — 124 с. — ISBN 978-5-8114-8610-6</w:t>
            </w:r>
          </w:p>
          <w:p w:rsidR="00624B1D" w:rsidRPr="00D03724" w:rsidRDefault="00624B1D" w:rsidP="0099287F">
            <w:pPr>
              <w:jc w:val="both"/>
              <w:rPr>
                <w:rFonts w:eastAsia="Calibri"/>
                <w:color w:val="000000"/>
              </w:rPr>
            </w:pPr>
            <w:r w:rsidRPr="00D03724">
              <w:rPr>
                <w:rFonts w:eastAsia="Calibri"/>
                <w:color w:val="000000"/>
              </w:rPr>
              <w:t xml:space="preserve">10.Калмыкова, С. В. Работа с таблицами на примере </w:t>
            </w:r>
            <w:proofErr w:type="spellStart"/>
            <w:r w:rsidRPr="00D03724">
              <w:rPr>
                <w:rFonts w:eastAsia="Calibri"/>
                <w:color w:val="000000"/>
              </w:rPr>
              <w:t>Microsoft</w:t>
            </w:r>
            <w:proofErr w:type="spellEnd"/>
            <w:r w:rsidRPr="00D03724">
              <w:rPr>
                <w:rFonts w:eastAsia="Calibri"/>
                <w:color w:val="000000"/>
              </w:rPr>
              <w:t xml:space="preserve"> </w:t>
            </w:r>
            <w:proofErr w:type="spellStart"/>
            <w:proofErr w:type="gramStart"/>
            <w:r w:rsidRPr="00D03724">
              <w:rPr>
                <w:rFonts w:eastAsia="Calibri"/>
                <w:color w:val="000000"/>
              </w:rPr>
              <w:t>Excel</w:t>
            </w:r>
            <w:proofErr w:type="spellEnd"/>
            <w:r w:rsidRPr="00D03724">
              <w:rPr>
                <w:rFonts w:eastAsia="Calibri"/>
                <w:color w:val="000000"/>
              </w:rPr>
              <w:t xml:space="preserve"> :</w:t>
            </w:r>
            <w:proofErr w:type="gramEnd"/>
            <w:r w:rsidRPr="00D03724">
              <w:rPr>
                <w:rFonts w:eastAsia="Calibri"/>
                <w:color w:val="000000"/>
              </w:rPr>
              <w:t xml:space="preserve"> учебное пособие для СПО / С. В. Калмыкова, Е. Ю. </w:t>
            </w:r>
            <w:proofErr w:type="spellStart"/>
            <w:r w:rsidRPr="00D03724">
              <w:rPr>
                <w:rFonts w:eastAsia="Calibri"/>
                <w:color w:val="000000"/>
              </w:rPr>
              <w:t>Ярошевская</w:t>
            </w:r>
            <w:proofErr w:type="spellEnd"/>
            <w:r w:rsidRPr="00D03724">
              <w:rPr>
                <w:rFonts w:eastAsia="Calibri"/>
                <w:color w:val="000000"/>
              </w:rPr>
              <w:t>, И. А. Иванова. — Санкт-</w:t>
            </w:r>
            <w:proofErr w:type="gramStart"/>
            <w:r w:rsidRPr="00D03724">
              <w:rPr>
                <w:rFonts w:eastAsia="Calibri"/>
                <w:color w:val="000000"/>
              </w:rPr>
              <w:t>Петербург :</w:t>
            </w:r>
            <w:proofErr w:type="gramEnd"/>
            <w:r w:rsidRPr="00D03724">
              <w:rPr>
                <w:rFonts w:eastAsia="Calibri"/>
                <w:color w:val="000000"/>
              </w:rPr>
              <w:t xml:space="preserve"> Лань, 2020. — 136 с. — ISBN 978-5-8114-5993-3</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 xml:space="preserve">Основы проектной деятельности </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color w:val="000000"/>
                <w:sz w:val="24"/>
                <w:szCs w:val="24"/>
              </w:rPr>
            </w:pPr>
            <w:r w:rsidRPr="00D03724">
              <w:rPr>
                <w:color w:val="000000"/>
                <w:sz w:val="24"/>
                <w:szCs w:val="24"/>
              </w:rPr>
              <w:t xml:space="preserve">1. </w:t>
            </w:r>
            <w:proofErr w:type="spellStart"/>
            <w:r w:rsidRPr="00D03724">
              <w:rPr>
                <w:color w:val="000000"/>
                <w:sz w:val="24"/>
                <w:szCs w:val="24"/>
              </w:rPr>
              <w:t>Пушина</w:t>
            </w:r>
            <w:proofErr w:type="spellEnd"/>
            <w:r w:rsidRPr="00D03724">
              <w:rPr>
                <w:color w:val="000000"/>
                <w:sz w:val="24"/>
                <w:szCs w:val="24"/>
              </w:rPr>
              <w:t xml:space="preserve">, Н. В. Основы проектной и исследовательской деятельности. Практикум / Н. В. </w:t>
            </w:r>
            <w:proofErr w:type="spellStart"/>
            <w:r w:rsidRPr="00D03724">
              <w:rPr>
                <w:color w:val="000000"/>
                <w:sz w:val="24"/>
                <w:szCs w:val="24"/>
              </w:rPr>
              <w:t>Пушина</w:t>
            </w:r>
            <w:proofErr w:type="spellEnd"/>
            <w:r w:rsidRPr="00D03724">
              <w:rPr>
                <w:color w:val="000000"/>
                <w:sz w:val="24"/>
                <w:szCs w:val="24"/>
              </w:rPr>
              <w:t xml:space="preserve">, Ж. В. Морозова, Г. А. Бандура. — 3-е изд., стер. — Санкт-Петербург: Лань, 2023. — </w:t>
            </w:r>
            <w:r w:rsidRPr="00D03724">
              <w:rPr>
                <w:color w:val="000000"/>
                <w:sz w:val="24"/>
                <w:szCs w:val="24"/>
              </w:rPr>
              <w:lastRenderedPageBreak/>
              <w:t xml:space="preserve">152 с. — ISBN 978-5-507-45654-3. — Текст: электронный // Лань: электронно-библиотечная система. — URL: https://e.lanbook.com/book/277085  </w:t>
            </w:r>
          </w:p>
          <w:p w:rsidR="00624B1D" w:rsidRPr="00D03724" w:rsidRDefault="00624B1D" w:rsidP="0099287F">
            <w:pPr>
              <w:jc w:val="both"/>
              <w:rPr>
                <w:color w:val="000000"/>
                <w:sz w:val="24"/>
                <w:szCs w:val="24"/>
              </w:rPr>
            </w:pPr>
            <w:r w:rsidRPr="00D03724">
              <w:rPr>
                <w:color w:val="000000"/>
                <w:sz w:val="24"/>
                <w:szCs w:val="24"/>
              </w:rPr>
              <w:t xml:space="preserve">2. Основы проектной деятельности: практикум: учебно-методическое пособие / составители Н. М. </w:t>
            </w:r>
            <w:proofErr w:type="spellStart"/>
            <w:r w:rsidRPr="00D03724">
              <w:rPr>
                <w:color w:val="000000"/>
                <w:sz w:val="24"/>
                <w:szCs w:val="24"/>
              </w:rPr>
              <w:t>Дерешева</w:t>
            </w:r>
            <w:proofErr w:type="spellEnd"/>
            <w:r w:rsidRPr="00D03724">
              <w:rPr>
                <w:color w:val="000000"/>
                <w:sz w:val="24"/>
                <w:szCs w:val="24"/>
              </w:rPr>
              <w:t xml:space="preserve">, О. Ю. </w:t>
            </w:r>
            <w:proofErr w:type="spellStart"/>
            <w:r w:rsidRPr="00D03724">
              <w:rPr>
                <w:color w:val="000000"/>
                <w:sz w:val="24"/>
                <w:szCs w:val="24"/>
              </w:rPr>
              <w:t>Чаптыкова</w:t>
            </w:r>
            <w:proofErr w:type="spellEnd"/>
            <w:r w:rsidRPr="00D03724">
              <w:rPr>
                <w:color w:val="000000"/>
                <w:sz w:val="24"/>
                <w:szCs w:val="24"/>
              </w:rPr>
              <w:t xml:space="preserve">. — Абакан: ХГУ им. Н.Ф. Катанова, 2021. — 84 с. — ISBN 978-5-7810-2107-9. — Текст: электронный // Лань: электронно-библиотечная система. — URL: https://e.lanbook.com/book/301343  </w:t>
            </w:r>
          </w:p>
          <w:p w:rsidR="00624B1D" w:rsidRPr="00D03724" w:rsidRDefault="00624B1D" w:rsidP="0099287F">
            <w:pPr>
              <w:jc w:val="both"/>
              <w:rPr>
                <w:color w:val="000000"/>
                <w:sz w:val="24"/>
                <w:szCs w:val="24"/>
              </w:rPr>
            </w:pPr>
            <w:r w:rsidRPr="00D03724">
              <w:rPr>
                <w:color w:val="000000"/>
                <w:sz w:val="24"/>
                <w:szCs w:val="24"/>
              </w:rPr>
              <w:t xml:space="preserve">3. Куприянова, Е. В. Основы проектной деятельности: подготовка и проведение занятий по дисциплине: учебно-методическое пособие / Е. В. Куприянова. — Сургут: </w:t>
            </w:r>
            <w:proofErr w:type="spellStart"/>
            <w:r w:rsidRPr="00D03724">
              <w:rPr>
                <w:color w:val="000000"/>
                <w:sz w:val="24"/>
                <w:szCs w:val="24"/>
              </w:rPr>
              <w:t>СурГУ</w:t>
            </w:r>
            <w:proofErr w:type="spellEnd"/>
            <w:r w:rsidRPr="00D03724">
              <w:rPr>
                <w:color w:val="000000"/>
                <w:sz w:val="24"/>
                <w:szCs w:val="24"/>
              </w:rPr>
              <w:t xml:space="preserve">, 2024. — 26 с. — Текст: электронный // Лань: электронно-библиотечная система. — URL: https://e.lanbook.com/book/422345  </w:t>
            </w:r>
          </w:p>
          <w:p w:rsidR="00624B1D" w:rsidRPr="00D03724" w:rsidRDefault="00624B1D" w:rsidP="0099287F">
            <w:pPr>
              <w:jc w:val="both"/>
              <w:rPr>
                <w:color w:val="000000"/>
                <w:sz w:val="24"/>
                <w:szCs w:val="24"/>
              </w:rPr>
            </w:pPr>
            <w:r w:rsidRPr="00D03724">
              <w:rPr>
                <w:color w:val="000000"/>
                <w:sz w:val="24"/>
                <w:szCs w:val="24"/>
              </w:rPr>
              <w:t xml:space="preserve">4. Земсков Ю. П. Основы проектной деятельности: учебное пособие для СПО / Ю. П. Земсков, Е. В. </w:t>
            </w:r>
            <w:proofErr w:type="spellStart"/>
            <w:r w:rsidRPr="00D03724">
              <w:rPr>
                <w:color w:val="000000"/>
                <w:sz w:val="24"/>
                <w:szCs w:val="24"/>
              </w:rPr>
              <w:t>Асмолова</w:t>
            </w:r>
            <w:proofErr w:type="spellEnd"/>
            <w:r w:rsidRPr="00D03724">
              <w:rPr>
                <w:color w:val="000000"/>
                <w:sz w:val="24"/>
                <w:szCs w:val="24"/>
              </w:rPr>
              <w:t>. – Санкт-Петербург: Лань, 2022. – 184 с.</w:t>
            </w:r>
          </w:p>
          <w:p w:rsidR="00624B1D" w:rsidRPr="00D03724" w:rsidRDefault="00624B1D" w:rsidP="0099287F">
            <w:pPr>
              <w:jc w:val="both"/>
              <w:rPr>
                <w:color w:val="000000"/>
                <w:sz w:val="24"/>
                <w:szCs w:val="24"/>
              </w:rPr>
            </w:pPr>
            <w:r w:rsidRPr="00D03724">
              <w:rPr>
                <w:color w:val="000000"/>
                <w:sz w:val="24"/>
                <w:szCs w:val="24"/>
              </w:rPr>
              <w:t>5. Глебов И. Т. Методы технического творчества: учебное пособие. – Санкт-Петербург: Лань, 2017. – 112 с.</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lang w:val="en-US"/>
              </w:rPr>
            </w:pPr>
            <w:r w:rsidRPr="00D03724">
              <w:rPr>
                <w:color w:val="000000"/>
                <w:sz w:val="24"/>
                <w:szCs w:val="24"/>
              </w:rPr>
              <w:t>Родная литература</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11"/>
              </w:numPr>
              <w:autoSpaceDE/>
              <w:autoSpaceDN/>
              <w:jc w:val="both"/>
              <w:rPr>
                <w:color w:val="000000"/>
              </w:rPr>
            </w:pPr>
            <w:r w:rsidRPr="00D03724">
              <w:rPr>
                <w:color w:val="000000"/>
              </w:rPr>
              <w:t xml:space="preserve">Леонов И.С., </w:t>
            </w:r>
            <w:proofErr w:type="spellStart"/>
            <w:r w:rsidRPr="00D03724">
              <w:rPr>
                <w:color w:val="000000"/>
              </w:rPr>
              <w:t>Корепанова</w:t>
            </w:r>
            <w:proofErr w:type="spellEnd"/>
            <w:r w:rsidRPr="00D03724">
              <w:rPr>
                <w:color w:val="000000"/>
              </w:rPr>
              <w:t xml:space="preserve"> В. А. Поэтика православной прозы XXI века. – Москва-Ярославль: </w:t>
            </w:r>
            <w:proofErr w:type="spellStart"/>
            <w:r w:rsidRPr="00D03724">
              <w:rPr>
                <w:color w:val="000000"/>
              </w:rPr>
              <w:t>Ремдер</w:t>
            </w:r>
            <w:proofErr w:type="spellEnd"/>
            <w:r w:rsidRPr="00D03724">
              <w:rPr>
                <w:color w:val="000000"/>
              </w:rPr>
              <w:t xml:space="preserve">, 2021. </w:t>
            </w:r>
          </w:p>
          <w:p w:rsidR="00624B1D" w:rsidRPr="00D03724" w:rsidRDefault="00624B1D" w:rsidP="00EE62FB">
            <w:pPr>
              <w:widowControl/>
              <w:numPr>
                <w:ilvl w:val="0"/>
                <w:numId w:val="11"/>
              </w:numPr>
              <w:autoSpaceDE/>
              <w:autoSpaceDN/>
              <w:jc w:val="both"/>
              <w:rPr>
                <w:color w:val="000000"/>
              </w:rPr>
            </w:pPr>
            <w:r w:rsidRPr="00D03724">
              <w:rPr>
                <w:color w:val="000000"/>
              </w:rPr>
              <w:t>Поэзия. Учебник / Под ред. М.А. </w:t>
            </w:r>
            <w:proofErr w:type="spellStart"/>
            <w:r w:rsidRPr="00D03724">
              <w:rPr>
                <w:color w:val="000000"/>
              </w:rPr>
              <w:t>Амелина</w:t>
            </w:r>
            <w:proofErr w:type="spellEnd"/>
            <w:r w:rsidRPr="00D03724">
              <w:rPr>
                <w:color w:val="000000"/>
              </w:rPr>
              <w:t xml:space="preserve">. – М.: ОГИ, 2021. </w:t>
            </w:r>
          </w:p>
          <w:p w:rsidR="00624B1D" w:rsidRPr="00D03724" w:rsidRDefault="00624B1D" w:rsidP="00EE62FB">
            <w:pPr>
              <w:widowControl/>
              <w:numPr>
                <w:ilvl w:val="0"/>
                <w:numId w:val="11"/>
              </w:numPr>
              <w:autoSpaceDE/>
              <w:autoSpaceDN/>
              <w:jc w:val="both"/>
              <w:rPr>
                <w:color w:val="000000"/>
              </w:rPr>
            </w:pPr>
            <w:proofErr w:type="spellStart"/>
            <w:r w:rsidRPr="00D03724">
              <w:rPr>
                <w:color w:val="000000"/>
              </w:rPr>
              <w:t>Кусаинова</w:t>
            </w:r>
            <w:proofErr w:type="spellEnd"/>
            <w:r w:rsidRPr="00D03724">
              <w:rPr>
                <w:color w:val="000000"/>
              </w:rPr>
              <w:t xml:space="preserve"> А.М. Современная русская литература: учебное пособие. – </w:t>
            </w:r>
            <w:proofErr w:type="spellStart"/>
            <w:r w:rsidRPr="00D03724">
              <w:rPr>
                <w:color w:val="000000"/>
              </w:rPr>
              <w:t>Костанай</w:t>
            </w:r>
            <w:proofErr w:type="spellEnd"/>
            <w:r w:rsidRPr="00D03724">
              <w:rPr>
                <w:color w:val="000000"/>
              </w:rPr>
              <w:t xml:space="preserve">: </w:t>
            </w:r>
            <w:proofErr w:type="spellStart"/>
            <w:r w:rsidRPr="00D03724">
              <w:rPr>
                <w:color w:val="000000"/>
              </w:rPr>
              <w:t>Костанайский</w:t>
            </w:r>
            <w:proofErr w:type="spellEnd"/>
            <w:r w:rsidRPr="00D03724">
              <w:rPr>
                <w:color w:val="000000"/>
              </w:rPr>
              <w:t xml:space="preserve"> филиал ФГБОУ ВО «Челябинский государственный университет», 2020.</w:t>
            </w:r>
          </w:p>
          <w:p w:rsidR="00624B1D" w:rsidRPr="00D03724" w:rsidRDefault="00624B1D" w:rsidP="00EE62FB">
            <w:pPr>
              <w:widowControl/>
              <w:numPr>
                <w:ilvl w:val="0"/>
                <w:numId w:val="11"/>
              </w:numPr>
              <w:autoSpaceDE/>
              <w:autoSpaceDN/>
              <w:jc w:val="both"/>
              <w:rPr>
                <w:bCs/>
                <w:color w:val="000000"/>
              </w:rPr>
            </w:pPr>
            <w:r w:rsidRPr="00D03724">
              <w:rPr>
                <w:bCs/>
                <w:color w:val="000000"/>
              </w:rPr>
              <w:t xml:space="preserve">Библиотека </w:t>
            </w:r>
            <w:proofErr w:type="spellStart"/>
            <w:r w:rsidRPr="00D03724">
              <w:rPr>
                <w:bCs/>
                <w:color w:val="000000"/>
              </w:rPr>
              <w:t>Гумер</w:t>
            </w:r>
            <w:proofErr w:type="spellEnd"/>
            <w:r w:rsidRPr="00D03724">
              <w:rPr>
                <w:bCs/>
                <w:color w:val="000000"/>
              </w:rPr>
              <w:t xml:space="preserve"> – гуманитарные науки. – URL: </w:t>
            </w:r>
            <w:hyperlink r:id="rId37" w:history="1">
              <w:r w:rsidRPr="00D03724">
                <w:rPr>
                  <w:bCs/>
                  <w:color w:val="000000"/>
                  <w:u w:val="single"/>
                </w:rPr>
                <w:t>http://www.gumer.info</w:t>
              </w:r>
            </w:hyperlink>
            <w:r w:rsidRPr="00D03724">
              <w:rPr>
                <w:bCs/>
                <w:color w:val="000000"/>
              </w:rPr>
              <w:t xml:space="preserve"> </w:t>
            </w:r>
          </w:p>
          <w:p w:rsidR="00624B1D" w:rsidRPr="00D03724" w:rsidRDefault="00624B1D" w:rsidP="00EE62FB">
            <w:pPr>
              <w:widowControl/>
              <w:numPr>
                <w:ilvl w:val="0"/>
                <w:numId w:val="11"/>
              </w:numPr>
              <w:autoSpaceDE/>
              <w:autoSpaceDN/>
              <w:jc w:val="both"/>
              <w:rPr>
                <w:bCs/>
                <w:color w:val="000000"/>
              </w:rPr>
            </w:pPr>
            <w:r w:rsidRPr="00D03724">
              <w:rPr>
                <w:bCs/>
                <w:color w:val="000000"/>
              </w:rPr>
              <w:t xml:space="preserve">Библиотека Максима Машкова – URL: </w:t>
            </w:r>
            <w:hyperlink r:id="rId38" w:history="1">
              <w:r w:rsidRPr="00D03724">
                <w:rPr>
                  <w:bCs/>
                  <w:color w:val="000000"/>
                  <w:u w:val="single"/>
                </w:rPr>
                <w:t>http://lib.ru/</w:t>
              </w:r>
            </w:hyperlink>
            <w:r w:rsidRPr="00D03724">
              <w:rPr>
                <w:bCs/>
                <w:color w:val="000000"/>
              </w:rPr>
              <w:t xml:space="preserve">  </w:t>
            </w:r>
          </w:p>
          <w:p w:rsidR="00624B1D" w:rsidRPr="00D03724" w:rsidRDefault="00624B1D" w:rsidP="00EE62FB">
            <w:pPr>
              <w:widowControl/>
              <w:numPr>
                <w:ilvl w:val="0"/>
                <w:numId w:val="11"/>
              </w:numPr>
              <w:autoSpaceDE/>
              <w:autoSpaceDN/>
              <w:jc w:val="both"/>
              <w:rPr>
                <w:bCs/>
                <w:color w:val="000000"/>
              </w:rPr>
            </w:pPr>
            <w:r w:rsidRPr="00D03724">
              <w:rPr>
                <w:bCs/>
                <w:color w:val="000000"/>
              </w:rPr>
              <w:t xml:space="preserve">Единая коллекция цифровых образовательных ресурсов – URL: </w:t>
            </w:r>
            <w:hyperlink r:id="rId39" w:history="1">
              <w:r w:rsidRPr="00D03724">
                <w:rPr>
                  <w:bCs/>
                  <w:color w:val="000000"/>
                  <w:u w:val="single"/>
                </w:rPr>
                <w:t>http://school-collection.edu.ru/</w:t>
              </w:r>
            </w:hyperlink>
            <w:r w:rsidRPr="00D03724">
              <w:rPr>
                <w:bCs/>
                <w:color w:val="000000"/>
              </w:rPr>
              <w:t xml:space="preserve">  </w:t>
            </w:r>
          </w:p>
          <w:p w:rsidR="00624B1D" w:rsidRPr="00D03724" w:rsidRDefault="00624B1D" w:rsidP="00EE62FB">
            <w:pPr>
              <w:widowControl/>
              <w:numPr>
                <w:ilvl w:val="0"/>
                <w:numId w:val="11"/>
              </w:numPr>
              <w:autoSpaceDE/>
              <w:autoSpaceDN/>
              <w:jc w:val="both"/>
              <w:rPr>
                <w:bCs/>
                <w:color w:val="000000"/>
              </w:rPr>
            </w:pPr>
            <w:r w:rsidRPr="00D03724">
              <w:rPr>
                <w:bCs/>
                <w:color w:val="000000"/>
              </w:rPr>
              <w:t xml:space="preserve">Информационная система «Единое окно доступа к образовательным ресурсам» – URL: </w:t>
            </w:r>
            <w:hyperlink r:id="rId40" w:history="1">
              <w:r w:rsidRPr="00D03724">
                <w:rPr>
                  <w:bCs/>
                  <w:color w:val="000000"/>
                  <w:u w:val="single"/>
                </w:rPr>
                <w:t>http://window.edu.ru/</w:t>
              </w:r>
            </w:hyperlink>
            <w:r w:rsidRPr="00D03724">
              <w:rPr>
                <w:bCs/>
                <w:color w:val="000000"/>
              </w:rPr>
              <w:t xml:space="preserve"> </w:t>
            </w:r>
          </w:p>
          <w:p w:rsidR="00624B1D" w:rsidRPr="00D03724" w:rsidRDefault="00624B1D" w:rsidP="00EE62FB">
            <w:pPr>
              <w:widowControl/>
              <w:numPr>
                <w:ilvl w:val="0"/>
                <w:numId w:val="11"/>
              </w:numPr>
              <w:autoSpaceDE/>
              <w:autoSpaceDN/>
              <w:jc w:val="both"/>
              <w:rPr>
                <w:bCs/>
                <w:color w:val="000000"/>
              </w:rPr>
            </w:pPr>
            <w:proofErr w:type="spellStart"/>
            <w:r w:rsidRPr="00D03724">
              <w:rPr>
                <w:bCs/>
                <w:color w:val="000000"/>
              </w:rPr>
              <w:t>КиберЛенинка</w:t>
            </w:r>
            <w:proofErr w:type="spellEnd"/>
            <w:r w:rsidRPr="00D03724">
              <w:rPr>
                <w:bCs/>
                <w:color w:val="000000"/>
              </w:rPr>
              <w:t xml:space="preserve"> – URL: </w:t>
            </w:r>
            <w:hyperlink r:id="rId41" w:history="1">
              <w:r w:rsidRPr="00D03724">
                <w:rPr>
                  <w:bCs/>
                  <w:color w:val="000000"/>
                  <w:u w:val="single"/>
                </w:rPr>
                <w:t>http://cyberleninka.ru</w:t>
              </w:r>
            </w:hyperlink>
            <w:r w:rsidRPr="00D03724">
              <w:rPr>
                <w:bCs/>
                <w:color w:val="000000"/>
              </w:rPr>
              <w:t xml:space="preserve"> </w:t>
            </w:r>
          </w:p>
          <w:p w:rsidR="00624B1D" w:rsidRPr="00D03724" w:rsidRDefault="00624B1D" w:rsidP="00EE62FB">
            <w:pPr>
              <w:widowControl/>
              <w:numPr>
                <w:ilvl w:val="0"/>
                <w:numId w:val="11"/>
              </w:numPr>
              <w:autoSpaceDE/>
              <w:autoSpaceDN/>
              <w:jc w:val="both"/>
              <w:rPr>
                <w:bCs/>
                <w:color w:val="000000"/>
              </w:rPr>
            </w:pPr>
            <w:r w:rsidRPr="00D03724">
              <w:rPr>
                <w:bCs/>
                <w:color w:val="000000"/>
              </w:rPr>
              <w:t xml:space="preserve">Литературная энциклопедия. </w:t>
            </w:r>
            <w:r w:rsidRPr="00D03724">
              <w:rPr>
                <w:bCs/>
                <w:color w:val="000000"/>
                <w:lang w:val="en-US"/>
              </w:rPr>
              <w:t>URL</w:t>
            </w:r>
            <w:r w:rsidRPr="00D03724">
              <w:rPr>
                <w:bCs/>
                <w:color w:val="000000"/>
              </w:rPr>
              <w:t xml:space="preserve">: </w:t>
            </w:r>
            <w:hyperlink r:id="rId42" w:history="1">
              <w:r w:rsidRPr="00D03724">
                <w:rPr>
                  <w:bCs/>
                  <w:color w:val="000000"/>
                  <w:u w:val="single"/>
                  <w:lang w:val="en-US"/>
                </w:rPr>
                <w:t>https</w:t>
              </w:r>
              <w:r w:rsidRPr="00D03724">
                <w:rPr>
                  <w:bCs/>
                  <w:color w:val="000000"/>
                  <w:u w:val="single"/>
                </w:rPr>
                <w:t>://</w:t>
              </w:r>
              <w:r w:rsidRPr="00D03724">
                <w:rPr>
                  <w:bCs/>
                  <w:color w:val="000000"/>
                  <w:u w:val="single"/>
                  <w:lang w:val="en-US"/>
                </w:rPr>
                <w:t>gufo</w:t>
              </w:r>
              <w:r w:rsidRPr="00D03724">
                <w:rPr>
                  <w:bCs/>
                  <w:color w:val="000000"/>
                  <w:u w:val="single"/>
                </w:rPr>
                <w:t>.</w:t>
              </w:r>
              <w:r w:rsidRPr="00D03724">
                <w:rPr>
                  <w:bCs/>
                  <w:color w:val="000000"/>
                  <w:u w:val="single"/>
                  <w:lang w:val="en-US"/>
                </w:rPr>
                <w:t>me</w:t>
              </w:r>
              <w:r w:rsidRPr="00D03724">
                <w:rPr>
                  <w:bCs/>
                  <w:color w:val="000000"/>
                  <w:u w:val="single"/>
                </w:rPr>
                <w:t>/</w:t>
              </w:r>
              <w:r w:rsidRPr="00D03724">
                <w:rPr>
                  <w:bCs/>
                  <w:color w:val="000000"/>
                  <w:u w:val="single"/>
                  <w:lang w:val="en-US"/>
                </w:rPr>
                <w:t>dict</w:t>
              </w:r>
              <w:r w:rsidRPr="00D03724">
                <w:rPr>
                  <w:bCs/>
                  <w:color w:val="000000"/>
                  <w:u w:val="single"/>
                </w:rPr>
                <w:t>/</w:t>
              </w:r>
              <w:r w:rsidRPr="00D03724">
                <w:rPr>
                  <w:bCs/>
                  <w:color w:val="000000"/>
                  <w:u w:val="single"/>
                  <w:lang w:val="en-US"/>
                </w:rPr>
                <w:t>literary</w:t>
              </w:r>
              <w:r w:rsidRPr="00D03724">
                <w:rPr>
                  <w:bCs/>
                  <w:color w:val="000000"/>
                  <w:u w:val="single"/>
                </w:rPr>
                <w:t>_</w:t>
              </w:r>
              <w:r w:rsidRPr="00D03724">
                <w:rPr>
                  <w:bCs/>
                  <w:color w:val="000000"/>
                  <w:u w:val="single"/>
                  <w:lang w:val="en-US"/>
                </w:rPr>
                <w:t>encyclopedia</w:t>
              </w:r>
            </w:hyperlink>
            <w:r w:rsidRPr="00D03724">
              <w:rPr>
                <w:bCs/>
                <w:color w:val="000000"/>
              </w:rPr>
              <w:t xml:space="preserve">  </w:t>
            </w:r>
          </w:p>
        </w:tc>
      </w:tr>
      <w:tr w:rsidR="00624B1D" w:rsidRPr="00D03724" w:rsidTr="0099287F">
        <w:trPr>
          <w:trHeight w:val="266"/>
        </w:trPr>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lang w:val="en-US"/>
              </w:rPr>
            </w:pPr>
            <w:r w:rsidRPr="00D03724">
              <w:rPr>
                <w:color w:val="000000"/>
                <w:sz w:val="24"/>
                <w:szCs w:val="24"/>
              </w:rPr>
              <w:t>Иностранный</w:t>
            </w:r>
            <w:r w:rsidRPr="00D03724">
              <w:rPr>
                <w:color w:val="000000"/>
                <w:sz w:val="24"/>
                <w:szCs w:val="24"/>
                <w:lang w:val="en-US"/>
              </w:rPr>
              <w:t xml:space="preserve"> язык </w:t>
            </w:r>
            <w:proofErr w:type="spellStart"/>
            <w:r w:rsidRPr="00D03724">
              <w:rPr>
                <w:color w:val="000000"/>
                <w:sz w:val="24"/>
                <w:szCs w:val="24"/>
                <w:lang w:val="en-US"/>
              </w:rPr>
              <w:t>профессиональной</w:t>
            </w:r>
            <w:proofErr w:type="spellEnd"/>
            <w:r w:rsidRPr="00D03724">
              <w:rPr>
                <w:color w:val="000000"/>
                <w:sz w:val="24"/>
                <w:szCs w:val="24"/>
                <w:lang w:val="en-US"/>
              </w:rPr>
              <w:t xml:space="preserve"> </w:t>
            </w:r>
            <w:proofErr w:type="spellStart"/>
            <w:r w:rsidRPr="00D03724">
              <w:rPr>
                <w:color w:val="000000"/>
                <w:sz w:val="24"/>
                <w:szCs w:val="24"/>
                <w:lang w:val="en-US"/>
              </w:rPr>
              <w:t>деятельности</w:t>
            </w:r>
            <w:proofErr w:type="spellEnd"/>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12"/>
              </w:numPr>
              <w:autoSpaceDE/>
              <w:autoSpaceDN/>
              <w:jc w:val="both"/>
              <w:rPr>
                <w:color w:val="000000"/>
              </w:rPr>
            </w:pPr>
            <w:r w:rsidRPr="00D03724">
              <w:rPr>
                <w:color w:val="000000"/>
              </w:rPr>
              <w:t xml:space="preserve">Агабекян, И. П. Английский язык для </w:t>
            </w:r>
            <w:proofErr w:type="spellStart"/>
            <w:r w:rsidRPr="00D03724">
              <w:rPr>
                <w:color w:val="000000"/>
              </w:rPr>
              <w:t>ссузов</w:t>
            </w:r>
            <w:proofErr w:type="spellEnd"/>
            <w:r w:rsidRPr="00D03724">
              <w:rPr>
                <w:color w:val="000000"/>
              </w:rPr>
              <w:t xml:space="preserve">: учебное пособие / И. П. </w:t>
            </w:r>
            <w:proofErr w:type="spellStart"/>
            <w:r w:rsidRPr="00D03724">
              <w:rPr>
                <w:color w:val="000000"/>
              </w:rPr>
              <w:t>Агабекян</w:t>
            </w:r>
            <w:proofErr w:type="spellEnd"/>
            <w:r w:rsidRPr="00D03724">
              <w:rPr>
                <w:color w:val="000000"/>
              </w:rPr>
              <w:t xml:space="preserve">. — Москва: Проспект, 2025. — 288 с. — ISBN 978-5-392-16751-7. — Текст: электронный // Лань: электронно-библиотечная система. — URL: https://e.lanbook.com/book/54918  </w:t>
            </w:r>
          </w:p>
          <w:p w:rsidR="00624B1D" w:rsidRPr="00D03724" w:rsidRDefault="00624B1D" w:rsidP="00EE62FB">
            <w:pPr>
              <w:widowControl/>
              <w:numPr>
                <w:ilvl w:val="0"/>
                <w:numId w:val="12"/>
              </w:numPr>
              <w:autoSpaceDE/>
              <w:autoSpaceDN/>
              <w:jc w:val="both"/>
              <w:rPr>
                <w:color w:val="000000"/>
              </w:rPr>
            </w:pPr>
            <w:r w:rsidRPr="00D03724">
              <w:rPr>
                <w:color w:val="000000"/>
              </w:rPr>
              <w:t>Английский язык: учеб. пособие для студентов учреждений сред. проф. образования (</w:t>
            </w:r>
            <w:proofErr w:type="spellStart"/>
            <w:r w:rsidRPr="00D03724">
              <w:rPr>
                <w:color w:val="000000"/>
              </w:rPr>
              <w:t>Planet</w:t>
            </w:r>
            <w:proofErr w:type="spellEnd"/>
            <w:r w:rsidRPr="00D03724">
              <w:rPr>
                <w:color w:val="000000"/>
              </w:rPr>
              <w:t xml:space="preserve"> </w:t>
            </w:r>
            <w:proofErr w:type="spellStart"/>
            <w:r w:rsidRPr="00D03724">
              <w:rPr>
                <w:color w:val="000000"/>
              </w:rPr>
              <w:t>of</w:t>
            </w:r>
            <w:proofErr w:type="spellEnd"/>
            <w:r w:rsidRPr="00D03724">
              <w:rPr>
                <w:color w:val="000000"/>
              </w:rPr>
              <w:t xml:space="preserve"> </w:t>
            </w:r>
            <w:proofErr w:type="spellStart"/>
            <w:r w:rsidRPr="00D03724">
              <w:rPr>
                <w:color w:val="000000"/>
              </w:rPr>
              <w:t>English</w:t>
            </w:r>
            <w:proofErr w:type="spellEnd"/>
            <w:r w:rsidRPr="00D03724">
              <w:rPr>
                <w:color w:val="000000"/>
              </w:rPr>
              <w:t xml:space="preserve">): учебное издание / </w:t>
            </w:r>
            <w:proofErr w:type="spellStart"/>
            <w:r w:rsidRPr="00D03724">
              <w:rPr>
                <w:color w:val="000000"/>
              </w:rPr>
              <w:t>Безкоровайная</w:t>
            </w:r>
            <w:proofErr w:type="spellEnd"/>
            <w:r w:rsidRPr="00D03724">
              <w:rPr>
                <w:color w:val="000000"/>
              </w:rPr>
              <w:t xml:space="preserve"> Г. Т., Соколова Н.И., </w:t>
            </w:r>
            <w:proofErr w:type="spellStart"/>
            <w:r w:rsidRPr="00D03724">
              <w:rPr>
                <w:color w:val="000000"/>
              </w:rPr>
              <w:t>Койранская</w:t>
            </w:r>
            <w:proofErr w:type="spellEnd"/>
            <w:r w:rsidRPr="00D03724">
              <w:rPr>
                <w:color w:val="000000"/>
              </w:rPr>
              <w:t xml:space="preserve"> Е. А., </w:t>
            </w:r>
            <w:proofErr w:type="spellStart"/>
            <w:r w:rsidRPr="00D03724">
              <w:rPr>
                <w:color w:val="000000"/>
              </w:rPr>
              <w:t>Лаврик</w:t>
            </w:r>
            <w:proofErr w:type="spellEnd"/>
            <w:r w:rsidRPr="00D03724">
              <w:rPr>
                <w:color w:val="000000"/>
              </w:rPr>
              <w:t xml:space="preserve"> Г.В. - Москва: Академия, 2024. - 272 c. — ISBN 978-5-0054-2171-5</w:t>
            </w:r>
          </w:p>
          <w:p w:rsidR="00624B1D" w:rsidRPr="00D03724" w:rsidRDefault="00624B1D" w:rsidP="00EE62FB">
            <w:pPr>
              <w:widowControl/>
              <w:numPr>
                <w:ilvl w:val="0"/>
                <w:numId w:val="12"/>
              </w:numPr>
              <w:autoSpaceDE/>
              <w:autoSpaceDN/>
              <w:jc w:val="both"/>
              <w:rPr>
                <w:color w:val="000000"/>
              </w:rPr>
            </w:pPr>
            <w:r w:rsidRPr="00D03724">
              <w:rPr>
                <w:color w:val="000000"/>
              </w:rPr>
              <w:t xml:space="preserve">Голубев А.П. Английский язык: учебное издание / Голубев А.П., </w:t>
            </w:r>
            <w:proofErr w:type="spellStart"/>
            <w:r w:rsidRPr="00D03724">
              <w:rPr>
                <w:color w:val="000000"/>
              </w:rPr>
              <w:t>Балюк</w:t>
            </w:r>
            <w:proofErr w:type="spellEnd"/>
            <w:r w:rsidRPr="00D03724">
              <w:rPr>
                <w:color w:val="000000"/>
              </w:rPr>
              <w:t xml:space="preserve"> Н.В., Смирнова И.Б. - Москва: Академия, 2024. - 368 c. — ISBN 978-5-0054-2840-01. </w:t>
            </w:r>
          </w:p>
          <w:p w:rsidR="00624B1D" w:rsidRPr="00D03724" w:rsidRDefault="00624B1D" w:rsidP="00EE62FB">
            <w:pPr>
              <w:widowControl/>
              <w:numPr>
                <w:ilvl w:val="0"/>
                <w:numId w:val="12"/>
              </w:numPr>
              <w:autoSpaceDE/>
              <w:autoSpaceDN/>
              <w:jc w:val="both"/>
              <w:rPr>
                <w:color w:val="000000"/>
              </w:rPr>
            </w:pPr>
            <w:r w:rsidRPr="00D03724">
              <w:rPr>
                <w:color w:val="000000"/>
              </w:rPr>
              <w:t xml:space="preserve"> Исламов, Р. С. Иностранный язык для геологов (английский): учебное пособие / Р. С. Исламов, А. А. </w:t>
            </w:r>
            <w:proofErr w:type="spellStart"/>
            <w:r w:rsidRPr="00D03724">
              <w:rPr>
                <w:color w:val="000000"/>
              </w:rPr>
              <w:t>Ресенчук</w:t>
            </w:r>
            <w:proofErr w:type="spellEnd"/>
            <w:r w:rsidRPr="00D03724">
              <w:rPr>
                <w:color w:val="000000"/>
              </w:rPr>
              <w:t xml:space="preserve">. — Кемерово: </w:t>
            </w:r>
            <w:proofErr w:type="spellStart"/>
            <w:r w:rsidRPr="00D03724">
              <w:rPr>
                <w:color w:val="000000"/>
              </w:rPr>
              <w:t>КемГУ</w:t>
            </w:r>
            <w:proofErr w:type="spellEnd"/>
            <w:r w:rsidRPr="00D03724">
              <w:rPr>
                <w:color w:val="000000"/>
              </w:rPr>
              <w:t xml:space="preserve">, 2023. — 123 с. — ISBN 978-5-8353-3068-3. — Текст: электронный // Лань: электронно-библиотечная система. — URL: https://e.lanbook.com/book/384956 </w:t>
            </w:r>
            <w:r w:rsidRPr="00D03724">
              <w:rPr>
                <w:color w:val="000000"/>
              </w:rPr>
              <w:tab/>
              <w:t xml:space="preserve">5. Карпова, Т. А., </w:t>
            </w:r>
            <w:proofErr w:type="spellStart"/>
            <w:r w:rsidRPr="00D03724">
              <w:rPr>
                <w:color w:val="000000"/>
              </w:rPr>
              <w:t>English</w:t>
            </w:r>
            <w:proofErr w:type="spellEnd"/>
            <w:r w:rsidRPr="00D03724">
              <w:rPr>
                <w:color w:val="000000"/>
              </w:rPr>
              <w:t xml:space="preserve"> </w:t>
            </w:r>
            <w:proofErr w:type="spellStart"/>
            <w:r w:rsidRPr="00D03724">
              <w:rPr>
                <w:color w:val="000000"/>
              </w:rPr>
              <w:t>for</w:t>
            </w:r>
            <w:proofErr w:type="spellEnd"/>
            <w:r w:rsidRPr="00D03724">
              <w:rPr>
                <w:color w:val="000000"/>
              </w:rPr>
              <w:t xml:space="preserve"> </w:t>
            </w:r>
            <w:proofErr w:type="spellStart"/>
            <w:r w:rsidRPr="00D03724">
              <w:rPr>
                <w:color w:val="000000"/>
              </w:rPr>
              <w:t>Colleges</w:t>
            </w:r>
            <w:proofErr w:type="spellEnd"/>
            <w:r w:rsidRPr="00D03724">
              <w:rPr>
                <w:color w:val="000000"/>
              </w:rPr>
              <w:t xml:space="preserve"> = Английский язык для колледжей: учебник / Т. А. Карпова. — Москва: </w:t>
            </w:r>
            <w:proofErr w:type="spellStart"/>
            <w:r w:rsidRPr="00D03724">
              <w:rPr>
                <w:color w:val="000000"/>
              </w:rPr>
              <w:t>КноРус</w:t>
            </w:r>
            <w:proofErr w:type="spellEnd"/>
            <w:r w:rsidRPr="00D03724">
              <w:rPr>
                <w:color w:val="000000"/>
              </w:rPr>
              <w:t>, 2024. — 311 с. — ISBN 978-5-406-12612-7</w:t>
            </w:r>
          </w:p>
          <w:p w:rsidR="00624B1D" w:rsidRPr="00D03724" w:rsidRDefault="00624B1D" w:rsidP="00EE62FB">
            <w:pPr>
              <w:widowControl/>
              <w:numPr>
                <w:ilvl w:val="0"/>
                <w:numId w:val="12"/>
              </w:numPr>
              <w:autoSpaceDE/>
              <w:autoSpaceDN/>
              <w:jc w:val="both"/>
              <w:rPr>
                <w:color w:val="000000"/>
              </w:rPr>
            </w:pPr>
            <w:proofErr w:type="spellStart"/>
            <w:r w:rsidRPr="00D03724">
              <w:rPr>
                <w:color w:val="000000"/>
              </w:rPr>
              <w:t>Маньковская</w:t>
            </w:r>
            <w:proofErr w:type="spellEnd"/>
            <w:r w:rsidRPr="00D03724">
              <w:rPr>
                <w:color w:val="000000"/>
              </w:rPr>
              <w:t xml:space="preserve">, З. В. Английский язык: учебное пособие / З. В. </w:t>
            </w:r>
            <w:proofErr w:type="spellStart"/>
            <w:r w:rsidRPr="00D03724">
              <w:rPr>
                <w:color w:val="000000"/>
              </w:rPr>
              <w:t>Маньковская</w:t>
            </w:r>
            <w:proofErr w:type="spellEnd"/>
            <w:r w:rsidRPr="00D03724">
              <w:rPr>
                <w:color w:val="000000"/>
              </w:rPr>
              <w:t>. — Москва: ИНФРА-М, 2024. — 200 с. — (Среднее профессиональное образование)</w:t>
            </w:r>
          </w:p>
        </w:tc>
      </w:tr>
      <w:tr w:rsidR="00624B1D" w:rsidRPr="00D03724" w:rsidTr="0099287F">
        <w:trPr>
          <w:trHeight w:val="266"/>
        </w:trPr>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FF0000"/>
                <w:sz w:val="24"/>
                <w:szCs w:val="24"/>
                <w:lang w:val="en-US"/>
              </w:rPr>
            </w:pPr>
            <w:r w:rsidRPr="00D03724">
              <w:rPr>
                <w:color w:val="000000"/>
                <w:sz w:val="24"/>
                <w:szCs w:val="24"/>
              </w:rPr>
              <w:t>Физическая культура</w:t>
            </w:r>
          </w:p>
        </w:tc>
        <w:tc>
          <w:tcPr>
            <w:tcW w:w="4394" w:type="dxa"/>
            <w:tcBorders>
              <w:top w:val="single" w:sz="4" w:space="0" w:color="auto"/>
              <w:left w:val="single" w:sz="4" w:space="0" w:color="auto"/>
              <w:bottom w:val="single" w:sz="4" w:space="0" w:color="auto"/>
            </w:tcBorders>
          </w:tcPr>
          <w:p w:rsidR="00624B1D" w:rsidRPr="00D03724" w:rsidRDefault="00624B1D" w:rsidP="00EE62FB">
            <w:pPr>
              <w:widowControl/>
              <w:numPr>
                <w:ilvl w:val="0"/>
                <w:numId w:val="13"/>
              </w:numPr>
              <w:autoSpaceDE/>
              <w:autoSpaceDN/>
              <w:jc w:val="both"/>
              <w:rPr>
                <w:rFonts w:eastAsia="Calibri"/>
                <w:color w:val="000000"/>
              </w:rPr>
            </w:pPr>
            <w:r w:rsidRPr="00D03724">
              <w:rPr>
                <w:rFonts w:eastAsia="Calibri"/>
                <w:color w:val="000000"/>
              </w:rPr>
              <w:t xml:space="preserve">Мелентьева, Н. Н. Лыжный спорт. Методика обучения спускам со склонов и торможениям на лыжах: учебное пособие для </w:t>
            </w:r>
            <w:proofErr w:type="spellStart"/>
            <w:r w:rsidRPr="00D03724">
              <w:rPr>
                <w:rFonts w:eastAsia="Calibri"/>
                <w:color w:val="000000"/>
              </w:rPr>
              <w:t>спо</w:t>
            </w:r>
            <w:proofErr w:type="spellEnd"/>
            <w:r w:rsidRPr="00D03724">
              <w:rPr>
                <w:rFonts w:eastAsia="Calibri"/>
                <w:color w:val="000000"/>
              </w:rPr>
              <w:t xml:space="preserve"> / Н. Н. Мелентьева, Н. В. Румянцева. — 4-е изд., стер. — Санкт-Петербург: Лань, 2025. — 76 с. — ISBN 978-5-507-50578-4. — </w:t>
            </w:r>
            <w:proofErr w:type="gramStart"/>
            <w:r w:rsidRPr="00D03724">
              <w:rPr>
                <w:rFonts w:eastAsia="Calibri"/>
                <w:color w:val="000000"/>
              </w:rPr>
              <w:t>Текст :</w:t>
            </w:r>
            <w:proofErr w:type="gramEnd"/>
            <w:r w:rsidRPr="00D03724">
              <w:rPr>
                <w:rFonts w:eastAsia="Calibri"/>
                <w:color w:val="000000"/>
              </w:rPr>
              <w:t xml:space="preserve"> электронный // Лань : электронно-библиотечная система. — URL: https://e.lanbook.com/book/448328 </w:t>
            </w:r>
          </w:p>
          <w:p w:rsidR="00624B1D" w:rsidRPr="00D03724" w:rsidRDefault="00624B1D" w:rsidP="00EE62FB">
            <w:pPr>
              <w:widowControl/>
              <w:numPr>
                <w:ilvl w:val="0"/>
                <w:numId w:val="13"/>
              </w:numPr>
              <w:autoSpaceDE/>
              <w:autoSpaceDN/>
              <w:jc w:val="both"/>
              <w:rPr>
                <w:rFonts w:eastAsia="Calibri"/>
                <w:color w:val="000000"/>
              </w:rPr>
            </w:pPr>
            <w:r w:rsidRPr="00D03724">
              <w:rPr>
                <w:rFonts w:eastAsia="Calibri"/>
                <w:color w:val="000000"/>
              </w:rPr>
              <w:t xml:space="preserve">Ериков, В. М. Организация и проведение спортивной подготовки и судейства спортивных соревнований в избранном виде спорта: спортивное и оздоровительное плавание: учебное пособие для </w:t>
            </w:r>
            <w:proofErr w:type="spellStart"/>
            <w:r w:rsidRPr="00D03724">
              <w:rPr>
                <w:rFonts w:eastAsia="Calibri"/>
                <w:color w:val="000000"/>
              </w:rPr>
              <w:t>спо</w:t>
            </w:r>
            <w:proofErr w:type="spellEnd"/>
            <w:r w:rsidRPr="00D03724">
              <w:rPr>
                <w:rFonts w:eastAsia="Calibri"/>
                <w:color w:val="000000"/>
              </w:rPr>
              <w:t xml:space="preserve"> / В. М. Ериков, А. А. Никулин, Т. В. Иванникова. — Санкт-Петербург: Лань, 2025. — 248 с. — ISBN 978-5-507-50331-5. — Текст: электронный // Лань: электронно-библиотечная система. — URL: https://e.lanbook.com/book/447158</w:t>
            </w:r>
          </w:p>
          <w:p w:rsidR="00624B1D" w:rsidRPr="00D03724" w:rsidRDefault="00624B1D" w:rsidP="00EE62FB">
            <w:pPr>
              <w:widowControl/>
              <w:numPr>
                <w:ilvl w:val="0"/>
                <w:numId w:val="13"/>
              </w:numPr>
              <w:autoSpaceDE/>
              <w:autoSpaceDN/>
              <w:jc w:val="both"/>
              <w:rPr>
                <w:rFonts w:eastAsia="Calibri"/>
                <w:color w:val="000000"/>
              </w:rPr>
            </w:pPr>
            <w:r w:rsidRPr="00D03724">
              <w:rPr>
                <w:rFonts w:eastAsia="Calibri"/>
                <w:color w:val="000000"/>
              </w:rPr>
              <w:t xml:space="preserve">Трошин, М. Ю. Физическая культура и спорт: уроки физической культуры в школе для юношей. 10 класс: учебное пособие для </w:t>
            </w:r>
            <w:proofErr w:type="spellStart"/>
            <w:r w:rsidRPr="00D03724">
              <w:rPr>
                <w:rFonts w:eastAsia="Calibri"/>
                <w:color w:val="000000"/>
              </w:rPr>
              <w:lastRenderedPageBreak/>
              <w:t>спо</w:t>
            </w:r>
            <w:proofErr w:type="spellEnd"/>
            <w:r w:rsidRPr="00D03724">
              <w:rPr>
                <w:rFonts w:eastAsia="Calibri"/>
                <w:color w:val="000000"/>
              </w:rPr>
              <w:t xml:space="preserve"> / М. Ю. Трошин. — Санкт-Петербург: Лань, 2025. — 230 с. — ISBN 978-5-507-50034-5. — Текст: электронный // </w:t>
            </w:r>
            <w:proofErr w:type="gramStart"/>
            <w:r w:rsidRPr="00D03724">
              <w:rPr>
                <w:rFonts w:eastAsia="Calibri"/>
                <w:color w:val="000000"/>
              </w:rPr>
              <w:t>Лань :</w:t>
            </w:r>
            <w:proofErr w:type="gramEnd"/>
            <w:r w:rsidRPr="00D03724">
              <w:rPr>
                <w:rFonts w:eastAsia="Calibri"/>
                <w:color w:val="000000"/>
              </w:rPr>
              <w:t xml:space="preserve"> электронно-библиотечная система. — URL: https://e.lanbook.com/book/439988 </w:t>
            </w:r>
          </w:p>
          <w:p w:rsidR="00624B1D" w:rsidRPr="00D03724" w:rsidRDefault="00624B1D" w:rsidP="0099287F">
            <w:pPr>
              <w:jc w:val="both"/>
              <w:rPr>
                <w:rFonts w:eastAsia="Calibri"/>
                <w:color w:val="000000"/>
              </w:rPr>
            </w:pPr>
            <w:r w:rsidRPr="00D03724">
              <w:rPr>
                <w:rFonts w:eastAsia="Calibri"/>
                <w:color w:val="000000"/>
              </w:rPr>
              <w:t xml:space="preserve">4. </w:t>
            </w:r>
            <w:proofErr w:type="spellStart"/>
            <w:r w:rsidRPr="00D03724">
              <w:rPr>
                <w:rFonts w:eastAsia="Calibri"/>
                <w:color w:val="000000"/>
              </w:rPr>
              <w:t>Журин</w:t>
            </w:r>
            <w:proofErr w:type="spellEnd"/>
            <w:r w:rsidRPr="00D03724">
              <w:rPr>
                <w:rFonts w:eastAsia="Calibri"/>
                <w:color w:val="000000"/>
              </w:rPr>
              <w:t xml:space="preserve">, А. В. Волейбол. Техника игры / А. В. </w:t>
            </w:r>
            <w:proofErr w:type="spellStart"/>
            <w:r w:rsidRPr="00D03724">
              <w:rPr>
                <w:rFonts w:eastAsia="Calibri"/>
                <w:color w:val="000000"/>
              </w:rPr>
              <w:t>Журин</w:t>
            </w:r>
            <w:proofErr w:type="spellEnd"/>
            <w:r w:rsidRPr="00D03724">
              <w:rPr>
                <w:rFonts w:eastAsia="Calibri"/>
                <w:color w:val="000000"/>
              </w:rPr>
              <w:t xml:space="preserve">. — 4-е изд., стер. — Санкт-Петербург: Лань, 2024. — 56 с. — ISBN 978-5-507-47339-7. — Текст: электронный // Лань: электронно-библиотечная система. — URL: https://e.lanbook.com/book/362294 </w:t>
            </w:r>
          </w:p>
        </w:tc>
      </w:tr>
      <w:tr w:rsidR="00624B1D" w:rsidRPr="00D03724" w:rsidTr="0099287F">
        <w:trPr>
          <w:trHeight w:val="266"/>
        </w:trPr>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Основы бережливого производства</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rPr>
            </w:pPr>
            <w:r w:rsidRPr="00D03724">
              <w:rPr>
                <w:rFonts w:eastAsia="Calibri"/>
                <w:color w:val="000000"/>
              </w:rPr>
              <w:t xml:space="preserve">1 Давыдова, Н. С. Основы бережливого производства: учебник для студентов учреждений сред. проф. образования / Н. С. Давыдова, Ю. А. </w:t>
            </w:r>
            <w:proofErr w:type="spellStart"/>
            <w:r w:rsidRPr="00D03724">
              <w:rPr>
                <w:rFonts w:eastAsia="Calibri"/>
                <w:color w:val="000000"/>
              </w:rPr>
              <w:t>Гуськова</w:t>
            </w:r>
            <w:proofErr w:type="spellEnd"/>
            <w:r w:rsidRPr="00D03724">
              <w:rPr>
                <w:rFonts w:eastAsia="Calibri"/>
                <w:color w:val="000000"/>
              </w:rPr>
              <w:t xml:space="preserve">, Е. С. Куликова, М. Г. Некрасова, Д. А. Попов, О. В. </w:t>
            </w:r>
            <w:proofErr w:type="spellStart"/>
            <w:r w:rsidRPr="00D03724">
              <w:rPr>
                <w:rFonts w:eastAsia="Calibri"/>
                <w:color w:val="000000"/>
              </w:rPr>
              <w:t>Ракшина</w:t>
            </w:r>
            <w:proofErr w:type="spellEnd"/>
            <w:r w:rsidRPr="00D03724">
              <w:rPr>
                <w:rFonts w:eastAsia="Calibri"/>
                <w:color w:val="000000"/>
              </w:rPr>
              <w:t xml:space="preserve">, С. Л. Чуйкова, Е. А. </w:t>
            </w:r>
            <w:proofErr w:type="spellStart"/>
            <w:r w:rsidRPr="00D03724">
              <w:rPr>
                <w:rFonts w:eastAsia="Calibri"/>
                <w:color w:val="000000"/>
              </w:rPr>
              <w:t>Шашенкова</w:t>
            </w:r>
            <w:proofErr w:type="spellEnd"/>
            <w:r w:rsidRPr="00D03724">
              <w:rPr>
                <w:rFonts w:eastAsia="Calibri"/>
                <w:color w:val="000000"/>
              </w:rPr>
              <w:t xml:space="preserve">. Под. ред. Е. А. </w:t>
            </w:r>
            <w:proofErr w:type="spellStart"/>
            <w:r w:rsidRPr="00D03724">
              <w:rPr>
                <w:rFonts w:eastAsia="Calibri"/>
                <w:color w:val="000000"/>
              </w:rPr>
              <w:t>Шашенковой</w:t>
            </w:r>
            <w:proofErr w:type="spellEnd"/>
            <w:r w:rsidRPr="00D03724">
              <w:rPr>
                <w:rFonts w:eastAsia="Calibri"/>
                <w:color w:val="000000"/>
              </w:rPr>
              <w:t>, Н.С. Давыдовой. – М.: Издательский центр «Академия», 2023 г. – 320 с. - ISBN  978-5-0054-0975-1</w:t>
            </w:r>
          </w:p>
          <w:p w:rsidR="00624B1D" w:rsidRPr="00D03724" w:rsidRDefault="00624B1D" w:rsidP="0099287F">
            <w:pPr>
              <w:jc w:val="both"/>
              <w:rPr>
                <w:rFonts w:eastAsia="Calibri"/>
                <w:color w:val="000000"/>
              </w:rPr>
            </w:pPr>
            <w:r w:rsidRPr="00D03724">
              <w:rPr>
                <w:rFonts w:eastAsia="Calibri"/>
                <w:color w:val="000000"/>
              </w:rPr>
              <w:t xml:space="preserve">2 </w:t>
            </w:r>
            <w:proofErr w:type="spellStart"/>
            <w:r w:rsidRPr="00D03724">
              <w:rPr>
                <w:rFonts w:eastAsia="Calibri"/>
                <w:color w:val="000000"/>
              </w:rPr>
              <w:t>Зинчик</w:t>
            </w:r>
            <w:proofErr w:type="spellEnd"/>
            <w:r w:rsidRPr="00D03724">
              <w:rPr>
                <w:rFonts w:eastAsia="Calibri"/>
                <w:color w:val="000000"/>
              </w:rPr>
              <w:t xml:space="preserve">, Н. С. Бережливое производство: / учебник Н. С. </w:t>
            </w:r>
            <w:proofErr w:type="spellStart"/>
            <w:r w:rsidRPr="00D03724">
              <w:rPr>
                <w:rFonts w:eastAsia="Calibri"/>
                <w:color w:val="000000"/>
              </w:rPr>
              <w:t>Зинчик</w:t>
            </w:r>
            <w:proofErr w:type="spellEnd"/>
            <w:r w:rsidRPr="00D03724">
              <w:rPr>
                <w:rFonts w:eastAsia="Calibri"/>
                <w:color w:val="000000"/>
              </w:rPr>
              <w:t xml:space="preserve">, О. В. Кадырова, Ю. И. </w:t>
            </w:r>
            <w:proofErr w:type="spellStart"/>
            <w:r w:rsidRPr="00D03724">
              <w:rPr>
                <w:rFonts w:eastAsia="Calibri"/>
                <w:color w:val="000000"/>
              </w:rPr>
              <w:t>Растова</w:t>
            </w:r>
            <w:proofErr w:type="spellEnd"/>
            <w:r w:rsidRPr="00D03724">
              <w:rPr>
                <w:rFonts w:eastAsia="Calibri"/>
                <w:color w:val="000000"/>
              </w:rPr>
              <w:t xml:space="preserve">. – Москва: </w:t>
            </w:r>
            <w:proofErr w:type="spellStart"/>
            <w:r w:rsidRPr="00D03724">
              <w:rPr>
                <w:rFonts w:eastAsia="Calibri"/>
                <w:color w:val="000000"/>
              </w:rPr>
              <w:t>КноРус</w:t>
            </w:r>
            <w:proofErr w:type="spellEnd"/>
            <w:r w:rsidRPr="00D03724">
              <w:rPr>
                <w:rFonts w:eastAsia="Calibri"/>
                <w:color w:val="000000"/>
              </w:rPr>
              <w:t>, 2024 г. – 296 с. - ISBN 978-5-406-12699-8</w:t>
            </w:r>
          </w:p>
          <w:p w:rsidR="00624B1D" w:rsidRPr="00D03724" w:rsidRDefault="00624B1D" w:rsidP="0099287F">
            <w:pPr>
              <w:jc w:val="both"/>
              <w:rPr>
                <w:rFonts w:eastAsia="Calibri"/>
                <w:color w:val="000000"/>
              </w:rPr>
            </w:pPr>
            <w:r w:rsidRPr="00D03724">
              <w:rPr>
                <w:rFonts w:eastAsia="Calibri"/>
                <w:color w:val="000000"/>
              </w:rPr>
              <w:t xml:space="preserve">3 </w:t>
            </w:r>
            <w:proofErr w:type="spellStart"/>
            <w:r w:rsidRPr="00D03724">
              <w:rPr>
                <w:rFonts w:eastAsia="Calibri"/>
                <w:color w:val="000000"/>
              </w:rPr>
              <w:t>Курамшина</w:t>
            </w:r>
            <w:proofErr w:type="spellEnd"/>
            <w:r w:rsidRPr="00D03724">
              <w:rPr>
                <w:rFonts w:eastAsia="Calibri"/>
                <w:color w:val="000000"/>
              </w:rPr>
              <w:t xml:space="preserve">, А. В. Основы бережливого производства: учебник / А. В. </w:t>
            </w:r>
            <w:proofErr w:type="spellStart"/>
            <w:r w:rsidRPr="00D03724">
              <w:rPr>
                <w:rFonts w:eastAsia="Calibri"/>
                <w:color w:val="000000"/>
              </w:rPr>
              <w:t>Курамшина</w:t>
            </w:r>
            <w:proofErr w:type="spellEnd"/>
            <w:r w:rsidRPr="00D03724">
              <w:rPr>
                <w:rFonts w:eastAsia="Calibri"/>
                <w:color w:val="000000"/>
              </w:rPr>
              <w:t>, Е. В. попова. – Москва: КНОРУС, 2024 г. – 200 с. - ISBN 978-5-406-12476-5</w:t>
            </w:r>
          </w:p>
          <w:p w:rsidR="00624B1D" w:rsidRPr="00D03724" w:rsidRDefault="00624B1D" w:rsidP="0099287F">
            <w:pPr>
              <w:jc w:val="both"/>
              <w:rPr>
                <w:rFonts w:eastAsia="Calibri"/>
                <w:color w:val="000000"/>
              </w:rPr>
            </w:pPr>
          </w:p>
        </w:tc>
      </w:tr>
      <w:tr w:rsidR="00624B1D" w:rsidRPr="00D03724" w:rsidTr="0099287F">
        <w:trPr>
          <w:trHeight w:val="266"/>
        </w:trPr>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 xml:space="preserve">Основы финансовой грамотности </w:t>
            </w:r>
            <w:r>
              <w:rPr>
                <w:color w:val="000000"/>
                <w:sz w:val="24"/>
                <w:szCs w:val="24"/>
              </w:rPr>
              <w:t>и предпринимательства</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u w:val="single"/>
              </w:rPr>
            </w:pPr>
            <w:r w:rsidRPr="00D03724">
              <w:rPr>
                <w:rFonts w:eastAsia="Calibri"/>
                <w:color w:val="000000"/>
              </w:rPr>
              <w:t xml:space="preserve">1. </w:t>
            </w:r>
            <w:proofErr w:type="spellStart"/>
            <w:r w:rsidRPr="00D03724">
              <w:rPr>
                <w:rFonts w:eastAsia="Calibri"/>
                <w:color w:val="000000"/>
              </w:rPr>
              <w:t>Каледин</w:t>
            </w:r>
            <w:proofErr w:type="spellEnd"/>
            <w:r w:rsidRPr="00D03724">
              <w:rPr>
                <w:rFonts w:eastAsia="Calibri"/>
                <w:color w:val="000000"/>
              </w:rPr>
              <w:t xml:space="preserve">, С. В. Финансовый менеджмент. Лабораторный практикум / С. В. </w:t>
            </w:r>
            <w:proofErr w:type="spellStart"/>
            <w:r w:rsidRPr="00D03724">
              <w:rPr>
                <w:rFonts w:eastAsia="Calibri"/>
                <w:color w:val="000000"/>
              </w:rPr>
              <w:t>Каледин</w:t>
            </w:r>
            <w:proofErr w:type="spellEnd"/>
            <w:r w:rsidRPr="00D03724">
              <w:rPr>
                <w:rFonts w:eastAsia="Calibri"/>
                <w:color w:val="000000"/>
              </w:rPr>
              <w:t xml:space="preserve">. — 2-е изд., стер. — Санкт-Петербург: Лань, 2023. — 248 с. — ISBN 978-5-507-47039-6. — Текст: электронный // Лань: электронно-библиотечная система. — URL: </w:t>
            </w:r>
            <w:hyperlink r:id="rId43" w:history="1">
              <w:r w:rsidRPr="00D03724">
                <w:rPr>
                  <w:rFonts w:eastAsia="Calibri"/>
                  <w:color w:val="000000"/>
                  <w:u w:val="single"/>
                </w:rPr>
                <w:t>https://e.lanbook.com/book/322481</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2. </w:t>
            </w:r>
            <w:proofErr w:type="spellStart"/>
            <w:r w:rsidRPr="00D03724">
              <w:rPr>
                <w:rFonts w:eastAsia="Calibri"/>
                <w:color w:val="000000"/>
              </w:rPr>
              <w:t>Каледин</w:t>
            </w:r>
            <w:proofErr w:type="spellEnd"/>
            <w:r w:rsidRPr="00D03724">
              <w:rPr>
                <w:rFonts w:eastAsia="Calibri"/>
                <w:color w:val="000000"/>
              </w:rPr>
              <w:t xml:space="preserve">, С. В. Финансовый менеджмент. Расчет, моделирование и планирование финансовых показателей / С. В. </w:t>
            </w:r>
            <w:proofErr w:type="spellStart"/>
            <w:r w:rsidRPr="00D03724">
              <w:rPr>
                <w:rFonts w:eastAsia="Calibri"/>
                <w:color w:val="000000"/>
              </w:rPr>
              <w:t>Каледин</w:t>
            </w:r>
            <w:proofErr w:type="spellEnd"/>
            <w:r w:rsidRPr="00D03724">
              <w:rPr>
                <w:rFonts w:eastAsia="Calibri"/>
                <w:color w:val="000000"/>
              </w:rPr>
              <w:t xml:space="preserve">. — 2-е изд., стер. — Санкт-Петербург: Лань, 2022. — 520 с. — ISBN 978-5-507-44586-8. — Текст: электронный // Лань: электронно-библиотечная система. — URL: </w:t>
            </w:r>
            <w:hyperlink r:id="rId44" w:history="1">
              <w:r w:rsidRPr="00D03724">
                <w:rPr>
                  <w:rFonts w:eastAsia="Calibri"/>
                  <w:color w:val="000000"/>
                  <w:u w:val="single"/>
                </w:rPr>
                <w:t>https://e.lanbook.com/book/230453</w:t>
              </w:r>
            </w:hyperlink>
          </w:p>
          <w:p w:rsidR="00624B1D" w:rsidRPr="00D03724" w:rsidRDefault="00624B1D" w:rsidP="0099287F">
            <w:pPr>
              <w:jc w:val="both"/>
              <w:rPr>
                <w:rFonts w:eastAsia="Calibri"/>
                <w:color w:val="000000"/>
              </w:rPr>
            </w:pPr>
            <w:r w:rsidRPr="00D03724">
              <w:rPr>
                <w:rFonts w:eastAsia="Calibri"/>
                <w:color w:val="000000"/>
              </w:rPr>
              <w:t xml:space="preserve">3.  Толкачёва, С. В. Общественные науки. Финансовая грамотность. Цифровой мир: 10—11-е классы: базовый уровень: учебник / С. В. Толкачёва. — 3-е изд., стер. — Москва: Просвещение, 2023. — 174 с. — ISBN 978-5-09-103693-0. — Текст: электронный // Лань: электронно-библиотечная система. — URL: </w:t>
            </w:r>
            <w:hyperlink r:id="rId45" w:history="1">
              <w:r w:rsidRPr="00D03724">
                <w:rPr>
                  <w:rFonts w:eastAsia="Calibri"/>
                  <w:color w:val="000000"/>
                  <w:u w:val="single"/>
                </w:rPr>
                <w:t>https://e.lanbook.com/book/334346</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4. Общественные науки. Основы налоговой грамотности: 10— 11-е классы: базовый </w:t>
            </w:r>
            <w:r w:rsidRPr="00D03724">
              <w:rPr>
                <w:rFonts w:eastAsia="Calibri"/>
                <w:color w:val="000000"/>
              </w:rPr>
              <w:lastRenderedPageBreak/>
              <w:t xml:space="preserve">уровень: учебник / В. Н. </w:t>
            </w:r>
            <w:proofErr w:type="spellStart"/>
            <w:r w:rsidRPr="00D03724">
              <w:rPr>
                <w:rFonts w:eastAsia="Calibri"/>
                <w:color w:val="000000"/>
              </w:rPr>
              <w:t>Засько</w:t>
            </w:r>
            <w:proofErr w:type="spellEnd"/>
            <w:r w:rsidRPr="00D03724">
              <w:rPr>
                <w:rFonts w:eastAsia="Calibri"/>
                <w:color w:val="000000"/>
              </w:rPr>
              <w:t xml:space="preserve">, В. А. </w:t>
            </w:r>
            <w:proofErr w:type="spellStart"/>
            <w:r w:rsidRPr="00D03724">
              <w:rPr>
                <w:rFonts w:eastAsia="Calibri"/>
                <w:color w:val="000000"/>
              </w:rPr>
              <w:t>Саськов</w:t>
            </w:r>
            <w:proofErr w:type="spellEnd"/>
            <w:r w:rsidRPr="00D03724">
              <w:rPr>
                <w:rFonts w:eastAsia="Calibri"/>
                <w:color w:val="000000"/>
              </w:rPr>
              <w:t xml:space="preserve">, Л. П. </w:t>
            </w:r>
            <w:proofErr w:type="spellStart"/>
            <w:r w:rsidRPr="00D03724">
              <w:rPr>
                <w:rFonts w:eastAsia="Calibri"/>
                <w:color w:val="000000"/>
              </w:rPr>
              <w:t>Грундел</w:t>
            </w:r>
            <w:proofErr w:type="spellEnd"/>
            <w:r w:rsidRPr="00D03724">
              <w:rPr>
                <w:rFonts w:eastAsia="Calibri"/>
                <w:color w:val="000000"/>
              </w:rPr>
              <w:t xml:space="preserve"> [и др.]. — Москва: Просвещение, 2023. — 208 с. — ISBN 978-5-09-103707-4. — Текст: электронный // Лань: электронно-библиотечная система. — URL: </w:t>
            </w:r>
            <w:hyperlink r:id="rId46" w:history="1">
              <w:r w:rsidRPr="00D03724">
                <w:rPr>
                  <w:rFonts w:eastAsia="Calibri"/>
                  <w:color w:val="000000"/>
                  <w:u w:val="single"/>
                </w:rPr>
                <w:t>https://e.lanbook.com/book/408794</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5. Основы финансовой </w:t>
            </w:r>
            <w:proofErr w:type="spellStart"/>
            <w:proofErr w:type="gramStart"/>
            <w:r w:rsidRPr="00D03724">
              <w:rPr>
                <w:rFonts w:eastAsia="Calibri"/>
                <w:color w:val="000000"/>
              </w:rPr>
              <w:t>грамотности.д</w:t>
            </w:r>
            <w:proofErr w:type="spellEnd"/>
            <w:proofErr w:type="gramEnd"/>
            <w:r w:rsidRPr="00D03724">
              <w:rPr>
                <w:rFonts w:eastAsia="Calibri"/>
                <w:color w:val="000000"/>
              </w:rPr>
              <w:t xml:space="preserve">: учебник для </w:t>
            </w:r>
            <w:proofErr w:type="spellStart"/>
            <w:r w:rsidRPr="00D03724">
              <w:rPr>
                <w:rFonts w:eastAsia="Calibri"/>
                <w:color w:val="000000"/>
              </w:rPr>
              <w:t>спо</w:t>
            </w:r>
            <w:proofErr w:type="spellEnd"/>
            <w:r w:rsidRPr="00D03724">
              <w:rPr>
                <w:rFonts w:eastAsia="Calibri"/>
                <w:color w:val="000000"/>
              </w:rPr>
              <w:t xml:space="preserve"> / Е. И. Костюкова, И. И. Глотова, Е. П. Томилина [и др.]. — 3-е изд., стер. — Санкт-Петербург: Лань, 2025. — 316 с. — ISBN 978-5-507-50666-8. — Текст: электронный // Лань: электронно-библиотечная система. — URL: </w:t>
            </w:r>
            <w:hyperlink r:id="rId47" w:history="1">
              <w:r w:rsidRPr="00D03724">
                <w:rPr>
                  <w:rFonts w:eastAsia="Calibri"/>
                  <w:color w:val="000000"/>
                  <w:u w:val="single"/>
                </w:rPr>
                <w:t>https://e.lanbook.com/book/454457</w:t>
              </w:r>
            </w:hyperlink>
            <w:r w:rsidRPr="00D03724">
              <w:rPr>
                <w:rFonts w:eastAsia="Calibri"/>
                <w:color w:val="000000"/>
              </w:rPr>
              <w:t xml:space="preserve"> </w:t>
            </w:r>
          </w:p>
          <w:p w:rsidR="00624B1D" w:rsidRPr="00D03724" w:rsidRDefault="00624B1D" w:rsidP="0099287F">
            <w:pPr>
              <w:jc w:val="both"/>
              <w:rPr>
                <w:rFonts w:eastAsia="Calibri"/>
                <w:color w:val="000000"/>
              </w:rPr>
            </w:pPr>
            <w:r w:rsidRPr="00D03724">
              <w:rPr>
                <w:rFonts w:eastAsia="Calibri"/>
                <w:color w:val="000000"/>
              </w:rPr>
              <w:t xml:space="preserve">6. Яцков, И. Б. Основы финансовой грамотности и предпринимательской деятельности. Водный транспорт / И. Б. Яцков. — Санкт-Петербург: Лань, 2024. — 328 с. — ISBN 978-5-507-48127-9. — Текст: электронный // Лань: электронно-библиотечная система. — URL: </w:t>
            </w:r>
            <w:hyperlink r:id="rId48" w:history="1">
              <w:r w:rsidRPr="00D03724">
                <w:rPr>
                  <w:rFonts w:eastAsia="Calibri"/>
                  <w:color w:val="000000"/>
                  <w:u w:val="single"/>
                </w:rPr>
                <w:t>https://e.lanbook.com/book/362732</w:t>
              </w:r>
            </w:hyperlink>
          </w:p>
        </w:tc>
      </w:tr>
      <w:tr w:rsidR="00624B1D" w:rsidRPr="00D03724" w:rsidTr="0099287F">
        <w:trPr>
          <w:trHeight w:val="266"/>
        </w:trPr>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624B1D" w:rsidP="0099287F">
            <w:pPr>
              <w:rPr>
                <w:color w:val="000000"/>
                <w:sz w:val="24"/>
                <w:szCs w:val="24"/>
              </w:rPr>
            </w:pPr>
            <w:r w:rsidRPr="00D03724">
              <w:rPr>
                <w:color w:val="000000"/>
                <w:sz w:val="24"/>
                <w:szCs w:val="24"/>
              </w:rPr>
              <w:t xml:space="preserve">Безопасность жизнедеятельности </w:t>
            </w:r>
          </w:p>
        </w:tc>
        <w:tc>
          <w:tcPr>
            <w:tcW w:w="4394" w:type="dxa"/>
            <w:tcBorders>
              <w:top w:val="single" w:sz="4" w:space="0" w:color="auto"/>
              <w:left w:val="single" w:sz="4" w:space="0" w:color="auto"/>
              <w:bottom w:val="single" w:sz="4" w:space="0" w:color="auto"/>
            </w:tcBorders>
          </w:tcPr>
          <w:p w:rsidR="00624B1D" w:rsidRPr="00D03724" w:rsidRDefault="00624B1D" w:rsidP="0099287F">
            <w:pPr>
              <w:jc w:val="both"/>
              <w:rPr>
                <w:rFonts w:eastAsia="Calibri"/>
                <w:color w:val="000000"/>
              </w:rPr>
            </w:pPr>
            <w:r w:rsidRPr="00D03724">
              <w:rPr>
                <w:rFonts w:eastAsia="Calibri"/>
                <w:color w:val="000000"/>
              </w:rPr>
              <w:t xml:space="preserve">1. Абрамова, С.В. Безопасность </w:t>
            </w:r>
            <w:proofErr w:type="gramStart"/>
            <w:r w:rsidRPr="00D03724">
              <w:rPr>
                <w:rFonts w:eastAsia="Calibri"/>
                <w:color w:val="000000"/>
              </w:rPr>
              <w:t>жизнедеятельности :</w:t>
            </w:r>
            <w:proofErr w:type="gramEnd"/>
            <w:r w:rsidRPr="00D03724">
              <w:rPr>
                <w:rFonts w:eastAsia="Calibri"/>
                <w:color w:val="000000"/>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D03724">
              <w:rPr>
                <w:rFonts w:eastAsia="Calibri"/>
                <w:color w:val="000000"/>
              </w:rPr>
              <w:t>Москва :</w:t>
            </w:r>
            <w:proofErr w:type="gramEnd"/>
            <w:r w:rsidRPr="00D03724">
              <w:rPr>
                <w:rFonts w:eastAsia="Calibri"/>
                <w:color w:val="000000"/>
              </w:rPr>
              <w:t xml:space="preserve"> Издательство </w:t>
            </w:r>
            <w:proofErr w:type="spellStart"/>
            <w:r w:rsidRPr="00D03724">
              <w:rPr>
                <w:rFonts w:eastAsia="Calibri"/>
                <w:color w:val="000000"/>
              </w:rPr>
              <w:t>Юрайт</w:t>
            </w:r>
            <w:proofErr w:type="spellEnd"/>
            <w:r w:rsidRPr="00D03724">
              <w:rPr>
                <w:rFonts w:eastAsia="Calibri"/>
                <w:color w:val="000000"/>
              </w:rPr>
              <w:t>, 2024. — 399 с. — (Профессиональное образование). — ISBN 978-5-534-02041-0. — Текст: непосредственный.</w:t>
            </w:r>
          </w:p>
          <w:p w:rsidR="00624B1D" w:rsidRPr="00D03724" w:rsidRDefault="00624B1D" w:rsidP="0099287F">
            <w:pPr>
              <w:jc w:val="both"/>
              <w:rPr>
                <w:rFonts w:eastAsia="Calibri"/>
                <w:color w:val="000000"/>
              </w:rPr>
            </w:pPr>
            <w:r w:rsidRPr="00D03724">
              <w:rPr>
                <w:rFonts w:eastAsia="Calibri"/>
                <w:color w:val="000000"/>
              </w:rPr>
              <w:t xml:space="preserve">2. </w:t>
            </w:r>
            <w:proofErr w:type="spellStart"/>
            <w:r w:rsidRPr="00D03724">
              <w:rPr>
                <w:rFonts w:eastAsia="Calibri"/>
                <w:color w:val="000000"/>
              </w:rPr>
              <w:t>Арустамов</w:t>
            </w:r>
            <w:proofErr w:type="spellEnd"/>
            <w:r w:rsidRPr="00D03724">
              <w:rPr>
                <w:rFonts w:eastAsia="Calibri"/>
                <w:color w:val="000000"/>
              </w:rPr>
              <w:t xml:space="preserve">, Э.А. Безопасность жизнедеятельности: учебное издание / </w:t>
            </w:r>
            <w:proofErr w:type="spellStart"/>
            <w:r w:rsidRPr="00D03724">
              <w:rPr>
                <w:rFonts w:eastAsia="Calibri"/>
                <w:color w:val="000000"/>
              </w:rPr>
              <w:t>Арустамов</w:t>
            </w:r>
            <w:proofErr w:type="spellEnd"/>
            <w:r w:rsidRPr="00D03724">
              <w:rPr>
                <w:rFonts w:eastAsia="Calibri"/>
                <w:color w:val="000000"/>
              </w:rPr>
              <w:t xml:space="preserve"> Э.А., Косолапова Н.В., Прокопенко Н.А., Гуськов Г.В. - </w:t>
            </w:r>
            <w:proofErr w:type="gramStart"/>
            <w:r w:rsidRPr="00D03724">
              <w:rPr>
                <w:rFonts w:eastAsia="Calibri"/>
                <w:color w:val="000000"/>
              </w:rPr>
              <w:t>Москва :</w:t>
            </w:r>
            <w:proofErr w:type="gramEnd"/>
            <w:r w:rsidRPr="00D03724">
              <w:rPr>
                <w:rFonts w:eastAsia="Calibri"/>
                <w:color w:val="000000"/>
              </w:rPr>
              <w:t xml:space="preserve"> Академия, 2023. - 208 c. (Специальности среднего профессионального образования). - ISBN 978-5-0054-1282-9 — Текст: непосредственный. </w:t>
            </w:r>
          </w:p>
          <w:p w:rsidR="00624B1D" w:rsidRPr="00D03724" w:rsidRDefault="00624B1D" w:rsidP="0099287F">
            <w:pPr>
              <w:jc w:val="both"/>
              <w:rPr>
                <w:rFonts w:eastAsia="Calibri"/>
                <w:color w:val="000000"/>
              </w:rPr>
            </w:pPr>
            <w:r w:rsidRPr="00D03724">
              <w:rPr>
                <w:rFonts w:eastAsia="Calibri"/>
                <w:color w:val="000000"/>
              </w:rPr>
              <w:t xml:space="preserve">3. Косолапова, Н. В., Безопасность жизнедеятельности : учебник / Н. В. Косолапова, </w:t>
            </w:r>
            <w:r w:rsidRPr="00D03724">
              <w:rPr>
                <w:rFonts w:eastAsia="Calibri"/>
                <w:color w:val="000000"/>
              </w:rPr>
              <w:br/>
              <w:t xml:space="preserve">Н. А. Прокопенко. — </w:t>
            </w:r>
            <w:proofErr w:type="gramStart"/>
            <w:r w:rsidRPr="00D03724">
              <w:rPr>
                <w:rFonts w:eastAsia="Calibri"/>
                <w:color w:val="000000"/>
              </w:rPr>
              <w:t>Москва :</w:t>
            </w:r>
            <w:proofErr w:type="gramEnd"/>
            <w:r w:rsidRPr="00D03724">
              <w:rPr>
                <w:rFonts w:eastAsia="Calibri"/>
                <w:color w:val="000000"/>
              </w:rPr>
              <w:t xml:space="preserve"> </w:t>
            </w:r>
            <w:proofErr w:type="spellStart"/>
            <w:r w:rsidRPr="00D03724">
              <w:rPr>
                <w:rFonts w:eastAsia="Calibri"/>
                <w:color w:val="000000"/>
              </w:rPr>
              <w:t>КноРус</w:t>
            </w:r>
            <w:proofErr w:type="spellEnd"/>
            <w:r w:rsidRPr="00D03724">
              <w:rPr>
                <w:rFonts w:eastAsia="Calibri"/>
                <w:color w:val="000000"/>
              </w:rPr>
              <w:t xml:space="preserve">, 2024. — 222 с. — ISBN 978-5-406-12361-4. — Текст: непосредственный. </w:t>
            </w:r>
          </w:p>
          <w:p w:rsidR="00624B1D" w:rsidRPr="00D03724" w:rsidRDefault="00624B1D" w:rsidP="0099287F">
            <w:pPr>
              <w:jc w:val="both"/>
              <w:rPr>
                <w:rFonts w:eastAsia="Calibri"/>
                <w:color w:val="000000"/>
              </w:rPr>
            </w:pPr>
            <w:r w:rsidRPr="00D03724">
              <w:rPr>
                <w:rFonts w:eastAsia="Calibri"/>
                <w:color w:val="000000"/>
              </w:rPr>
              <w:t xml:space="preserve">4. Сапронов Ю.Г. Безопасность жизнедеятельности: учебное издание / Сапронов Ю.Г., </w:t>
            </w:r>
            <w:proofErr w:type="spellStart"/>
            <w:r w:rsidRPr="00D03724">
              <w:rPr>
                <w:rFonts w:eastAsia="Calibri"/>
                <w:color w:val="000000"/>
              </w:rPr>
              <w:t>Занина</w:t>
            </w:r>
            <w:proofErr w:type="spellEnd"/>
            <w:r w:rsidRPr="00D03724">
              <w:rPr>
                <w:rFonts w:eastAsia="Calibri"/>
                <w:color w:val="000000"/>
              </w:rPr>
              <w:t xml:space="preserve"> И. А. - </w:t>
            </w:r>
            <w:proofErr w:type="gramStart"/>
            <w:r w:rsidRPr="00D03724">
              <w:rPr>
                <w:rFonts w:eastAsia="Calibri"/>
                <w:color w:val="000000"/>
              </w:rPr>
              <w:t>Москва :</w:t>
            </w:r>
            <w:proofErr w:type="gramEnd"/>
            <w:r w:rsidRPr="00D03724">
              <w:rPr>
                <w:rFonts w:eastAsia="Calibri"/>
                <w:color w:val="000000"/>
              </w:rPr>
              <w:t xml:space="preserve"> Академия, 2023. - 336 c. - (Специальности среднего профессионального образования). – ISBN 978-5-0054-1101-3 — Текст: непосредственный. </w:t>
            </w:r>
          </w:p>
          <w:p w:rsidR="00624B1D" w:rsidRPr="00D03724" w:rsidRDefault="00624B1D" w:rsidP="0099287F">
            <w:pPr>
              <w:jc w:val="both"/>
              <w:rPr>
                <w:rFonts w:eastAsia="Calibri"/>
                <w:color w:val="000000"/>
              </w:rPr>
            </w:pPr>
            <w:r w:rsidRPr="00D03724">
              <w:rPr>
                <w:rFonts w:eastAsia="Calibri"/>
                <w:color w:val="000000"/>
              </w:rPr>
              <w:t xml:space="preserve">5. Сычев, Ю. Н. Безопасность </w:t>
            </w:r>
            <w:proofErr w:type="gramStart"/>
            <w:r w:rsidRPr="00D03724">
              <w:rPr>
                <w:rFonts w:eastAsia="Calibri"/>
                <w:color w:val="000000"/>
              </w:rPr>
              <w:t>жизнедеятельности :</w:t>
            </w:r>
            <w:proofErr w:type="gramEnd"/>
            <w:r w:rsidRPr="00D03724">
              <w:rPr>
                <w:rFonts w:eastAsia="Calibri"/>
                <w:color w:val="000000"/>
              </w:rPr>
              <w:t xml:space="preserve"> учебное пособие / Ю.Н. Сычев. — 2-е изд., </w:t>
            </w:r>
            <w:proofErr w:type="spellStart"/>
            <w:r w:rsidRPr="00D03724">
              <w:rPr>
                <w:rFonts w:eastAsia="Calibri"/>
                <w:color w:val="000000"/>
              </w:rPr>
              <w:t>перераб</w:t>
            </w:r>
            <w:proofErr w:type="spellEnd"/>
            <w:r w:rsidRPr="00D03724">
              <w:rPr>
                <w:rFonts w:eastAsia="Calibri"/>
                <w:color w:val="000000"/>
              </w:rPr>
              <w:t xml:space="preserve">. и доп. — </w:t>
            </w:r>
            <w:proofErr w:type="gramStart"/>
            <w:r w:rsidRPr="00D03724">
              <w:rPr>
                <w:rFonts w:eastAsia="Calibri"/>
                <w:color w:val="000000"/>
              </w:rPr>
              <w:t xml:space="preserve">Москва </w:t>
            </w:r>
            <w:r w:rsidRPr="00D03724">
              <w:rPr>
                <w:rFonts w:eastAsia="Calibri"/>
                <w:color w:val="000000"/>
              </w:rPr>
              <w:lastRenderedPageBreak/>
              <w:t>:</w:t>
            </w:r>
            <w:proofErr w:type="gramEnd"/>
            <w:r w:rsidRPr="00D03724">
              <w:rPr>
                <w:rFonts w:eastAsia="Calibri"/>
                <w:color w:val="000000"/>
              </w:rPr>
              <w:t xml:space="preserve"> ИНФРА-М, 2024. — 225 с. — (Среднее профессиональное образование). - ISBN 978-5-16-018956-7. - </w:t>
            </w:r>
            <w:proofErr w:type="gramStart"/>
            <w:r w:rsidRPr="00D03724">
              <w:rPr>
                <w:rFonts w:eastAsia="Calibri"/>
                <w:color w:val="000000"/>
              </w:rPr>
              <w:t>Текст :</w:t>
            </w:r>
            <w:proofErr w:type="gramEnd"/>
            <w:r w:rsidRPr="00D03724">
              <w:rPr>
                <w:rFonts w:eastAsia="Calibri"/>
                <w:color w:val="000000"/>
              </w:rPr>
              <w:t xml:space="preserve"> непосредственный.</w:t>
            </w:r>
          </w:p>
          <w:p w:rsidR="00624B1D" w:rsidRPr="00D03724" w:rsidRDefault="00624B1D" w:rsidP="0099287F">
            <w:pPr>
              <w:jc w:val="both"/>
              <w:rPr>
                <w:rFonts w:eastAsia="Calibri"/>
                <w:color w:val="000000"/>
              </w:rPr>
            </w:pP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3F3F67" w:rsidP="0099287F">
            <w:pPr>
              <w:rPr>
                <w:color w:val="FF0000"/>
                <w:sz w:val="24"/>
                <w:szCs w:val="24"/>
              </w:rPr>
            </w:pPr>
            <w:r w:rsidRPr="003F3F67">
              <w:rPr>
                <w:color w:val="000000"/>
                <w:sz w:val="24"/>
                <w:szCs w:val="24"/>
              </w:rPr>
              <w:t>Организация приготовления, подготовки к реализации и хранения кулинарных полуфабрикатов</w:t>
            </w:r>
          </w:p>
        </w:tc>
        <w:tc>
          <w:tcPr>
            <w:tcW w:w="4394" w:type="dxa"/>
            <w:tcBorders>
              <w:top w:val="single" w:sz="4" w:space="0" w:color="auto"/>
              <w:left w:val="single" w:sz="4" w:space="0" w:color="auto"/>
              <w:bottom w:val="single" w:sz="4" w:space="0" w:color="auto"/>
            </w:tcBorders>
          </w:tcPr>
          <w:p w:rsidR="003F3F67" w:rsidRPr="003F3F67" w:rsidRDefault="003F3F67" w:rsidP="00EE62FB">
            <w:pPr>
              <w:widowControl/>
              <w:numPr>
                <w:ilvl w:val="0"/>
                <w:numId w:val="18"/>
              </w:numPr>
              <w:autoSpaceDE/>
              <w:autoSpaceDN/>
              <w:jc w:val="both"/>
              <w:rPr>
                <w:rFonts w:eastAsia="Calibri"/>
                <w:color w:val="000000"/>
              </w:rPr>
            </w:pPr>
            <w:proofErr w:type="spellStart"/>
            <w:r w:rsidRPr="003F3F67">
              <w:rPr>
                <w:rFonts w:eastAsia="Calibri"/>
                <w:color w:val="000000"/>
              </w:rPr>
              <w:t>Шильман</w:t>
            </w:r>
            <w:proofErr w:type="spellEnd"/>
            <w:r w:rsidRPr="003F3F67">
              <w:rPr>
                <w:rFonts w:eastAsia="Calibri"/>
                <w:color w:val="000000"/>
              </w:rPr>
              <w:t xml:space="preserve">, Л.З. Технология кулинарной продукции: учебное пособие / Л.З. </w:t>
            </w:r>
            <w:proofErr w:type="spellStart"/>
            <w:r w:rsidRPr="003F3F67">
              <w:rPr>
                <w:rFonts w:eastAsia="Calibri"/>
                <w:color w:val="000000"/>
              </w:rPr>
              <w:t>Шильман</w:t>
            </w:r>
            <w:proofErr w:type="spellEnd"/>
            <w:r w:rsidRPr="003F3F67">
              <w:rPr>
                <w:rFonts w:eastAsia="Calibri"/>
                <w:color w:val="000000"/>
              </w:rPr>
              <w:t>. – 3-е изд. – Москва: Академия, 2014. – 176 с.</w:t>
            </w:r>
          </w:p>
          <w:p w:rsidR="003F3F67" w:rsidRPr="003F3F67" w:rsidRDefault="003F3F67" w:rsidP="00EE62FB">
            <w:pPr>
              <w:widowControl/>
              <w:numPr>
                <w:ilvl w:val="0"/>
                <w:numId w:val="18"/>
              </w:numPr>
              <w:autoSpaceDE/>
              <w:autoSpaceDN/>
              <w:jc w:val="both"/>
              <w:rPr>
                <w:rFonts w:eastAsia="Calibri"/>
                <w:color w:val="000000"/>
              </w:rPr>
            </w:pPr>
            <w:proofErr w:type="spellStart"/>
            <w:r w:rsidRPr="003F3F67">
              <w:rPr>
                <w:rFonts w:eastAsia="Calibri"/>
                <w:color w:val="000000"/>
              </w:rPr>
              <w:t>Шильман</w:t>
            </w:r>
            <w:proofErr w:type="spellEnd"/>
            <w:r w:rsidRPr="003F3F67">
              <w:rPr>
                <w:rFonts w:eastAsia="Calibri"/>
                <w:color w:val="000000"/>
              </w:rPr>
              <w:t xml:space="preserve">, Л.З. Технологические процессы предприятий питания: учебное пособие / Л.З. </w:t>
            </w:r>
            <w:proofErr w:type="spellStart"/>
            <w:r w:rsidRPr="003F3F67">
              <w:rPr>
                <w:rFonts w:eastAsia="Calibri"/>
                <w:color w:val="000000"/>
              </w:rPr>
              <w:t>Шильман</w:t>
            </w:r>
            <w:proofErr w:type="spellEnd"/>
            <w:r w:rsidRPr="003F3F67">
              <w:rPr>
                <w:rFonts w:eastAsia="Calibri"/>
                <w:color w:val="000000"/>
              </w:rPr>
              <w:t xml:space="preserve">. – 4-е изд. – Москва: Академия, 2014. – 192 с </w:t>
            </w:r>
          </w:p>
          <w:p w:rsidR="003F3F67" w:rsidRPr="003F3F67" w:rsidRDefault="003F3F67" w:rsidP="00EE62FB">
            <w:pPr>
              <w:widowControl/>
              <w:numPr>
                <w:ilvl w:val="0"/>
                <w:numId w:val="18"/>
              </w:numPr>
              <w:autoSpaceDE/>
              <w:autoSpaceDN/>
              <w:jc w:val="both"/>
              <w:rPr>
                <w:rFonts w:eastAsia="Calibri"/>
                <w:color w:val="000000"/>
              </w:rPr>
            </w:pPr>
            <w:proofErr w:type="spellStart"/>
            <w:r w:rsidRPr="003F3F67">
              <w:rPr>
                <w:rFonts w:eastAsia="Calibri"/>
                <w:color w:val="000000"/>
              </w:rPr>
              <w:t>Самородова</w:t>
            </w:r>
            <w:proofErr w:type="spellEnd"/>
            <w:r w:rsidRPr="003F3F67">
              <w:rPr>
                <w:rFonts w:eastAsia="Calibri"/>
                <w:color w:val="000000"/>
              </w:rPr>
              <w:t xml:space="preserve">, И.П. Приготовление блюд из мяса и домашней птицы: учебник / И.П. </w:t>
            </w:r>
            <w:proofErr w:type="spellStart"/>
            <w:r w:rsidRPr="003F3F67">
              <w:rPr>
                <w:rFonts w:eastAsia="Calibri"/>
                <w:color w:val="000000"/>
              </w:rPr>
              <w:t>Самородова</w:t>
            </w:r>
            <w:proofErr w:type="spellEnd"/>
            <w:r w:rsidRPr="003F3F67">
              <w:rPr>
                <w:rFonts w:eastAsia="Calibri"/>
                <w:color w:val="000000"/>
              </w:rPr>
              <w:t>. – 1-е изд. – Москва: Академия, 2014. – 128 с.</w:t>
            </w:r>
          </w:p>
          <w:p w:rsidR="003F3F67" w:rsidRPr="003F3F67" w:rsidRDefault="003F3F67" w:rsidP="003F3F67">
            <w:pPr>
              <w:widowControl/>
              <w:autoSpaceDE/>
              <w:autoSpaceDN/>
              <w:jc w:val="both"/>
              <w:rPr>
                <w:rFonts w:eastAsia="Calibri"/>
                <w:color w:val="000000"/>
              </w:rPr>
            </w:pPr>
            <w:r>
              <w:rPr>
                <w:rFonts w:eastAsia="Calibri"/>
                <w:color w:val="000000"/>
              </w:rPr>
              <w:t>4.</w:t>
            </w:r>
            <w:r w:rsidRPr="003F3F67">
              <w:rPr>
                <w:rFonts w:eastAsia="Calibri"/>
                <w:color w:val="000000"/>
              </w:rPr>
              <w:t xml:space="preserve"> </w:t>
            </w:r>
            <w:r>
              <w:rPr>
                <w:rFonts w:eastAsia="Calibri"/>
                <w:color w:val="000000"/>
              </w:rPr>
              <w:t xml:space="preserve"> </w:t>
            </w:r>
            <w:proofErr w:type="spellStart"/>
            <w:r w:rsidRPr="003F3F67">
              <w:rPr>
                <w:rFonts w:eastAsia="Calibri"/>
                <w:color w:val="000000"/>
              </w:rPr>
              <w:t>Самородова</w:t>
            </w:r>
            <w:proofErr w:type="spellEnd"/>
            <w:r w:rsidRPr="003F3F67">
              <w:rPr>
                <w:rFonts w:eastAsia="Calibri"/>
                <w:color w:val="000000"/>
              </w:rPr>
              <w:t xml:space="preserve">, И.П. Приготовление блюд из мяса и домашней птицы. Практикум: учебное пособие / И.П. </w:t>
            </w:r>
            <w:proofErr w:type="spellStart"/>
            <w:r w:rsidRPr="003F3F67">
              <w:rPr>
                <w:rFonts w:eastAsia="Calibri"/>
                <w:color w:val="000000"/>
              </w:rPr>
              <w:t>Самородова</w:t>
            </w:r>
            <w:proofErr w:type="spellEnd"/>
            <w:r w:rsidRPr="003F3F67">
              <w:rPr>
                <w:rFonts w:eastAsia="Calibri"/>
                <w:color w:val="000000"/>
              </w:rPr>
              <w:t>. – 1-е изд. – Москва: Академия, 2014. – 128 с.</w:t>
            </w:r>
          </w:p>
          <w:p w:rsidR="003F3F67" w:rsidRPr="003F3F67" w:rsidRDefault="003F3F67" w:rsidP="00EE62FB">
            <w:pPr>
              <w:widowControl/>
              <w:numPr>
                <w:ilvl w:val="0"/>
                <w:numId w:val="18"/>
              </w:numPr>
              <w:autoSpaceDE/>
              <w:autoSpaceDN/>
              <w:jc w:val="both"/>
              <w:rPr>
                <w:rFonts w:eastAsia="Calibri"/>
                <w:color w:val="000000"/>
              </w:rPr>
            </w:pPr>
            <w:r w:rsidRPr="003F3F67">
              <w:rPr>
                <w:rFonts w:eastAsia="Calibri"/>
                <w:color w:val="000000"/>
              </w:rPr>
              <w:t xml:space="preserve">Харченко, Н.Э. Сборник рецептур блюд и кулинарных изделий: учебное пособие / Н.Э. Харченко. – 8-е изд. – Москва: Академия, 2014. – 192 </w:t>
            </w:r>
          </w:p>
          <w:p w:rsidR="003F3F67" w:rsidRPr="003F3F67" w:rsidRDefault="003F3F67" w:rsidP="00EE62FB">
            <w:pPr>
              <w:widowControl/>
              <w:numPr>
                <w:ilvl w:val="0"/>
                <w:numId w:val="18"/>
              </w:numPr>
              <w:autoSpaceDE/>
              <w:autoSpaceDN/>
              <w:jc w:val="both"/>
              <w:rPr>
                <w:rFonts w:eastAsia="Calibri"/>
                <w:color w:val="000000"/>
              </w:rPr>
            </w:pPr>
            <w:r w:rsidRPr="003F3F67">
              <w:rPr>
                <w:rFonts w:eastAsia="Calibri"/>
                <w:color w:val="000000"/>
              </w:rPr>
              <w:t xml:space="preserve">Осипова, Н. И. Национальная кухня: учебное пособие / Н. И. Осипова. — Брянск: Брянский ГАУ, 2018. — 182 с. — Текст: электронный // Лань: электронно-библиотечная система. — URL: https://e.lanbook.com/book/133081  </w:t>
            </w:r>
          </w:p>
          <w:p w:rsidR="003F3F67" w:rsidRPr="003F3F67" w:rsidRDefault="003F3F67" w:rsidP="00EE62FB">
            <w:pPr>
              <w:widowControl/>
              <w:numPr>
                <w:ilvl w:val="0"/>
                <w:numId w:val="18"/>
              </w:numPr>
              <w:autoSpaceDE/>
              <w:autoSpaceDN/>
              <w:jc w:val="both"/>
              <w:rPr>
                <w:rFonts w:eastAsia="Calibri"/>
                <w:color w:val="000000"/>
              </w:rPr>
            </w:pPr>
            <w:proofErr w:type="spellStart"/>
            <w:r w:rsidRPr="003F3F67">
              <w:rPr>
                <w:rFonts w:eastAsia="Calibri"/>
                <w:color w:val="000000"/>
              </w:rPr>
              <w:t>Лунгу</w:t>
            </w:r>
            <w:proofErr w:type="spellEnd"/>
            <w:r w:rsidRPr="003F3F67">
              <w:rPr>
                <w:rFonts w:eastAsia="Calibri"/>
                <w:color w:val="000000"/>
              </w:rPr>
              <w:t xml:space="preserve">, И. Н. Техническое оснащение и организация рабочего места повара, кондитера. Практикум: учебное пособие для СПО / И. Н. </w:t>
            </w:r>
            <w:proofErr w:type="spellStart"/>
            <w:r w:rsidRPr="003F3F67">
              <w:rPr>
                <w:rFonts w:eastAsia="Calibri"/>
                <w:color w:val="000000"/>
              </w:rPr>
              <w:t>Лунгу</w:t>
            </w:r>
            <w:proofErr w:type="spellEnd"/>
            <w:r w:rsidRPr="003F3F67">
              <w:rPr>
                <w:rFonts w:eastAsia="Calibri"/>
                <w:color w:val="000000"/>
              </w:rPr>
              <w:t xml:space="preserve">, Н. В. </w:t>
            </w:r>
            <w:proofErr w:type="spellStart"/>
            <w:r w:rsidRPr="003F3F67">
              <w:rPr>
                <w:rFonts w:eastAsia="Calibri"/>
                <w:color w:val="000000"/>
              </w:rPr>
              <w:t>Пушина</w:t>
            </w:r>
            <w:proofErr w:type="spellEnd"/>
            <w:r w:rsidRPr="003F3F67">
              <w:rPr>
                <w:rFonts w:eastAsia="Calibri"/>
                <w:color w:val="000000"/>
              </w:rPr>
              <w:t xml:space="preserve">. — 2-е изд., стер. — Санкт-Петербург: Лань, 2025. — 104 с. — ISBN 978-5-507-52787-8. — Текст: электронный // Лань: электронно-библиотечная система. — URL: https://e.lanbook.com/book/458651  </w:t>
            </w:r>
          </w:p>
          <w:p w:rsidR="003F3F67" w:rsidRPr="003F3F67" w:rsidRDefault="003F3F67" w:rsidP="00EE62FB">
            <w:pPr>
              <w:widowControl/>
              <w:numPr>
                <w:ilvl w:val="0"/>
                <w:numId w:val="18"/>
              </w:numPr>
              <w:autoSpaceDE/>
              <w:autoSpaceDN/>
              <w:jc w:val="both"/>
              <w:rPr>
                <w:rFonts w:eastAsia="Calibri"/>
                <w:color w:val="000000"/>
              </w:rPr>
            </w:pPr>
            <w:r w:rsidRPr="003F3F67">
              <w:rPr>
                <w:rFonts w:eastAsia="Calibri"/>
                <w:color w:val="000000"/>
              </w:rPr>
              <w:t xml:space="preserve">Антонова, И. В. Технико-технологические основы производства хлеба, хлебобулочных, макаронных и кондитерских изделий. Лабораторный </w:t>
            </w:r>
            <w:proofErr w:type="gramStart"/>
            <w:r w:rsidRPr="003F3F67">
              <w:rPr>
                <w:rFonts w:eastAsia="Calibri"/>
                <w:color w:val="000000"/>
              </w:rPr>
              <w:t>практикум :</w:t>
            </w:r>
            <w:proofErr w:type="gramEnd"/>
            <w:r w:rsidRPr="003F3F67">
              <w:rPr>
                <w:rFonts w:eastAsia="Calibri"/>
                <w:color w:val="000000"/>
              </w:rPr>
              <w:t xml:space="preserve"> учебное пособие для СПО / И. В. Антонова, Н. А. </w:t>
            </w:r>
            <w:proofErr w:type="spellStart"/>
            <w:r w:rsidRPr="003F3F67">
              <w:rPr>
                <w:rFonts w:eastAsia="Calibri"/>
                <w:color w:val="000000"/>
              </w:rPr>
              <w:t>Кочурова</w:t>
            </w:r>
            <w:proofErr w:type="spellEnd"/>
            <w:r w:rsidRPr="003F3F67">
              <w:rPr>
                <w:rFonts w:eastAsia="Calibri"/>
                <w:color w:val="000000"/>
              </w:rPr>
              <w:t xml:space="preserve">, Н. В. </w:t>
            </w:r>
            <w:proofErr w:type="spellStart"/>
            <w:r w:rsidRPr="003F3F67">
              <w:rPr>
                <w:rFonts w:eastAsia="Calibri"/>
                <w:color w:val="000000"/>
              </w:rPr>
              <w:t>Пушина</w:t>
            </w:r>
            <w:proofErr w:type="spellEnd"/>
            <w:r w:rsidRPr="003F3F67">
              <w:rPr>
                <w:rFonts w:eastAsia="Calibri"/>
                <w:color w:val="000000"/>
              </w:rPr>
              <w:t>. — Санкт-</w:t>
            </w:r>
            <w:proofErr w:type="gramStart"/>
            <w:r w:rsidRPr="003F3F67">
              <w:rPr>
                <w:rFonts w:eastAsia="Calibri"/>
                <w:color w:val="000000"/>
              </w:rPr>
              <w:t>Петербург :</w:t>
            </w:r>
            <w:proofErr w:type="gramEnd"/>
            <w:r w:rsidRPr="003F3F67">
              <w:rPr>
                <w:rFonts w:eastAsia="Calibri"/>
                <w:color w:val="000000"/>
              </w:rPr>
              <w:t xml:space="preserve"> Лань, 2024. — 156 с. — ISBN 978-5-507-49808-6. — </w:t>
            </w:r>
            <w:proofErr w:type="gramStart"/>
            <w:r w:rsidRPr="003F3F67">
              <w:rPr>
                <w:rFonts w:eastAsia="Calibri"/>
                <w:color w:val="000000"/>
              </w:rPr>
              <w:t>Текст :</w:t>
            </w:r>
            <w:proofErr w:type="gramEnd"/>
            <w:r w:rsidRPr="003F3F67">
              <w:rPr>
                <w:rFonts w:eastAsia="Calibri"/>
                <w:color w:val="000000"/>
              </w:rPr>
              <w:t xml:space="preserve"> электронный // Лань : электронно-библиотечная система. — URL: https://e.lanbook.com/book/428000  </w:t>
            </w:r>
          </w:p>
          <w:p w:rsidR="003F3F67" w:rsidRPr="003F3F67" w:rsidRDefault="003F3F67" w:rsidP="00EE62FB">
            <w:pPr>
              <w:widowControl/>
              <w:numPr>
                <w:ilvl w:val="0"/>
                <w:numId w:val="18"/>
              </w:numPr>
              <w:autoSpaceDE/>
              <w:autoSpaceDN/>
              <w:jc w:val="both"/>
              <w:rPr>
                <w:rFonts w:eastAsia="Calibri"/>
                <w:color w:val="000000"/>
              </w:rPr>
            </w:pPr>
            <w:r w:rsidRPr="003F3F67">
              <w:rPr>
                <w:rFonts w:eastAsia="Calibri"/>
                <w:color w:val="000000"/>
              </w:rPr>
              <w:t xml:space="preserve"> Практические занятия по профессии «Повар, кондитер». Организация и проведение в условиях дуального обучения / Ж. В. Морозова, Н. В. </w:t>
            </w:r>
            <w:proofErr w:type="spellStart"/>
            <w:r w:rsidRPr="003F3F67">
              <w:rPr>
                <w:rFonts w:eastAsia="Calibri"/>
                <w:color w:val="000000"/>
              </w:rPr>
              <w:t>Пушина</w:t>
            </w:r>
            <w:proofErr w:type="spellEnd"/>
            <w:r w:rsidRPr="003F3F67">
              <w:rPr>
                <w:rFonts w:eastAsia="Calibri"/>
                <w:color w:val="000000"/>
              </w:rPr>
              <w:t xml:space="preserve">, Е. А. </w:t>
            </w:r>
            <w:r w:rsidRPr="003F3F67">
              <w:rPr>
                <w:rFonts w:eastAsia="Calibri"/>
                <w:color w:val="000000"/>
              </w:rPr>
              <w:lastRenderedPageBreak/>
              <w:t xml:space="preserve">Зайцева, Н. А. </w:t>
            </w:r>
            <w:proofErr w:type="spellStart"/>
            <w:r w:rsidRPr="003F3F67">
              <w:rPr>
                <w:rFonts w:eastAsia="Calibri"/>
                <w:color w:val="000000"/>
              </w:rPr>
              <w:t>Кочурова</w:t>
            </w:r>
            <w:proofErr w:type="spellEnd"/>
            <w:r w:rsidRPr="003F3F67">
              <w:rPr>
                <w:rFonts w:eastAsia="Calibri"/>
                <w:color w:val="000000"/>
              </w:rPr>
              <w:t xml:space="preserve">. — 4-е изд., стер. — Санкт-Петербург: Лань, 2023. — 172 с. — ISBN 978-5-507-45791-5. — </w:t>
            </w:r>
            <w:proofErr w:type="gramStart"/>
            <w:r w:rsidRPr="003F3F67">
              <w:rPr>
                <w:rFonts w:eastAsia="Calibri"/>
                <w:color w:val="000000"/>
              </w:rPr>
              <w:t>Текст :</w:t>
            </w:r>
            <w:proofErr w:type="gramEnd"/>
            <w:r w:rsidRPr="003F3F67">
              <w:rPr>
                <w:rFonts w:eastAsia="Calibri"/>
                <w:color w:val="000000"/>
              </w:rPr>
              <w:t xml:space="preserve"> электронный // Лань : электронно-библиотечная система. — URL: https://e.lanbook.com/book/284036  </w:t>
            </w:r>
          </w:p>
          <w:p w:rsidR="003F3F67" w:rsidRPr="003F3F67" w:rsidRDefault="003F3F67" w:rsidP="00EE62FB">
            <w:pPr>
              <w:widowControl/>
              <w:numPr>
                <w:ilvl w:val="0"/>
                <w:numId w:val="18"/>
              </w:numPr>
              <w:autoSpaceDE/>
              <w:autoSpaceDN/>
              <w:jc w:val="both"/>
              <w:rPr>
                <w:rFonts w:eastAsia="Calibri"/>
                <w:color w:val="000000"/>
              </w:rPr>
            </w:pPr>
            <w:r w:rsidRPr="003F3F67">
              <w:rPr>
                <w:rFonts w:eastAsia="Calibri"/>
                <w:color w:val="000000"/>
              </w:rPr>
              <w:t xml:space="preserve">Мартин, М. А. Выполнение работ по профессии «Повар, кондитер». Лабораторный </w:t>
            </w:r>
            <w:proofErr w:type="gramStart"/>
            <w:r w:rsidRPr="003F3F67">
              <w:rPr>
                <w:rFonts w:eastAsia="Calibri"/>
                <w:color w:val="000000"/>
              </w:rPr>
              <w:t>практикум :</w:t>
            </w:r>
            <w:proofErr w:type="gramEnd"/>
            <w:r w:rsidRPr="003F3F67">
              <w:rPr>
                <w:rFonts w:eastAsia="Calibri"/>
                <w:color w:val="000000"/>
              </w:rPr>
              <w:t xml:space="preserve"> учебное пособие для СПО / М. А. Мартин. — 4-е изд., стер. — Санкт-</w:t>
            </w:r>
            <w:proofErr w:type="gramStart"/>
            <w:r w:rsidRPr="003F3F67">
              <w:rPr>
                <w:rFonts w:eastAsia="Calibri"/>
                <w:color w:val="000000"/>
              </w:rPr>
              <w:t>Петербург :</w:t>
            </w:r>
            <w:proofErr w:type="gramEnd"/>
            <w:r w:rsidRPr="003F3F67">
              <w:rPr>
                <w:rFonts w:eastAsia="Calibri"/>
                <w:color w:val="000000"/>
              </w:rPr>
              <w:t xml:space="preserve"> Лань, 2025. — 224 с. — ISBN 978-5-507-50687-3. — </w:t>
            </w:r>
            <w:proofErr w:type="gramStart"/>
            <w:r w:rsidRPr="003F3F67">
              <w:rPr>
                <w:rFonts w:eastAsia="Calibri"/>
                <w:color w:val="000000"/>
              </w:rPr>
              <w:t>Текст :</w:t>
            </w:r>
            <w:proofErr w:type="gramEnd"/>
            <w:r w:rsidRPr="003F3F67">
              <w:rPr>
                <w:rFonts w:eastAsia="Calibri"/>
                <w:color w:val="000000"/>
              </w:rPr>
              <w:t xml:space="preserve"> электронный // Лань : электронно-библиотечная система. — URL: https://e.lanbook.com/book/456863</w:t>
            </w:r>
          </w:p>
          <w:p w:rsidR="00624B1D" w:rsidRPr="00D03724" w:rsidRDefault="003F3F67" w:rsidP="00EE62FB">
            <w:pPr>
              <w:numPr>
                <w:ilvl w:val="0"/>
                <w:numId w:val="18"/>
              </w:numPr>
              <w:jc w:val="both"/>
              <w:rPr>
                <w:rFonts w:eastAsia="Calibri"/>
                <w:color w:val="000000"/>
                <w:u w:val="single"/>
              </w:rPr>
            </w:pPr>
            <w:r w:rsidRPr="003F3F67">
              <w:rPr>
                <w:rFonts w:eastAsia="Calibri"/>
                <w:color w:val="000000"/>
              </w:rPr>
              <w:t xml:space="preserve">Зайцева, Е. А. Приготовление блюд из рыбы, мяса, домашней птицы. Практикум для обучающихся по профессии «Повар, кондитер»: учебное пособие для СПО / Е. А. Зайцева, Н. В. </w:t>
            </w:r>
            <w:proofErr w:type="spellStart"/>
            <w:r w:rsidRPr="003F3F67">
              <w:rPr>
                <w:rFonts w:eastAsia="Calibri"/>
                <w:color w:val="000000"/>
              </w:rPr>
              <w:t>Пушина</w:t>
            </w:r>
            <w:proofErr w:type="spellEnd"/>
            <w:r w:rsidRPr="003F3F67">
              <w:rPr>
                <w:rFonts w:eastAsia="Calibri"/>
                <w:color w:val="000000"/>
              </w:rPr>
              <w:t>, Ж. В. Морозова. — 4-е изд., стер. — Санкт-Петербург: Лань, 2025. — 176 с. — ISBN 978-5-507-53515-6. — Текст: электронный // Лань: электронно-библиотечная система. — URL: https://e.lanbook.com/book/489353</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4368E6" w:rsidRDefault="004368E6" w:rsidP="0099287F">
            <w:pPr>
              <w:rPr>
                <w:color w:val="FF0000"/>
                <w:sz w:val="24"/>
                <w:szCs w:val="24"/>
              </w:rPr>
            </w:pPr>
            <w:r w:rsidRPr="004368E6">
              <w:rPr>
                <w:color w:val="000000"/>
                <w:sz w:val="24"/>
                <w:szCs w:val="24"/>
              </w:rPr>
              <w:t>Организация приготовления, подготовки к реализации и презентации горячих блюд, кулинарных изделий, закусок</w:t>
            </w:r>
          </w:p>
        </w:tc>
        <w:tc>
          <w:tcPr>
            <w:tcW w:w="4394" w:type="dxa"/>
            <w:tcBorders>
              <w:top w:val="single" w:sz="4" w:space="0" w:color="auto"/>
              <w:left w:val="single" w:sz="4" w:space="0" w:color="auto"/>
              <w:bottom w:val="single" w:sz="4" w:space="0" w:color="auto"/>
            </w:tcBorders>
          </w:tcPr>
          <w:p w:rsidR="004368E6" w:rsidRPr="004368E6" w:rsidRDefault="004368E6" w:rsidP="00EE62FB">
            <w:pPr>
              <w:widowControl/>
              <w:numPr>
                <w:ilvl w:val="0"/>
                <w:numId w:val="19"/>
              </w:numPr>
              <w:autoSpaceDE/>
              <w:autoSpaceDN/>
              <w:jc w:val="both"/>
              <w:rPr>
                <w:rFonts w:eastAsia="Calibri"/>
                <w:color w:val="000000"/>
              </w:rPr>
            </w:pPr>
            <w:r w:rsidRPr="004368E6">
              <w:rPr>
                <w:rFonts w:eastAsia="Calibri"/>
                <w:color w:val="000000"/>
              </w:rPr>
              <w:t xml:space="preserve">Анфимова Н.А. </w:t>
            </w:r>
            <w:proofErr w:type="gramStart"/>
            <w:r w:rsidRPr="004368E6">
              <w:rPr>
                <w:rFonts w:eastAsia="Calibri"/>
                <w:color w:val="000000"/>
              </w:rPr>
              <w:t>Кулинария :</w:t>
            </w:r>
            <w:proofErr w:type="gramEnd"/>
            <w:r w:rsidRPr="004368E6">
              <w:rPr>
                <w:rFonts w:eastAsia="Calibri"/>
                <w:color w:val="000000"/>
              </w:rPr>
              <w:t xml:space="preserve"> учебник для студ. учреждений </w:t>
            </w:r>
            <w:proofErr w:type="spellStart"/>
            <w:r w:rsidRPr="004368E6">
              <w:rPr>
                <w:rFonts w:eastAsia="Calibri"/>
                <w:color w:val="000000"/>
              </w:rPr>
              <w:t>сред.проф.образования</w:t>
            </w:r>
            <w:proofErr w:type="spellEnd"/>
            <w:r w:rsidRPr="004368E6">
              <w:rPr>
                <w:rFonts w:eastAsia="Calibri"/>
                <w:color w:val="000000"/>
              </w:rPr>
              <w:t xml:space="preserve"> / Н.А. Анфимова. – 14-е изд., стер. – Москва: Академия, 2020. – 400 с.</w:t>
            </w:r>
          </w:p>
          <w:p w:rsidR="004368E6" w:rsidRPr="004368E6" w:rsidRDefault="004368E6" w:rsidP="00EE62FB">
            <w:pPr>
              <w:widowControl/>
              <w:numPr>
                <w:ilvl w:val="0"/>
                <w:numId w:val="19"/>
              </w:numPr>
              <w:autoSpaceDE/>
              <w:autoSpaceDN/>
              <w:jc w:val="both"/>
              <w:rPr>
                <w:rFonts w:eastAsia="Calibri"/>
                <w:color w:val="000000"/>
              </w:rPr>
            </w:pPr>
            <w:proofErr w:type="spellStart"/>
            <w:r w:rsidRPr="004368E6">
              <w:rPr>
                <w:rFonts w:eastAsia="Calibri"/>
                <w:color w:val="000000"/>
              </w:rPr>
              <w:t>Качурина</w:t>
            </w:r>
            <w:proofErr w:type="spellEnd"/>
            <w:r w:rsidRPr="004368E6">
              <w:rPr>
                <w:rFonts w:eastAsia="Calibri"/>
                <w:color w:val="000000"/>
              </w:rPr>
              <w:t xml:space="preserve"> Т.А. Приготовление блюд из </w:t>
            </w:r>
            <w:proofErr w:type="gramStart"/>
            <w:r w:rsidRPr="004368E6">
              <w:rPr>
                <w:rFonts w:eastAsia="Calibri"/>
                <w:color w:val="000000"/>
              </w:rPr>
              <w:t>рыбы :</w:t>
            </w:r>
            <w:proofErr w:type="gramEnd"/>
            <w:r w:rsidRPr="004368E6">
              <w:rPr>
                <w:rFonts w:eastAsia="Calibri"/>
                <w:color w:val="000000"/>
              </w:rPr>
              <w:t xml:space="preserve"> учебник для студ. среднего проф. образования / Т.А. </w:t>
            </w:r>
            <w:proofErr w:type="spellStart"/>
            <w:r w:rsidRPr="004368E6">
              <w:rPr>
                <w:rFonts w:eastAsia="Calibri"/>
                <w:color w:val="000000"/>
              </w:rPr>
              <w:t>Качурина</w:t>
            </w:r>
            <w:proofErr w:type="spellEnd"/>
            <w:r w:rsidRPr="004368E6">
              <w:rPr>
                <w:rFonts w:eastAsia="Calibri"/>
                <w:color w:val="000000"/>
              </w:rPr>
              <w:t>. – Москва: Академия, 2019. – 160 с.</w:t>
            </w:r>
          </w:p>
          <w:p w:rsidR="004368E6" w:rsidRPr="004368E6" w:rsidRDefault="004368E6" w:rsidP="00EE62FB">
            <w:pPr>
              <w:widowControl/>
              <w:numPr>
                <w:ilvl w:val="0"/>
                <w:numId w:val="19"/>
              </w:numPr>
              <w:autoSpaceDE/>
              <w:autoSpaceDN/>
              <w:jc w:val="both"/>
              <w:rPr>
                <w:rFonts w:eastAsia="Calibri"/>
                <w:color w:val="000000"/>
              </w:rPr>
            </w:pPr>
            <w:proofErr w:type="spellStart"/>
            <w:r w:rsidRPr="004368E6">
              <w:rPr>
                <w:rFonts w:eastAsia="Calibri"/>
                <w:color w:val="000000"/>
              </w:rPr>
              <w:t>Лутошкина</w:t>
            </w:r>
            <w:proofErr w:type="spellEnd"/>
            <w:r w:rsidRPr="004368E6">
              <w:rPr>
                <w:rFonts w:eastAsia="Calibri"/>
                <w:color w:val="000000"/>
              </w:rPr>
              <w:t xml:space="preserve"> Г.Г. Техническое оснащение и организация рабочего места: </w:t>
            </w:r>
            <w:proofErr w:type="spellStart"/>
            <w:proofErr w:type="gramStart"/>
            <w:r w:rsidRPr="004368E6">
              <w:rPr>
                <w:rFonts w:eastAsia="Calibri"/>
                <w:color w:val="000000"/>
              </w:rPr>
              <w:t>учеб.для</w:t>
            </w:r>
            <w:proofErr w:type="spellEnd"/>
            <w:proofErr w:type="gramEnd"/>
            <w:r w:rsidRPr="004368E6">
              <w:rPr>
                <w:rFonts w:eastAsia="Calibri"/>
                <w:color w:val="000000"/>
              </w:rPr>
              <w:t xml:space="preserve"> учащихся учреждений </w:t>
            </w:r>
            <w:proofErr w:type="spellStart"/>
            <w:r w:rsidRPr="004368E6">
              <w:rPr>
                <w:rFonts w:eastAsia="Calibri"/>
                <w:color w:val="000000"/>
              </w:rPr>
              <w:t>сред.проф.образования</w:t>
            </w:r>
            <w:proofErr w:type="spellEnd"/>
            <w:r w:rsidRPr="004368E6">
              <w:rPr>
                <w:rFonts w:eastAsia="Calibri"/>
                <w:color w:val="000000"/>
              </w:rPr>
              <w:t xml:space="preserve"> / Г.Г. </w:t>
            </w:r>
            <w:proofErr w:type="spellStart"/>
            <w:r w:rsidRPr="004368E6">
              <w:rPr>
                <w:rFonts w:eastAsia="Calibri"/>
                <w:color w:val="000000"/>
              </w:rPr>
              <w:t>Лутошкина</w:t>
            </w:r>
            <w:proofErr w:type="spellEnd"/>
            <w:r w:rsidRPr="004368E6">
              <w:rPr>
                <w:rFonts w:eastAsia="Calibri"/>
                <w:color w:val="000000"/>
              </w:rPr>
              <w:t>, Ж.С. Анохина. – 5-е изд. – Москва: Академия, 2019. – 240 с.</w:t>
            </w:r>
          </w:p>
          <w:p w:rsidR="004368E6" w:rsidRPr="004368E6" w:rsidRDefault="004368E6" w:rsidP="00EE62FB">
            <w:pPr>
              <w:widowControl/>
              <w:numPr>
                <w:ilvl w:val="0"/>
                <w:numId w:val="19"/>
              </w:numPr>
              <w:autoSpaceDE/>
              <w:autoSpaceDN/>
              <w:jc w:val="both"/>
              <w:rPr>
                <w:rFonts w:eastAsia="Calibri"/>
                <w:color w:val="000000"/>
              </w:rPr>
            </w:pPr>
            <w:r w:rsidRPr="004368E6">
              <w:rPr>
                <w:rFonts w:eastAsia="Calibri"/>
                <w:color w:val="000000"/>
              </w:rPr>
              <w:t>Матюхина З.П. Товароведение пищевых продуктов: учебник для нач. проф. образования / З.П. Матюхина. – Москва: Академия, 2019. – 336 с.</w:t>
            </w:r>
          </w:p>
          <w:p w:rsidR="004368E6" w:rsidRPr="004368E6" w:rsidRDefault="004368E6" w:rsidP="00EE62FB">
            <w:pPr>
              <w:widowControl/>
              <w:numPr>
                <w:ilvl w:val="0"/>
                <w:numId w:val="19"/>
              </w:numPr>
              <w:autoSpaceDE/>
              <w:autoSpaceDN/>
              <w:jc w:val="both"/>
              <w:rPr>
                <w:rFonts w:eastAsia="Calibri"/>
                <w:color w:val="000000"/>
              </w:rPr>
            </w:pPr>
            <w:proofErr w:type="spellStart"/>
            <w:r w:rsidRPr="004368E6">
              <w:rPr>
                <w:rFonts w:eastAsia="Calibri"/>
                <w:color w:val="000000"/>
              </w:rPr>
              <w:t>Мармузова</w:t>
            </w:r>
            <w:proofErr w:type="spellEnd"/>
            <w:r w:rsidRPr="004368E6">
              <w:rPr>
                <w:rFonts w:eastAsia="Calibri"/>
                <w:color w:val="000000"/>
              </w:rPr>
              <w:t xml:space="preserve"> Л.В. Основы микробиологии, санитарии и гигиены в пищевой промышленности: учебник для НПО/ Л.В. </w:t>
            </w:r>
            <w:proofErr w:type="spellStart"/>
            <w:r w:rsidRPr="004368E6">
              <w:rPr>
                <w:rFonts w:eastAsia="Calibri"/>
                <w:color w:val="000000"/>
              </w:rPr>
              <w:t>Мармузова</w:t>
            </w:r>
            <w:proofErr w:type="spellEnd"/>
            <w:r w:rsidRPr="004368E6">
              <w:rPr>
                <w:rFonts w:eastAsia="Calibri"/>
                <w:color w:val="000000"/>
              </w:rPr>
              <w:t>. – Москва: Академия, 2017. – 160 с.</w:t>
            </w:r>
          </w:p>
          <w:p w:rsidR="004368E6" w:rsidRPr="004368E6" w:rsidRDefault="004368E6" w:rsidP="00EE62FB">
            <w:pPr>
              <w:widowControl/>
              <w:numPr>
                <w:ilvl w:val="0"/>
                <w:numId w:val="19"/>
              </w:numPr>
              <w:autoSpaceDE/>
              <w:autoSpaceDN/>
              <w:jc w:val="both"/>
              <w:rPr>
                <w:rFonts w:eastAsia="Calibri"/>
                <w:color w:val="000000"/>
              </w:rPr>
            </w:pPr>
            <w:r w:rsidRPr="004368E6">
              <w:rPr>
                <w:rFonts w:eastAsia="Calibri"/>
                <w:color w:val="000000"/>
              </w:rPr>
              <w:t xml:space="preserve">Производственное обучение по профессии «Повар». В 4 ч. Ч.2. Супы, соусы, блюда из овощей, круп, макаронных изделий и бобовых: учеб. Пособие для нач. проф. образования/ [В.П. Андросов, Т.В. </w:t>
            </w:r>
            <w:proofErr w:type="spellStart"/>
            <w:r w:rsidRPr="004368E6">
              <w:rPr>
                <w:rFonts w:eastAsia="Calibri"/>
                <w:color w:val="000000"/>
              </w:rPr>
              <w:t>Пыжова</w:t>
            </w:r>
            <w:proofErr w:type="spellEnd"/>
            <w:r w:rsidRPr="004368E6">
              <w:rPr>
                <w:rFonts w:eastAsia="Calibri"/>
                <w:color w:val="000000"/>
              </w:rPr>
              <w:t xml:space="preserve">, Л.И. Федорченко и др.]. – М.: Образовательно-издательский центр </w:t>
            </w:r>
            <w:r w:rsidRPr="004368E6">
              <w:rPr>
                <w:rFonts w:eastAsia="Calibri"/>
                <w:color w:val="000000"/>
              </w:rPr>
              <w:lastRenderedPageBreak/>
              <w:t>«Академия»; ОАО «Московские учебники», 2020 – 160 с.</w:t>
            </w:r>
          </w:p>
          <w:p w:rsidR="004368E6" w:rsidRPr="004368E6" w:rsidRDefault="004368E6" w:rsidP="00EE62FB">
            <w:pPr>
              <w:widowControl/>
              <w:numPr>
                <w:ilvl w:val="0"/>
                <w:numId w:val="19"/>
              </w:numPr>
              <w:autoSpaceDE/>
              <w:autoSpaceDN/>
              <w:jc w:val="both"/>
              <w:rPr>
                <w:rFonts w:eastAsia="Calibri"/>
                <w:color w:val="000000"/>
              </w:rPr>
            </w:pPr>
            <w:r w:rsidRPr="004368E6">
              <w:rPr>
                <w:rFonts w:eastAsia="Calibri"/>
                <w:color w:val="000000"/>
              </w:rPr>
              <w:t xml:space="preserve">Производственное обучение по профессии «Повар». В 4 ч. Ч.4. Блюда из яиц и творога, сладкие блюда и горячие напитки, блюда лечебного питания, изделия из дрожжевого теста: учеб. Пособие для нач. проф. образования/ [В.П. Андросов, Т.В. </w:t>
            </w:r>
            <w:proofErr w:type="spellStart"/>
            <w:r w:rsidRPr="004368E6">
              <w:rPr>
                <w:rFonts w:eastAsia="Calibri"/>
                <w:color w:val="000000"/>
              </w:rPr>
              <w:t>Пыжова</w:t>
            </w:r>
            <w:proofErr w:type="spellEnd"/>
            <w:r w:rsidRPr="004368E6">
              <w:rPr>
                <w:rFonts w:eastAsia="Calibri"/>
                <w:color w:val="000000"/>
              </w:rPr>
              <w:t>, Л.И. Федорченко и др.]. – М.: Образовательно-издательский центр «Академия»; ОАО «Московские учебники», 2020 – 128 с.</w:t>
            </w:r>
          </w:p>
          <w:p w:rsidR="00624B1D" w:rsidRPr="004368E6" w:rsidRDefault="004368E6" w:rsidP="00EE62FB">
            <w:pPr>
              <w:widowControl/>
              <w:numPr>
                <w:ilvl w:val="0"/>
                <w:numId w:val="19"/>
              </w:numPr>
              <w:autoSpaceDE/>
              <w:autoSpaceDN/>
              <w:jc w:val="both"/>
              <w:rPr>
                <w:rFonts w:eastAsia="Calibri"/>
                <w:color w:val="000000"/>
              </w:rPr>
            </w:pPr>
            <w:proofErr w:type="spellStart"/>
            <w:r w:rsidRPr="004368E6">
              <w:rPr>
                <w:rFonts w:eastAsia="Calibri"/>
                <w:color w:val="000000"/>
              </w:rPr>
              <w:t>Самородова</w:t>
            </w:r>
            <w:proofErr w:type="spellEnd"/>
            <w:r w:rsidRPr="004368E6">
              <w:rPr>
                <w:rFonts w:eastAsia="Calibri"/>
                <w:color w:val="000000"/>
              </w:rPr>
              <w:t xml:space="preserve"> И.П. Приготовление блюд из мяса и домашней птицы: учебник для студ. среднего проф. образования / И.П. </w:t>
            </w:r>
            <w:proofErr w:type="spellStart"/>
            <w:r w:rsidRPr="004368E6">
              <w:rPr>
                <w:rFonts w:eastAsia="Calibri"/>
                <w:color w:val="000000"/>
              </w:rPr>
              <w:t>Самородова</w:t>
            </w:r>
            <w:proofErr w:type="spellEnd"/>
            <w:r w:rsidRPr="004368E6">
              <w:rPr>
                <w:rFonts w:eastAsia="Calibri"/>
                <w:color w:val="000000"/>
              </w:rPr>
              <w:t>. – Москва: Академия, 2019. – 128 с.</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88534B" w:rsidP="0099287F">
            <w:pPr>
              <w:rPr>
                <w:color w:val="FF0000"/>
                <w:sz w:val="24"/>
                <w:szCs w:val="24"/>
              </w:rPr>
            </w:pPr>
            <w:r w:rsidRPr="0088534B">
              <w:rPr>
                <w:color w:val="000000"/>
                <w:sz w:val="24"/>
                <w:szCs w:val="24"/>
              </w:rPr>
              <w:t>Организация приготовления. подготовки к реализации и презентации холодных блюд, кулинарных закусок, изделий</w:t>
            </w:r>
          </w:p>
        </w:tc>
        <w:tc>
          <w:tcPr>
            <w:tcW w:w="4394" w:type="dxa"/>
            <w:tcBorders>
              <w:top w:val="single" w:sz="4" w:space="0" w:color="auto"/>
              <w:left w:val="single" w:sz="4" w:space="0" w:color="auto"/>
              <w:bottom w:val="single" w:sz="4" w:space="0" w:color="auto"/>
            </w:tcBorders>
          </w:tcPr>
          <w:p w:rsidR="0088534B" w:rsidRPr="0088534B" w:rsidRDefault="0088534B" w:rsidP="0088534B">
            <w:pPr>
              <w:jc w:val="both"/>
              <w:rPr>
                <w:rFonts w:eastAsia="Calibri"/>
                <w:color w:val="000000"/>
              </w:rPr>
            </w:pPr>
            <w:r>
              <w:rPr>
                <w:rFonts w:eastAsia="Calibri"/>
                <w:color w:val="000000"/>
              </w:rPr>
              <w:t xml:space="preserve">1. </w:t>
            </w:r>
            <w:r w:rsidRPr="0088534B">
              <w:rPr>
                <w:rFonts w:eastAsia="Calibri"/>
                <w:color w:val="000000"/>
              </w:rPr>
              <w:t>Анфимова Н.А. Кулинария: учебник для студ. учреждений сред. профобразования / Н.А. Анфимова. – 14-е изд., стер. – Москва: Академия, 2020. – 400 с.</w:t>
            </w:r>
          </w:p>
          <w:p w:rsidR="0088534B" w:rsidRPr="0088534B" w:rsidRDefault="0088534B" w:rsidP="0088534B">
            <w:pPr>
              <w:jc w:val="both"/>
              <w:rPr>
                <w:rFonts w:eastAsia="Calibri"/>
                <w:color w:val="000000"/>
              </w:rPr>
            </w:pPr>
            <w:r w:rsidRPr="0088534B">
              <w:rPr>
                <w:rFonts w:eastAsia="Calibri"/>
                <w:color w:val="000000"/>
              </w:rPr>
              <w:t xml:space="preserve">2. </w:t>
            </w:r>
            <w:proofErr w:type="spellStart"/>
            <w:r w:rsidRPr="0088534B">
              <w:rPr>
                <w:rFonts w:eastAsia="Calibri"/>
                <w:color w:val="000000"/>
              </w:rPr>
              <w:t>Золин</w:t>
            </w:r>
            <w:proofErr w:type="spellEnd"/>
            <w:r w:rsidRPr="0088534B">
              <w:rPr>
                <w:rFonts w:eastAsia="Calibri"/>
                <w:color w:val="000000"/>
              </w:rPr>
              <w:t xml:space="preserve"> В.П. Технологическое оборудование предприятий общественного питания: </w:t>
            </w:r>
            <w:proofErr w:type="spellStart"/>
            <w:proofErr w:type="gramStart"/>
            <w:r w:rsidRPr="0088534B">
              <w:rPr>
                <w:rFonts w:eastAsia="Calibri"/>
                <w:color w:val="000000"/>
              </w:rPr>
              <w:t>учеб.для</w:t>
            </w:r>
            <w:proofErr w:type="spellEnd"/>
            <w:proofErr w:type="gramEnd"/>
            <w:r w:rsidRPr="0088534B">
              <w:rPr>
                <w:rFonts w:eastAsia="Calibri"/>
                <w:color w:val="000000"/>
              </w:rPr>
              <w:t xml:space="preserve"> учащихся учреждений </w:t>
            </w:r>
            <w:proofErr w:type="spellStart"/>
            <w:r w:rsidRPr="0088534B">
              <w:rPr>
                <w:rFonts w:eastAsia="Calibri"/>
                <w:color w:val="000000"/>
              </w:rPr>
              <w:t>сред.проф.образования</w:t>
            </w:r>
            <w:proofErr w:type="spellEnd"/>
            <w:r w:rsidRPr="0088534B">
              <w:rPr>
                <w:rFonts w:eastAsia="Calibri"/>
                <w:color w:val="000000"/>
              </w:rPr>
              <w:t xml:space="preserve"> / В.П. </w:t>
            </w:r>
            <w:proofErr w:type="spellStart"/>
            <w:r w:rsidRPr="0088534B">
              <w:rPr>
                <w:rFonts w:eastAsia="Calibri"/>
                <w:color w:val="000000"/>
              </w:rPr>
              <w:t>Золин</w:t>
            </w:r>
            <w:proofErr w:type="spellEnd"/>
            <w:r w:rsidRPr="0088534B">
              <w:rPr>
                <w:rFonts w:eastAsia="Calibri"/>
                <w:color w:val="000000"/>
              </w:rPr>
              <w:t>. – 13-е изд. – Москва: Академия, 2016. – 320 с.</w:t>
            </w:r>
          </w:p>
          <w:p w:rsidR="0088534B" w:rsidRPr="0088534B" w:rsidRDefault="0088534B" w:rsidP="0088534B">
            <w:pPr>
              <w:jc w:val="both"/>
              <w:rPr>
                <w:rFonts w:eastAsia="Calibri"/>
                <w:color w:val="000000"/>
              </w:rPr>
            </w:pPr>
            <w:r w:rsidRPr="0088534B">
              <w:rPr>
                <w:rFonts w:eastAsia="Calibri"/>
                <w:color w:val="000000"/>
              </w:rPr>
              <w:t xml:space="preserve">3. </w:t>
            </w:r>
            <w:proofErr w:type="spellStart"/>
            <w:r w:rsidRPr="0088534B">
              <w:rPr>
                <w:rFonts w:eastAsia="Calibri"/>
                <w:color w:val="000000"/>
              </w:rPr>
              <w:t>Лутошкина</w:t>
            </w:r>
            <w:proofErr w:type="spellEnd"/>
            <w:r w:rsidRPr="0088534B">
              <w:rPr>
                <w:rFonts w:eastAsia="Calibri"/>
                <w:color w:val="000000"/>
              </w:rPr>
              <w:t xml:space="preserve"> Г.Г. Техническое оснащение и организация рабочего места: </w:t>
            </w:r>
            <w:proofErr w:type="spellStart"/>
            <w:proofErr w:type="gramStart"/>
            <w:r w:rsidRPr="0088534B">
              <w:rPr>
                <w:rFonts w:eastAsia="Calibri"/>
                <w:color w:val="000000"/>
              </w:rPr>
              <w:t>учеб.для</w:t>
            </w:r>
            <w:proofErr w:type="spellEnd"/>
            <w:proofErr w:type="gramEnd"/>
            <w:r w:rsidRPr="0088534B">
              <w:rPr>
                <w:rFonts w:eastAsia="Calibri"/>
                <w:color w:val="000000"/>
              </w:rPr>
              <w:t xml:space="preserve"> учащихся учреждений СПО / Г.Г. </w:t>
            </w:r>
            <w:proofErr w:type="spellStart"/>
            <w:r w:rsidRPr="0088534B">
              <w:rPr>
                <w:rFonts w:eastAsia="Calibri"/>
                <w:color w:val="000000"/>
              </w:rPr>
              <w:t>Лутошкина</w:t>
            </w:r>
            <w:proofErr w:type="spellEnd"/>
            <w:r w:rsidRPr="0088534B">
              <w:rPr>
                <w:rFonts w:eastAsia="Calibri"/>
                <w:color w:val="000000"/>
              </w:rPr>
              <w:t>, Ж.С. Анохина. – 5-е изд. – Москва: Академия, 2019. – 240 с.</w:t>
            </w:r>
          </w:p>
          <w:p w:rsidR="0088534B" w:rsidRPr="0088534B" w:rsidRDefault="0088534B" w:rsidP="0088534B">
            <w:pPr>
              <w:jc w:val="both"/>
              <w:rPr>
                <w:rFonts w:eastAsia="Calibri"/>
                <w:color w:val="000000"/>
              </w:rPr>
            </w:pPr>
            <w:r w:rsidRPr="0088534B">
              <w:rPr>
                <w:rFonts w:eastAsia="Calibri"/>
                <w:color w:val="000000"/>
              </w:rPr>
              <w:t xml:space="preserve">4. Практические занятия по профессии «Повар, кондитер». Организация и проведение в условиях дуального обучения / Ж. В. Морозова, Н. В. </w:t>
            </w:r>
            <w:proofErr w:type="spellStart"/>
            <w:r w:rsidRPr="0088534B">
              <w:rPr>
                <w:rFonts w:eastAsia="Calibri"/>
                <w:color w:val="000000"/>
              </w:rPr>
              <w:t>Пушина</w:t>
            </w:r>
            <w:proofErr w:type="spellEnd"/>
            <w:r w:rsidRPr="0088534B">
              <w:rPr>
                <w:rFonts w:eastAsia="Calibri"/>
                <w:color w:val="000000"/>
              </w:rPr>
              <w:t xml:space="preserve">, Е. А. Зайцева, Н. А. </w:t>
            </w:r>
            <w:proofErr w:type="spellStart"/>
            <w:r w:rsidRPr="0088534B">
              <w:rPr>
                <w:rFonts w:eastAsia="Calibri"/>
                <w:color w:val="000000"/>
              </w:rPr>
              <w:t>Кочурова</w:t>
            </w:r>
            <w:proofErr w:type="spellEnd"/>
            <w:r w:rsidRPr="0088534B">
              <w:rPr>
                <w:rFonts w:eastAsia="Calibri"/>
                <w:color w:val="000000"/>
              </w:rPr>
              <w:t>. — Санкт-Петербург: Лань, 2020. — 172 с. — ISBN 978-5-8114-3892-</w:t>
            </w:r>
            <w:proofErr w:type="gramStart"/>
            <w:r w:rsidRPr="0088534B">
              <w:rPr>
                <w:rFonts w:eastAsia="Calibri"/>
                <w:color w:val="000000"/>
              </w:rPr>
              <w:t>1 .</w:t>
            </w:r>
            <w:proofErr w:type="gramEnd"/>
            <w:r w:rsidRPr="0088534B">
              <w:rPr>
                <w:rFonts w:eastAsia="Calibri"/>
                <w:color w:val="000000"/>
              </w:rPr>
              <w:t xml:space="preserve"> — Текст: электронный // Лань: электронно-библиотечная система. — URL: </w:t>
            </w:r>
            <w:proofErr w:type="gramStart"/>
            <w:r w:rsidRPr="0088534B">
              <w:rPr>
                <w:rFonts w:eastAsia="Calibri"/>
                <w:color w:val="000000"/>
              </w:rPr>
              <w:t>https://e.lanbook.com/book/148178  (</w:t>
            </w:r>
            <w:proofErr w:type="gramEnd"/>
            <w:r w:rsidRPr="0088534B">
              <w:rPr>
                <w:rFonts w:eastAsia="Calibri"/>
                <w:color w:val="000000"/>
              </w:rPr>
              <w:t xml:space="preserve">дата обращения: 18.12.2020). — Режим доступа: для </w:t>
            </w:r>
            <w:proofErr w:type="spellStart"/>
            <w:r w:rsidRPr="0088534B">
              <w:rPr>
                <w:rFonts w:eastAsia="Calibri"/>
                <w:color w:val="000000"/>
              </w:rPr>
              <w:t>авториз</w:t>
            </w:r>
            <w:proofErr w:type="spellEnd"/>
            <w:r w:rsidRPr="0088534B">
              <w:rPr>
                <w:rFonts w:eastAsia="Calibri"/>
                <w:color w:val="000000"/>
              </w:rPr>
              <w:t>. пользователей.</w:t>
            </w:r>
          </w:p>
          <w:p w:rsidR="0088534B" w:rsidRPr="0088534B" w:rsidRDefault="0088534B" w:rsidP="0088534B">
            <w:pPr>
              <w:jc w:val="both"/>
              <w:rPr>
                <w:rFonts w:eastAsia="Calibri"/>
                <w:color w:val="000000"/>
              </w:rPr>
            </w:pPr>
            <w:r w:rsidRPr="0088534B">
              <w:rPr>
                <w:rFonts w:eastAsia="Calibri"/>
                <w:color w:val="000000"/>
              </w:rPr>
              <w:t xml:space="preserve">5. Донченко, Л. В. Концепция НАССР на малых и средних предприятиях: учебное пособие для </w:t>
            </w:r>
            <w:proofErr w:type="spellStart"/>
            <w:r w:rsidRPr="0088534B">
              <w:rPr>
                <w:rFonts w:eastAsia="Calibri"/>
                <w:color w:val="000000"/>
              </w:rPr>
              <w:t>спо</w:t>
            </w:r>
            <w:proofErr w:type="spellEnd"/>
            <w:r w:rsidRPr="0088534B">
              <w:rPr>
                <w:rFonts w:eastAsia="Calibri"/>
                <w:color w:val="000000"/>
              </w:rPr>
              <w:t xml:space="preserve"> / Л. В. Донченко, Е. А. </w:t>
            </w:r>
            <w:proofErr w:type="spellStart"/>
            <w:r w:rsidRPr="0088534B">
              <w:rPr>
                <w:rFonts w:eastAsia="Calibri"/>
                <w:color w:val="000000"/>
              </w:rPr>
              <w:t>Ольховатов</w:t>
            </w:r>
            <w:proofErr w:type="spellEnd"/>
            <w:r w:rsidRPr="0088534B">
              <w:rPr>
                <w:rFonts w:eastAsia="Calibri"/>
                <w:color w:val="000000"/>
              </w:rPr>
              <w:t xml:space="preserve">. — Санкт-Петербург: Лань, 2020. — 180 с. — ISBN 978-5-8114-6457-9. — Текст: электронный // Лань: электронно-библиотечная система. — URL: </w:t>
            </w:r>
            <w:proofErr w:type="gramStart"/>
            <w:r w:rsidRPr="0088534B">
              <w:rPr>
                <w:rFonts w:eastAsia="Calibri"/>
                <w:color w:val="000000"/>
              </w:rPr>
              <w:t>https://e.lanbook.com/book/148044  (</w:t>
            </w:r>
            <w:proofErr w:type="gramEnd"/>
            <w:r w:rsidRPr="0088534B">
              <w:rPr>
                <w:rFonts w:eastAsia="Calibri"/>
                <w:color w:val="000000"/>
              </w:rPr>
              <w:t xml:space="preserve">дата обращения: 15.12.2020). — Режим доступа: для </w:t>
            </w:r>
            <w:proofErr w:type="spellStart"/>
            <w:r w:rsidRPr="0088534B">
              <w:rPr>
                <w:rFonts w:eastAsia="Calibri"/>
                <w:color w:val="000000"/>
              </w:rPr>
              <w:t>авториз</w:t>
            </w:r>
            <w:proofErr w:type="spellEnd"/>
            <w:r w:rsidRPr="0088534B">
              <w:rPr>
                <w:rFonts w:eastAsia="Calibri"/>
                <w:color w:val="000000"/>
              </w:rPr>
              <w:t>.</w:t>
            </w:r>
          </w:p>
          <w:p w:rsidR="0088534B" w:rsidRPr="0088534B" w:rsidRDefault="0088534B" w:rsidP="0088534B">
            <w:pPr>
              <w:jc w:val="both"/>
              <w:rPr>
                <w:rFonts w:eastAsia="Calibri"/>
                <w:color w:val="000000"/>
              </w:rPr>
            </w:pPr>
            <w:r w:rsidRPr="0088534B">
              <w:rPr>
                <w:rFonts w:eastAsia="Calibri"/>
                <w:color w:val="000000"/>
              </w:rPr>
              <w:t xml:space="preserve">6. Зайцева, Е. А. Приготовление блюд из рыбы, мяса, домашней птицы. Практикум для обучающихся по профессии «Повар, </w:t>
            </w:r>
            <w:r w:rsidRPr="0088534B">
              <w:rPr>
                <w:rFonts w:eastAsia="Calibri"/>
                <w:color w:val="000000"/>
              </w:rPr>
              <w:lastRenderedPageBreak/>
              <w:t xml:space="preserve">кондитер»: учебное пособие / Е. А. Зайцева, Н. В. </w:t>
            </w:r>
            <w:proofErr w:type="spellStart"/>
            <w:r w:rsidRPr="0088534B">
              <w:rPr>
                <w:rFonts w:eastAsia="Calibri"/>
                <w:color w:val="000000"/>
              </w:rPr>
              <w:t>Пушина</w:t>
            </w:r>
            <w:proofErr w:type="spellEnd"/>
            <w:r w:rsidRPr="0088534B">
              <w:rPr>
                <w:rFonts w:eastAsia="Calibri"/>
                <w:color w:val="000000"/>
              </w:rPr>
              <w:t xml:space="preserve">, Ж. В. Морозова. — Санкт-Петербург: Лань, 2020. — 176 с. — ISBN 978-5-8114-4126-6. — Текст: электронный // Лань: электронно-библиотечная система. — URL: </w:t>
            </w:r>
            <w:proofErr w:type="gramStart"/>
            <w:r w:rsidRPr="0088534B">
              <w:rPr>
                <w:rFonts w:eastAsia="Calibri"/>
                <w:color w:val="000000"/>
              </w:rPr>
              <w:t>https://e.lanbook.com/book/148212  (</w:t>
            </w:r>
            <w:proofErr w:type="gramEnd"/>
            <w:r w:rsidRPr="0088534B">
              <w:rPr>
                <w:rFonts w:eastAsia="Calibri"/>
                <w:color w:val="000000"/>
              </w:rPr>
              <w:t xml:space="preserve">дата обращения: 18.12.2020). — Режим доступа: для </w:t>
            </w:r>
            <w:proofErr w:type="spellStart"/>
            <w:r w:rsidRPr="0088534B">
              <w:rPr>
                <w:rFonts w:eastAsia="Calibri"/>
                <w:color w:val="000000"/>
              </w:rPr>
              <w:t>авториз</w:t>
            </w:r>
            <w:proofErr w:type="spellEnd"/>
            <w:r w:rsidRPr="0088534B">
              <w:rPr>
                <w:rFonts w:eastAsia="Calibri"/>
                <w:color w:val="000000"/>
              </w:rPr>
              <w:t>. пользователей.</w:t>
            </w:r>
          </w:p>
          <w:p w:rsidR="00624B1D" w:rsidRPr="00E8408F" w:rsidRDefault="0088534B" w:rsidP="0088534B">
            <w:pPr>
              <w:jc w:val="both"/>
              <w:rPr>
                <w:rFonts w:eastAsia="Calibri"/>
                <w:color w:val="000000"/>
              </w:rPr>
            </w:pPr>
            <w:r w:rsidRPr="0088534B">
              <w:rPr>
                <w:rFonts w:eastAsia="Calibri"/>
                <w:color w:val="000000"/>
              </w:rPr>
              <w:t xml:space="preserve">7. Мишанин, Ю. Ф. Рациональная переработка мясного и рыбного сырья: учебное пособие для </w:t>
            </w:r>
            <w:proofErr w:type="spellStart"/>
            <w:r w:rsidRPr="0088534B">
              <w:rPr>
                <w:rFonts w:eastAsia="Calibri"/>
                <w:color w:val="000000"/>
              </w:rPr>
              <w:t>спо</w:t>
            </w:r>
            <w:proofErr w:type="spellEnd"/>
            <w:r w:rsidRPr="0088534B">
              <w:rPr>
                <w:rFonts w:eastAsia="Calibri"/>
                <w:color w:val="000000"/>
              </w:rPr>
              <w:t xml:space="preserve"> / Ю. Ф. Мишанин, Г. И. Касьянов, А. А. Запорожский. — Санкт-Петербург: Лань, 2020. — 720 с. — ISBN 978-5-8114-5691-8. — Текст: электронный // </w:t>
            </w:r>
            <w:proofErr w:type="gramStart"/>
            <w:r w:rsidRPr="0088534B">
              <w:rPr>
                <w:rFonts w:eastAsia="Calibri"/>
                <w:color w:val="000000"/>
              </w:rPr>
              <w:t>Лань :</w:t>
            </w:r>
            <w:proofErr w:type="gramEnd"/>
            <w:r w:rsidRPr="0088534B">
              <w:rPr>
                <w:rFonts w:eastAsia="Calibri"/>
                <w:color w:val="000000"/>
              </w:rPr>
              <w:t xml:space="preserve"> электронно-библиотечная система. — URL: </w:t>
            </w:r>
            <w:proofErr w:type="gramStart"/>
            <w:r w:rsidRPr="0088534B">
              <w:rPr>
                <w:rFonts w:eastAsia="Calibri"/>
                <w:color w:val="000000"/>
              </w:rPr>
              <w:t>https://e.lanbook.com/book/147396  (</w:t>
            </w:r>
            <w:proofErr w:type="gramEnd"/>
            <w:r w:rsidRPr="0088534B">
              <w:rPr>
                <w:rFonts w:eastAsia="Calibri"/>
                <w:color w:val="000000"/>
              </w:rPr>
              <w:t xml:space="preserve">дата обращения: 18.12.2020). — Режим доступа: для </w:t>
            </w:r>
            <w:proofErr w:type="spellStart"/>
            <w:r w:rsidRPr="0088534B">
              <w:rPr>
                <w:rFonts w:eastAsia="Calibri"/>
                <w:color w:val="000000"/>
              </w:rPr>
              <w:t>авториз</w:t>
            </w:r>
            <w:proofErr w:type="spellEnd"/>
            <w:r w:rsidRPr="0088534B">
              <w:rPr>
                <w:rFonts w:eastAsia="Calibri"/>
                <w:color w:val="000000"/>
              </w:rPr>
              <w:t>. пользователей.</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88534B" w:rsidP="0099287F">
            <w:pPr>
              <w:rPr>
                <w:color w:val="000000"/>
                <w:sz w:val="24"/>
                <w:szCs w:val="24"/>
              </w:rPr>
            </w:pPr>
            <w:r w:rsidRPr="0088534B">
              <w:rPr>
                <w:color w:val="000000"/>
                <w:sz w:val="24"/>
                <w:szCs w:val="24"/>
              </w:rPr>
              <w:t>Организация приготовления, подготовки к реализации горячих и холодных сладких блюд, десертов, напитков</w:t>
            </w:r>
          </w:p>
        </w:tc>
        <w:tc>
          <w:tcPr>
            <w:tcW w:w="4394" w:type="dxa"/>
            <w:tcBorders>
              <w:top w:val="single" w:sz="4" w:space="0" w:color="auto"/>
              <w:left w:val="single" w:sz="4" w:space="0" w:color="auto"/>
              <w:bottom w:val="single" w:sz="4" w:space="0" w:color="auto"/>
            </w:tcBorders>
          </w:tcPr>
          <w:p w:rsidR="0088534B" w:rsidRPr="0088534B" w:rsidRDefault="0088534B" w:rsidP="00EE62FB">
            <w:pPr>
              <w:widowControl/>
              <w:numPr>
                <w:ilvl w:val="0"/>
                <w:numId w:val="20"/>
              </w:numPr>
              <w:autoSpaceDE/>
              <w:autoSpaceDN/>
              <w:jc w:val="both"/>
              <w:rPr>
                <w:rFonts w:eastAsia="Calibri"/>
                <w:color w:val="000000"/>
              </w:rPr>
            </w:pPr>
            <w:r w:rsidRPr="0088534B">
              <w:rPr>
                <w:rFonts w:eastAsia="Calibri"/>
                <w:color w:val="000000"/>
              </w:rPr>
              <w:t xml:space="preserve">Анфимова Н.А. Кулинария: учебное издание / Анфимова Н.А. - Москва: Академия, 2024. - 400 c. (Профессии среднего профессионального образования). - URL: https://academia-library.ru   </w:t>
            </w:r>
          </w:p>
          <w:p w:rsidR="0088534B" w:rsidRPr="0088534B" w:rsidRDefault="0088534B" w:rsidP="00EE62FB">
            <w:pPr>
              <w:widowControl/>
              <w:numPr>
                <w:ilvl w:val="0"/>
                <w:numId w:val="20"/>
              </w:numPr>
              <w:autoSpaceDE/>
              <w:autoSpaceDN/>
              <w:jc w:val="both"/>
              <w:rPr>
                <w:rFonts w:eastAsia="Calibri"/>
                <w:color w:val="000000"/>
              </w:rPr>
            </w:pPr>
            <w:r w:rsidRPr="0088534B">
              <w:rPr>
                <w:rFonts w:eastAsia="Calibri"/>
                <w:color w:val="000000"/>
              </w:rPr>
              <w:t>Васюкова, А. Т., Приготовление, оформление и подготовка к реализации холодных и горячих сладких блюд, десертов, напитков разнообразного ассортимента: учебник / А. Т. Васюкова, А. А. Славянский</w:t>
            </w:r>
            <w:proofErr w:type="gramStart"/>
            <w:r w:rsidRPr="0088534B">
              <w:rPr>
                <w:rFonts w:eastAsia="Calibri"/>
                <w:color w:val="000000"/>
              </w:rPr>
              <w:t>, ;</w:t>
            </w:r>
            <w:proofErr w:type="gramEnd"/>
            <w:r w:rsidRPr="0088534B">
              <w:rPr>
                <w:rFonts w:eastAsia="Calibri"/>
                <w:color w:val="000000"/>
              </w:rPr>
              <w:t xml:space="preserve"> под ред. А. Т. Васюковой. — Москва: </w:t>
            </w:r>
            <w:proofErr w:type="spellStart"/>
            <w:r w:rsidRPr="0088534B">
              <w:rPr>
                <w:rFonts w:eastAsia="Calibri"/>
                <w:color w:val="000000"/>
              </w:rPr>
              <w:t>КноРус</w:t>
            </w:r>
            <w:proofErr w:type="spellEnd"/>
            <w:r w:rsidRPr="0088534B">
              <w:rPr>
                <w:rFonts w:eastAsia="Calibri"/>
                <w:color w:val="000000"/>
              </w:rPr>
              <w:t xml:space="preserve">, 2023. — 182 с. — ISBN 978-5-406-11577-0. — URL: https://book.ru/book/949430  </w:t>
            </w:r>
          </w:p>
          <w:p w:rsidR="0088534B" w:rsidRPr="0088534B" w:rsidRDefault="0088534B" w:rsidP="00EE62FB">
            <w:pPr>
              <w:widowControl/>
              <w:numPr>
                <w:ilvl w:val="0"/>
                <w:numId w:val="20"/>
              </w:numPr>
              <w:autoSpaceDE/>
              <w:autoSpaceDN/>
              <w:jc w:val="both"/>
              <w:rPr>
                <w:rFonts w:eastAsia="Calibri"/>
                <w:color w:val="000000"/>
              </w:rPr>
            </w:pPr>
            <w:r w:rsidRPr="0088534B">
              <w:rPr>
                <w:rFonts w:eastAsia="Calibri"/>
                <w:color w:val="000000"/>
              </w:rPr>
              <w:t xml:space="preserve">Ермилова С. В. Приготовление, оформление и подготовка к реализации хлебобулочных, мучных кондитерских изделий разнообразного ассортимента: учебное издание / Ермилова С. В. - </w:t>
            </w:r>
            <w:proofErr w:type="gramStart"/>
            <w:r w:rsidRPr="0088534B">
              <w:rPr>
                <w:rFonts w:eastAsia="Calibri"/>
                <w:color w:val="000000"/>
              </w:rPr>
              <w:t>Москва :</w:t>
            </w:r>
            <w:proofErr w:type="gramEnd"/>
            <w:r w:rsidRPr="0088534B">
              <w:rPr>
                <w:rFonts w:eastAsia="Calibri"/>
                <w:color w:val="000000"/>
              </w:rPr>
              <w:t xml:space="preserve"> Академия, 2023. - 336 c. (Профессии среднего профессионального образования). - URL: https://academia-library.ru  </w:t>
            </w:r>
          </w:p>
          <w:p w:rsidR="0088534B" w:rsidRPr="0088534B" w:rsidRDefault="0088534B" w:rsidP="00EE62FB">
            <w:pPr>
              <w:widowControl/>
              <w:numPr>
                <w:ilvl w:val="0"/>
                <w:numId w:val="20"/>
              </w:numPr>
              <w:autoSpaceDE/>
              <w:autoSpaceDN/>
              <w:jc w:val="both"/>
              <w:rPr>
                <w:rFonts w:eastAsia="Calibri"/>
                <w:color w:val="000000"/>
              </w:rPr>
            </w:pPr>
            <w:proofErr w:type="spellStart"/>
            <w:r w:rsidRPr="0088534B">
              <w:rPr>
                <w:rFonts w:eastAsia="Calibri"/>
                <w:color w:val="000000"/>
              </w:rPr>
              <w:t>Оганесянц</w:t>
            </w:r>
            <w:proofErr w:type="spellEnd"/>
            <w:r w:rsidRPr="0088534B">
              <w:rPr>
                <w:rFonts w:eastAsia="Calibri"/>
                <w:color w:val="000000"/>
              </w:rPr>
              <w:t xml:space="preserve"> Л. А. Технология безалкогольных напитков: учебное пособие для </w:t>
            </w:r>
            <w:proofErr w:type="spellStart"/>
            <w:r w:rsidRPr="0088534B">
              <w:rPr>
                <w:rFonts w:eastAsia="Calibri"/>
                <w:color w:val="000000"/>
              </w:rPr>
              <w:t>спо</w:t>
            </w:r>
            <w:proofErr w:type="spellEnd"/>
            <w:r w:rsidRPr="0088534B">
              <w:rPr>
                <w:rFonts w:eastAsia="Calibri"/>
                <w:color w:val="000000"/>
              </w:rPr>
              <w:t xml:space="preserve"> / Л. А. </w:t>
            </w:r>
            <w:proofErr w:type="spellStart"/>
            <w:r w:rsidRPr="0088534B">
              <w:rPr>
                <w:rFonts w:eastAsia="Calibri"/>
                <w:color w:val="000000"/>
              </w:rPr>
              <w:t>Оганесянц</w:t>
            </w:r>
            <w:proofErr w:type="spellEnd"/>
            <w:r w:rsidRPr="0088534B">
              <w:rPr>
                <w:rFonts w:eastAsia="Calibri"/>
                <w:color w:val="000000"/>
              </w:rPr>
              <w:t xml:space="preserve">, А. Л. Панасюк, М. В. </w:t>
            </w:r>
            <w:proofErr w:type="spellStart"/>
            <w:r w:rsidRPr="0088534B">
              <w:rPr>
                <w:rFonts w:eastAsia="Calibri"/>
                <w:color w:val="000000"/>
              </w:rPr>
              <w:t>Гернет</w:t>
            </w:r>
            <w:proofErr w:type="spellEnd"/>
            <w:r w:rsidRPr="0088534B">
              <w:rPr>
                <w:rFonts w:eastAsia="Calibri"/>
                <w:color w:val="000000"/>
              </w:rPr>
              <w:t xml:space="preserve"> [и др.]; под редакцией Л. А. </w:t>
            </w:r>
            <w:proofErr w:type="spellStart"/>
            <w:r w:rsidRPr="0088534B">
              <w:rPr>
                <w:rFonts w:eastAsia="Calibri"/>
                <w:color w:val="000000"/>
              </w:rPr>
              <w:t>Оганесянца</w:t>
            </w:r>
            <w:proofErr w:type="spellEnd"/>
            <w:r w:rsidRPr="0088534B">
              <w:rPr>
                <w:rFonts w:eastAsia="Calibri"/>
                <w:color w:val="000000"/>
              </w:rPr>
              <w:t xml:space="preserve">. — Санкт-Петербург: Лань, 2021. — 300 с. — ISBN 978-5-8114-6711-2. — Текст: электронный // Лань: электронно-библиотечная система. — URL: https://e.lanbook.com/book/151691   </w:t>
            </w:r>
          </w:p>
          <w:p w:rsidR="00624B1D" w:rsidRPr="0088534B" w:rsidRDefault="0088534B" w:rsidP="00EE62FB">
            <w:pPr>
              <w:widowControl/>
              <w:numPr>
                <w:ilvl w:val="0"/>
                <w:numId w:val="20"/>
              </w:numPr>
              <w:autoSpaceDE/>
              <w:autoSpaceDN/>
              <w:jc w:val="both"/>
              <w:rPr>
                <w:rFonts w:eastAsia="Calibri"/>
                <w:color w:val="000000"/>
              </w:rPr>
            </w:pPr>
            <w:r w:rsidRPr="0088534B">
              <w:rPr>
                <w:rFonts w:eastAsia="Calibri"/>
                <w:color w:val="000000"/>
              </w:rPr>
              <w:t xml:space="preserve">Родионова, Л. Я. Технология безалкогольных и алкогольных напитков: учебник для </w:t>
            </w:r>
            <w:proofErr w:type="spellStart"/>
            <w:r w:rsidRPr="0088534B">
              <w:rPr>
                <w:rFonts w:eastAsia="Calibri"/>
                <w:color w:val="000000"/>
              </w:rPr>
              <w:t>спо</w:t>
            </w:r>
            <w:proofErr w:type="spellEnd"/>
            <w:r w:rsidRPr="0088534B">
              <w:rPr>
                <w:rFonts w:eastAsia="Calibri"/>
                <w:color w:val="000000"/>
              </w:rPr>
              <w:t xml:space="preserve"> / Л. Я. Родионова, Е. А. </w:t>
            </w:r>
            <w:proofErr w:type="spellStart"/>
            <w:r w:rsidRPr="0088534B">
              <w:rPr>
                <w:rFonts w:eastAsia="Calibri"/>
                <w:color w:val="000000"/>
              </w:rPr>
              <w:t>Ольховатов</w:t>
            </w:r>
            <w:proofErr w:type="spellEnd"/>
            <w:r w:rsidRPr="0088534B">
              <w:rPr>
                <w:rFonts w:eastAsia="Calibri"/>
                <w:color w:val="000000"/>
              </w:rPr>
              <w:t xml:space="preserve">, А. В. </w:t>
            </w:r>
            <w:proofErr w:type="spellStart"/>
            <w:r w:rsidRPr="0088534B">
              <w:rPr>
                <w:rFonts w:eastAsia="Calibri"/>
                <w:color w:val="000000"/>
              </w:rPr>
              <w:t>Степовой</w:t>
            </w:r>
            <w:proofErr w:type="spellEnd"/>
            <w:r w:rsidRPr="0088534B">
              <w:rPr>
                <w:rFonts w:eastAsia="Calibri"/>
                <w:color w:val="000000"/>
              </w:rPr>
              <w:t xml:space="preserve">. — 2-е изд., стер. — Санкт-Петербург: Лань, 2021. — 344 </w:t>
            </w:r>
            <w:r w:rsidRPr="0088534B">
              <w:rPr>
                <w:rFonts w:eastAsia="Calibri"/>
                <w:color w:val="000000"/>
              </w:rPr>
              <w:lastRenderedPageBreak/>
              <w:t xml:space="preserve">с. — ISBN 978-5-8114-7908-5. — Текст: электронный // </w:t>
            </w:r>
            <w:proofErr w:type="gramStart"/>
            <w:r w:rsidRPr="0088534B">
              <w:rPr>
                <w:rFonts w:eastAsia="Calibri"/>
                <w:color w:val="000000"/>
              </w:rPr>
              <w:t>Лань :</w:t>
            </w:r>
            <w:proofErr w:type="gramEnd"/>
            <w:r w:rsidRPr="0088534B">
              <w:rPr>
                <w:rFonts w:eastAsia="Calibri"/>
                <w:color w:val="000000"/>
              </w:rPr>
              <w:t xml:space="preserve"> электронно-библиотечная система. — URL: https://e.lanbook.com/book/167187 </w:t>
            </w:r>
          </w:p>
        </w:tc>
      </w:tr>
      <w:tr w:rsidR="00624B1D" w:rsidRPr="00D03724" w:rsidTr="0099287F">
        <w:tc>
          <w:tcPr>
            <w:tcW w:w="586" w:type="dxa"/>
            <w:vMerge/>
            <w:tcBorders>
              <w:right w:val="single" w:sz="4" w:space="0" w:color="auto"/>
            </w:tcBorders>
          </w:tcPr>
          <w:p w:rsidR="00624B1D" w:rsidRPr="00D03724" w:rsidRDefault="00624B1D" w:rsidP="0099287F">
            <w:pPr>
              <w:adjustRightInd w:val="0"/>
              <w:jc w:val="center"/>
              <w:rPr>
                <w:rFonts w:ascii="Times New Roman CYR" w:hAnsi="Times New Roman CYR" w:cs="Times New Roman CYR"/>
                <w:sz w:val="24"/>
                <w:szCs w:val="24"/>
              </w:rPr>
            </w:pPr>
          </w:p>
        </w:tc>
        <w:tc>
          <w:tcPr>
            <w:tcW w:w="2811" w:type="dxa"/>
            <w:vMerge/>
            <w:tcBorders>
              <w:left w:val="single" w:sz="4" w:space="0" w:color="auto"/>
              <w:right w:val="single" w:sz="4" w:space="0" w:color="auto"/>
            </w:tcBorders>
          </w:tcPr>
          <w:p w:rsidR="00624B1D" w:rsidRPr="00D03724" w:rsidRDefault="00624B1D" w:rsidP="0099287F">
            <w:pPr>
              <w:adjustRightInd w:val="0"/>
              <w:rPr>
                <w:rFonts w:ascii="Times New Roman CYR" w:hAnsi="Times New Roman CYR" w:cs="Times New Roman CYR"/>
                <w:color w:val="FF0000"/>
                <w:sz w:val="24"/>
                <w:szCs w:val="24"/>
              </w:rPr>
            </w:pPr>
          </w:p>
        </w:tc>
        <w:tc>
          <w:tcPr>
            <w:tcW w:w="1560" w:type="dxa"/>
            <w:tcBorders>
              <w:top w:val="single" w:sz="4" w:space="0" w:color="auto"/>
              <w:left w:val="single" w:sz="4" w:space="0" w:color="auto"/>
              <w:bottom w:val="single" w:sz="4" w:space="0" w:color="auto"/>
            </w:tcBorders>
          </w:tcPr>
          <w:p w:rsidR="00624B1D" w:rsidRPr="00D03724" w:rsidRDefault="001B76EC" w:rsidP="0099287F">
            <w:pPr>
              <w:rPr>
                <w:color w:val="000000"/>
                <w:sz w:val="24"/>
                <w:szCs w:val="24"/>
              </w:rPr>
            </w:pPr>
            <w:r w:rsidRPr="001B76EC">
              <w:rPr>
                <w:rFonts w:eastAsia="Calibri"/>
                <w:color w:val="000000"/>
              </w:rPr>
              <w:t>Организация приготовления, подготовки к реализации хлебобулочных, мучных кондитерских изделий</w:t>
            </w:r>
          </w:p>
        </w:tc>
        <w:tc>
          <w:tcPr>
            <w:tcW w:w="4394" w:type="dxa"/>
            <w:tcBorders>
              <w:top w:val="single" w:sz="4" w:space="0" w:color="auto"/>
              <w:left w:val="single" w:sz="4" w:space="0" w:color="auto"/>
              <w:bottom w:val="single" w:sz="4" w:space="0" w:color="auto"/>
            </w:tcBorders>
          </w:tcPr>
          <w:p w:rsidR="001B76EC" w:rsidRPr="001B76EC" w:rsidRDefault="001B76EC" w:rsidP="00EE62FB">
            <w:pPr>
              <w:widowControl/>
              <w:numPr>
                <w:ilvl w:val="0"/>
                <w:numId w:val="21"/>
              </w:numPr>
              <w:autoSpaceDE/>
              <w:autoSpaceDN/>
              <w:jc w:val="both"/>
              <w:rPr>
                <w:rFonts w:eastAsia="Calibri"/>
                <w:color w:val="000000"/>
              </w:rPr>
            </w:pPr>
            <w:r w:rsidRPr="001B76EC">
              <w:rPr>
                <w:rFonts w:eastAsia="Calibri"/>
                <w:color w:val="000000"/>
              </w:rPr>
              <w:t xml:space="preserve">Антонова, И. В. Технико-технологические основы производства хлеба, хлебобулочных, макаронных и кондитерских изделий. Лабораторный практикум: учебное пособие для СПО / И. В. Антонова, Н. А. </w:t>
            </w:r>
            <w:proofErr w:type="spellStart"/>
            <w:r w:rsidRPr="001B76EC">
              <w:rPr>
                <w:rFonts w:eastAsia="Calibri"/>
                <w:color w:val="000000"/>
              </w:rPr>
              <w:t>Кочурова</w:t>
            </w:r>
            <w:proofErr w:type="spellEnd"/>
            <w:r w:rsidRPr="001B76EC">
              <w:rPr>
                <w:rFonts w:eastAsia="Calibri"/>
                <w:color w:val="000000"/>
              </w:rPr>
              <w:t xml:space="preserve">, Н. В. </w:t>
            </w:r>
            <w:proofErr w:type="spellStart"/>
            <w:r w:rsidRPr="001B76EC">
              <w:rPr>
                <w:rFonts w:eastAsia="Calibri"/>
                <w:color w:val="000000"/>
              </w:rPr>
              <w:t>Пушина</w:t>
            </w:r>
            <w:proofErr w:type="spellEnd"/>
            <w:r w:rsidRPr="001B76EC">
              <w:rPr>
                <w:rFonts w:eastAsia="Calibri"/>
                <w:color w:val="000000"/>
              </w:rPr>
              <w:t xml:space="preserve">. — Санкт-Петербург: Лань, 2024. — 156 с. — ISBN 978-5-507-49808-6. — </w:t>
            </w:r>
            <w:proofErr w:type="gramStart"/>
            <w:r w:rsidRPr="001B76EC">
              <w:rPr>
                <w:rFonts w:eastAsia="Calibri"/>
                <w:color w:val="000000"/>
              </w:rPr>
              <w:t>Текст :</w:t>
            </w:r>
            <w:proofErr w:type="gramEnd"/>
            <w:r w:rsidRPr="001B76EC">
              <w:rPr>
                <w:rFonts w:eastAsia="Calibri"/>
                <w:color w:val="000000"/>
              </w:rPr>
              <w:t xml:space="preserve"> электронный // Лань: электронно-библиотечная система. — URL: https://e.lanbook.com/book/428000  </w:t>
            </w:r>
          </w:p>
          <w:p w:rsidR="001B76EC" w:rsidRPr="001B76EC" w:rsidRDefault="001B76EC" w:rsidP="00EE62FB">
            <w:pPr>
              <w:widowControl/>
              <w:numPr>
                <w:ilvl w:val="0"/>
                <w:numId w:val="21"/>
              </w:numPr>
              <w:autoSpaceDE/>
              <w:autoSpaceDN/>
              <w:jc w:val="both"/>
              <w:rPr>
                <w:rFonts w:eastAsia="Calibri"/>
                <w:color w:val="000000"/>
              </w:rPr>
            </w:pPr>
            <w:r w:rsidRPr="001B76EC">
              <w:rPr>
                <w:rFonts w:eastAsia="Calibri"/>
                <w:color w:val="000000"/>
              </w:rPr>
              <w:t xml:space="preserve">Алексеев, Г. В. Технология хлеба и хлебобулочных изделий: учебное пособие для СПО / Г. В. Алексеев, Ю. Ф. Росляков, В. В. </w:t>
            </w:r>
            <w:proofErr w:type="spellStart"/>
            <w:r w:rsidRPr="001B76EC">
              <w:rPr>
                <w:rFonts w:eastAsia="Calibri"/>
                <w:color w:val="000000"/>
              </w:rPr>
              <w:t>Литвяк</w:t>
            </w:r>
            <w:proofErr w:type="spellEnd"/>
            <w:r w:rsidRPr="001B76EC">
              <w:rPr>
                <w:rFonts w:eastAsia="Calibri"/>
                <w:color w:val="000000"/>
              </w:rPr>
              <w:t xml:space="preserve">. — Санкт-Петербург: Лань, 2024. — 516 с. — ISBN 978-5-507-49798-0. — Текст: электронный // Лань: электронно-библиотечная система. — URL: https://e.lanbook.com/book/430118 </w:t>
            </w:r>
          </w:p>
          <w:p w:rsidR="001B76EC" w:rsidRPr="001B76EC" w:rsidRDefault="001B76EC" w:rsidP="00EE62FB">
            <w:pPr>
              <w:widowControl/>
              <w:numPr>
                <w:ilvl w:val="0"/>
                <w:numId w:val="21"/>
              </w:numPr>
              <w:autoSpaceDE/>
              <w:autoSpaceDN/>
              <w:jc w:val="both"/>
              <w:rPr>
                <w:rFonts w:eastAsia="Calibri"/>
                <w:color w:val="000000"/>
              </w:rPr>
            </w:pPr>
            <w:r w:rsidRPr="001B76EC">
              <w:rPr>
                <w:rFonts w:eastAsia="Calibri"/>
                <w:color w:val="000000"/>
              </w:rPr>
              <w:t xml:space="preserve">Антонова, И. В. Технико-технологические основы производства хлеба, хлебобулочных, макаронных и кондитерских изделий. Лабораторный </w:t>
            </w:r>
            <w:proofErr w:type="gramStart"/>
            <w:r w:rsidRPr="001B76EC">
              <w:rPr>
                <w:rFonts w:eastAsia="Calibri"/>
                <w:color w:val="000000"/>
              </w:rPr>
              <w:t>практикум :</w:t>
            </w:r>
            <w:proofErr w:type="gramEnd"/>
            <w:r w:rsidRPr="001B76EC">
              <w:rPr>
                <w:rFonts w:eastAsia="Calibri"/>
                <w:color w:val="000000"/>
              </w:rPr>
              <w:t xml:space="preserve"> учебное пособие для СПО / И. В. Антонова, Н. А. </w:t>
            </w:r>
            <w:proofErr w:type="spellStart"/>
            <w:r w:rsidRPr="001B76EC">
              <w:rPr>
                <w:rFonts w:eastAsia="Calibri"/>
                <w:color w:val="000000"/>
              </w:rPr>
              <w:t>Кочурова</w:t>
            </w:r>
            <w:proofErr w:type="spellEnd"/>
            <w:r w:rsidRPr="001B76EC">
              <w:rPr>
                <w:rFonts w:eastAsia="Calibri"/>
                <w:color w:val="000000"/>
              </w:rPr>
              <w:t xml:space="preserve">, Н. В. </w:t>
            </w:r>
            <w:proofErr w:type="spellStart"/>
            <w:r w:rsidRPr="001B76EC">
              <w:rPr>
                <w:rFonts w:eastAsia="Calibri"/>
                <w:color w:val="000000"/>
              </w:rPr>
              <w:t>Пушина</w:t>
            </w:r>
            <w:proofErr w:type="spellEnd"/>
            <w:r w:rsidRPr="001B76EC">
              <w:rPr>
                <w:rFonts w:eastAsia="Calibri"/>
                <w:color w:val="000000"/>
              </w:rPr>
              <w:t>. — Санкт-</w:t>
            </w:r>
            <w:proofErr w:type="gramStart"/>
            <w:r w:rsidRPr="001B76EC">
              <w:rPr>
                <w:rFonts w:eastAsia="Calibri"/>
                <w:color w:val="000000"/>
              </w:rPr>
              <w:t>Петербург :</w:t>
            </w:r>
            <w:proofErr w:type="gramEnd"/>
            <w:r w:rsidRPr="001B76EC">
              <w:rPr>
                <w:rFonts w:eastAsia="Calibri"/>
                <w:color w:val="000000"/>
              </w:rPr>
              <w:t xml:space="preserve"> Лань, 2024. — 156 с. — ISBN 978-5-507-49808-6. — </w:t>
            </w:r>
            <w:proofErr w:type="gramStart"/>
            <w:r w:rsidRPr="001B76EC">
              <w:rPr>
                <w:rFonts w:eastAsia="Calibri"/>
                <w:color w:val="000000"/>
              </w:rPr>
              <w:t>Текст :</w:t>
            </w:r>
            <w:proofErr w:type="gramEnd"/>
            <w:r w:rsidRPr="001B76EC">
              <w:rPr>
                <w:rFonts w:eastAsia="Calibri"/>
                <w:color w:val="000000"/>
              </w:rPr>
              <w:t xml:space="preserve"> электронный // Лань : электронно-библиотечная система. — URL: https://e.lanbook.com/book/428000 </w:t>
            </w:r>
          </w:p>
          <w:p w:rsidR="001B76EC" w:rsidRPr="001B76EC" w:rsidRDefault="001B76EC" w:rsidP="00EE62FB">
            <w:pPr>
              <w:widowControl/>
              <w:numPr>
                <w:ilvl w:val="0"/>
                <w:numId w:val="21"/>
              </w:numPr>
              <w:autoSpaceDE/>
              <w:autoSpaceDN/>
              <w:jc w:val="both"/>
              <w:rPr>
                <w:rFonts w:eastAsia="Calibri"/>
                <w:color w:val="000000"/>
              </w:rPr>
            </w:pPr>
            <w:proofErr w:type="spellStart"/>
            <w:r w:rsidRPr="001B76EC">
              <w:rPr>
                <w:rFonts w:eastAsia="Calibri"/>
                <w:color w:val="000000"/>
              </w:rPr>
              <w:t>Лобосова</w:t>
            </w:r>
            <w:proofErr w:type="spellEnd"/>
            <w:r w:rsidRPr="001B76EC">
              <w:rPr>
                <w:rFonts w:eastAsia="Calibri"/>
                <w:color w:val="000000"/>
              </w:rPr>
              <w:t xml:space="preserve">, Л. А. Методы исследования свойств сырья, полуфабрикатов и готовой продукции в производстве хлебобулочных и кондитерских изделий. Теория и практика / Л. А. </w:t>
            </w:r>
            <w:proofErr w:type="spellStart"/>
            <w:r w:rsidRPr="001B76EC">
              <w:rPr>
                <w:rFonts w:eastAsia="Calibri"/>
                <w:color w:val="000000"/>
              </w:rPr>
              <w:t>Лобосова</w:t>
            </w:r>
            <w:proofErr w:type="spellEnd"/>
            <w:r w:rsidRPr="001B76EC">
              <w:rPr>
                <w:rFonts w:eastAsia="Calibri"/>
                <w:color w:val="000000"/>
              </w:rPr>
              <w:t>, Т. Н. Малютина, С. И. Лукина. — Санкт-</w:t>
            </w:r>
            <w:proofErr w:type="gramStart"/>
            <w:r w:rsidRPr="001B76EC">
              <w:rPr>
                <w:rFonts w:eastAsia="Calibri"/>
                <w:color w:val="000000"/>
              </w:rPr>
              <w:t>Петербург :</w:t>
            </w:r>
            <w:proofErr w:type="gramEnd"/>
            <w:r w:rsidRPr="001B76EC">
              <w:rPr>
                <w:rFonts w:eastAsia="Calibri"/>
                <w:color w:val="000000"/>
              </w:rPr>
              <w:t xml:space="preserve"> Лань, 2023. — 120 с. — ISBN 978-5-507-46646-7. — </w:t>
            </w:r>
            <w:proofErr w:type="gramStart"/>
            <w:r w:rsidRPr="001B76EC">
              <w:rPr>
                <w:rFonts w:eastAsia="Calibri"/>
                <w:color w:val="000000"/>
              </w:rPr>
              <w:t>Текст :</w:t>
            </w:r>
            <w:proofErr w:type="gramEnd"/>
            <w:r w:rsidRPr="001B76EC">
              <w:rPr>
                <w:rFonts w:eastAsia="Calibri"/>
                <w:color w:val="000000"/>
              </w:rPr>
              <w:t xml:space="preserve"> электронный // Лань : электронно-библиотечная система. — URL: https://e.lanbook.com/book/339698 </w:t>
            </w:r>
          </w:p>
          <w:p w:rsidR="001B76EC" w:rsidRPr="001B76EC" w:rsidRDefault="001B76EC" w:rsidP="00EE62FB">
            <w:pPr>
              <w:widowControl/>
              <w:numPr>
                <w:ilvl w:val="0"/>
                <w:numId w:val="21"/>
              </w:numPr>
              <w:autoSpaceDE/>
              <w:autoSpaceDN/>
              <w:jc w:val="both"/>
              <w:rPr>
                <w:rFonts w:eastAsia="Calibri"/>
                <w:color w:val="000000"/>
              </w:rPr>
            </w:pPr>
            <w:proofErr w:type="spellStart"/>
            <w:r w:rsidRPr="001B76EC">
              <w:rPr>
                <w:rFonts w:eastAsia="Calibri"/>
                <w:color w:val="000000"/>
              </w:rPr>
              <w:t>Рензяева</w:t>
            </w:r>
            <w:proofErr w:type="spellEnd"/>
            <w:r w:rsidRPr="001B76EC">
              <w:rPr>
                <w:rFonts w:eastAsia="Calibri"/>
                <w:color w:val="000000"/>
              </w:rPr>
              <w:t xml:space="preserve">, Т. В. Технология кондитерских </w:t>
            </w:r>
            <w:proofErr w:type="gramStart"/>
            <w:r w:rsidRPr="001B76EC">
              <w:rPr>
                <w:rFonts w:eastAsia="Calibri"/>
                <w:color w:val="000000"/>
              </w:rPr>
              <w:t>изделий :</w:t>
            </w:r>
            <w:proofErr w:type="gramEnd"/>
            <w:r w:rsidRPr="001B76EC">
              <w:rPr>
                <w:rFonts w:eastAsia="Calibri"/>
                <w:color w:val="000000"/>
              </w:rPr>
              <w:t xml:space="preserve"> учебное пособие для СПО / Т. В. </w:t>
            </w:r>
            <w:proofErr w:type="spellStart"/>
            <w:r w:rsidRPr="001B76EC">
              <w:rPr>
                <w:rFonts w:eastAsia="Calibri"/>
                <w:color w:val="000000"/>
              </w:rPr>
              <w:t>Рензяева</w:t>
            </w:r>
            <w:proofErr w:type="spellEnd"/>
            <w:r w:rsidRPr="001B76EC">
              <w:rPr>
                <w:rFonts w:eastAsia="Calibri"/>
                <w:color w:val="000000"/>
              </w:rPr>
              <w:t>, Г. И. Назимова, А. С. Марков. — 4-е изд., стер. — Санкт-</w:t>
            </w:r>
            <w:proofErr w:type="gramStart"/>
            <w:r w:rsidRPr="001B76EC">
              <w:rPr>
                <w:rFonts w:eastAsia="Calibri"/>
                <w:color w:val="000000"/>
              </w:rPr>
              <w:t>Петербург :</w:t>
            </w:r>
            <w:proofErr w:type="gramEnd"/>
            <w:r w:rsidRPr="001B76EC">
              <w:rPr>
                <w:rFonts w:eastAsia="Calibri"/>
                <w:color w:val="000000"/>
              </w:rPr>
              <w:t xml:space="preserve"> Лань, 2024. — 156 с. — ISBN 978-5-507-51826-5. — </w:t>
            </w:r>
            <w:proofErr w:type="gramStart"/>
            <w:r w:rsidRPr="001B76EC">
              <w:rPr>
                <w:rFonts w:eastAsia="Calibri"/>
                <w:color w:val="000000"/>
              </w:rPr>
              <w:t>Текст :</w:t>
            </w:r>
            <w:proofErr w:type="gramEnd"/>
            <w:r w:rsidRPr="001B76EC">
              <w:rPr>
                <w:rFonts w:eastAsia="Calibri"/>
                <w:color w:val="000000"/>
              </w:rPr>
              <w:t xml:space="preserve"> электронный // Лань : электронно-библиотечная система. — URL: https://e.lanbook.com/book/43009 </w:t>
            </w:r>
          </w:p>
          <w:p w:rsidR="00624B1D" w:rsidRPr="00D03724" w:rsidRDefault="00624B1D" w:rsidP="0099287F">
            <w:pPr>
              <w:jc w:val="both"/>
              <w:rPr>
                <w:rFonts w:eastAsia="Calibri"/>
                <w:color w:val="000000"/>
              </w:rPr>
            </w:pPr>
          </w:p>
        </w:tc>
      </w:tr>
    </w:tbl>
    <w:p w:rsidR="00054611" w:rsidRPr="00054611" w:rsidRDefault="00054611" w:rsidP="00624B1D">
      <w:pPr>
        <w:shd w:val="clear" w:color="auto" w:fill="FFFFFF"/>
        <w:spacing w:line="360" w:lineRule="auto"/>
        <w:ind w:right="-1050" w:firstLine="567"/>
        <w:jc w:val="both"/>
        <w:rPr>
          <w:bCs/>
          <w:sz w:val="24"/>
          <w:szCs w:val="24"/>
        </w:rPr>
      </w:pPr>
    </w:p>
    <w:p w:rsidR="009F30AF" w:rsidRPr="009F30AF" w:rsidRDefault="009F30AF" w:rsidP="009F30AF">
      <w:pPr>
        <w:widowControl/>
        <w:autoSpaceDE/>
        <w:autoSpaceDN/>
        <w:rPr>
          <w:sz w:val="16"/>
          <w:szCs w:val="16"/>
          <w:lang w:eastAsia="ru-RU"/>
        </w:rPr>
      </w:pPr>
    </w:p>
    <w:p w:rsidR="00BC793B" w:rsidRDefault="00BC793B" w:rsidP="00314BBA">
      <w:pPr>
        <w:spacing w:line="360" w:lineRule="auto"/>
        <w:ind w:right="-1050"/>
        <w:jc w:val="both"/>
        <w:rPr>
          <w:sz w:val="28"/>
          <w:szCs w:val="28"/>
          <w:lang w:eastAsia="ru-RU"/>
        </w:rPr>
      </w:pPr>
    </w:p>
    <w:p w:rsidR="00BC793B" w:rsidRDefault="00FE68C9" w:rsidP="007012DE">
      <w:pPr>
        <w:suppressAutoHyphens/>
        <w:spacing w:line="360" w:lineRule="auto"/>
        <w:ind w:right="-1050" w:firstLine="567"/>
        <w:jc w:val="both"/>
        <w:rPr>
          <w:sz w:val="28"/>
          <w:szCs w:val="28"/>
        </w:rPr>
      </w:pPr>
      <w:bookmarkStart w:id="7" w:name="_Hlk68082671"/>
      <w:bookmarkStart w:id="8" w:name="_TOC_250002"/>
      <w:bookmarkEnd w:id="5"/>
      <w:r>
        <w:rPr>
          <w:sz w:val="28"/>
          <w:szCs w:val="28"/>
        </w:rPr>
        <w:t>4</w:t>
      </w:r>
      <w:r w:rsidR="00155E45">
        <w:rPr>
          <w:sz w:val="28"/>
          <w:szCs w:val="28"/>
        </w:rPr>
        <w:t xml:space="preserve">.3. Требования к организации воспитания обучающихся </w:t>
      </w:r>
    </w:p>
    <w:bookmarkEnd w:id="7"/>
    <w:p w:rsidR="00BC793B" w:rsidRPr="006D3109" w:rsidRDefault="00FE68C9" w:rsidP="007012DE">
      <w:pPr>
        <w:suppressAutoHyphens/>
        <w:spacing w:line="360" w:lineRule="auto"/>
        <w:ind w:right="-1050" w:firstLine="567"/>
        <w:jc w:val="both"/>
        <w:rPr>
          <w:bCs/>
          <w:sz w:val="28"/>
          <w:szCs w:val="28"/>
        </w:rPr>
      </w:pPr>
      <w:r>
        <w:rPr>
          <w:bCs/>
          <w:sz w:val="28"/>
          <w:szCs w:val="28"/>
        </w:rPr>
        <w:t>4</w:t>
      </w:r>
      <w:r w:rsidR="00155E45" w:rsidRPr="006D3109">
        <w:rPr>
          <w:bCs/>
          <w:sz w:val="28"/>
          <w:szCs w:val="28"/>
        </w:rPr>
        <w:t xml:space="preserve">.3.1. Условия организации воспитания </w:t>
      </w:r>
      <w:r w:rsidR="00155E45" w:rsidRPr="006D3109">
        <w:rPr>
          <w:bCs/>
          <w:i/>
          <w:iCs/>
          <w:sz w:val="28"/>
          <w:szCs w:val="28"/>
        </w:rPr>
        <w:t>(определяются образовательной организацией)</w:t>
      </w:r>
    </w:p>
    <w:p w:rsidR="006D3109" w:rsidRPr="006D3109" w:rsidRDefault="00FE68C9" w:rsidP="007012DE">
      <w:pPr>
        <w:autoSpaceDE/>
        <w:autoSpaceDN/>
        <w:spacing w:line="360" w:lineRule="auto"/>
        <w:ind w:right="-1050" w:firstLine="567"/>
        <w:jc w:val="both"/>
        <w:rPr>
          <w:bCs/>
          <w:sz w:val="28"/>
          <w:szCs w:val="28"/>
          <w:lang w:eastAsia="nl-NL"/>
        </w:rPr>
      </w:pPr>
      <w:bookmarkStart w:id="9" w:name="dst447"/>
      <w:bookmarkEnd w:id="9"/>
      <w:r>
        <w:rPr>
          <w:bCs/>
          <w:sz w:val="28"/>
          <w:szCs w:val="28"/>
          <w:lang w:eastAsia="nl-NL"/>
        </w:rPr>
        <w:t>4</w:t>
      </w:r>
      <w:r w:rsidR="006D3109" w:rsidRPr="006D3109">
        <w:rPr>
          <w:bCs/>
          <w:sz w:val="28"/>
          <w:szCs w:val="28"/>
          <w:lang w:eastAsia="nl-NL"/>
        </w:rPr>
        <w:t>.3.2.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rsidR="006D3109" w:rsidRPr="006D3109" w:rsidRDefault="00FE68C9" w:rsidP="007012DE">
      <w:pPr>
        <w:autoSpaceDE/>
        <w:autoSpaceDN/>
        <w:spacing w:line="360" w:lineRule="auto"/>
        <w:ind w:right="-1050" w:firstLine="567"/>
        <w:jc w:val="both"/>
        <w:rPr>
          <w:bCs/>
          <w:sz w:val="28"/>
          <w:szCs w:val="28"/>
          <w:lang w:eastAsia="nl-NL"/>
        </w:rPr>
      </w:pPr>
      <w:r>
        <w:rPr>
          <w:bCs/>
          <w:sz w:val="28"/>
          <w:szCs w:val="28"/>
          <w:lang w:eastAsia="nl-NL"/>
        </w:rPr>
        <w:t>4</w:t>
      </w:r>
      <w:r w:rsidR="006D3109" w:rsidRPr="006D3109">
        <w:rPr>
          <w:bCs/>
          <w:sz w:val="28"/>
          <w:szCs w:val="28"/>
          <w:lang w:eastAsia="nl-NL"/>
        </w:rPr>
        <w:t>.</w:t>
      </w:r>
      <w:r w:rsidR="003D2391">
        <w:rPr>
          <w:bCs/>
          <w:sz w:val="28"/>
          <w:szCs w:val="28"/>
          <w:lang w:eastAsia="nl-NL"/>
        </w:rPr>
        <w:t>3.3.</w:t>
      </w:r>
      <w:r w:rsidR="006D3109" w:rsidRPr="006D3109">
        <w:rPr>
          <w:bCs/>
          <w:sz w:val="28"/>
          <w:szCs w:val="28"/>
          <w:lang w:val="en-US" w:eastAsia="nl-NL"/>
        </w:rPr>
        <w:t> </w:t>
      </w:r>
      <w:r w:rsidR="006D3109" w:rsidRPr="006D3109">
        <w:rPr>
          <w:bCs/>
          <w:sz w:val="28"/>
          <w:szCs w:val="28"/>
          <w:lang w:eastAsia="nl-NL"/>
        </w:rPr>
        <w:t>Рабочую программу воспитания и календарный план воспитательной работы образовательная организация разрабатывает и утве</w:t>
      </w:r>
      <w:r w:rsidR="006D3109">
        <w:rPr>
          <w:bCs/>
          <w:sz w:val="28"/>
          <w:szCs w:val="28"/>
          <w:lang w:eastAsia="nl-NL"/>
        </w:rPr>
        <w:t xml:space="preserve">рждает самостоятельно с учетом </w:t>
      </w:r>
      <w:r w:rsidR="006D3109" w:rsidRPr="006D3109">
        <w:rPr>
          <w:bCs/>
          <w:sz w:val="28"/>
          <w:szCs w:val="28"/>
          <w:lang w:eastAsia="nl-NL"/>
        </w:rPr>
        <w:t>примерных рабочей программы воспитания и календарного плана воспитательной работы.</w:t>
      </w:r>
    </w:p>
    <w:p w:rsidR="006D3109" w:rsidRDefault="00FE68C9" w:rsidP="007012DE">
      <w:pPr>
        <w:autoSpaceDE/>
        <w:autoSpaceDN/>
        <w:spacing w:line="360" w:lineRule="auto"/>
        <w:ind w:right="-1050" w:firstLine="567"/>
        <w:jc w:val="both"/>
        <w:rPr>
          <w:bCs/>
          <w:sz w:val="28"/>
          <w:szCs w:val="28"/>
          <w:lang w:eastAsia="nl-NL"/>
        </w:rPr>
      </w:pPr>
      <w:r>
        <w:rPr>
          <w:bCs/>
          <w:sz w:val="28"/>
          <w:szCs w:val="28"/>
          <w:lang w:eastAsia="nl-NL"/>
        </w:rPr>
        <w:t>4</w:t>
      </w:r>
      <w:r w:rsidR="003D2391">
        <w:rPr>
          <w:bCs/>
          <w:sz w:val="28"/>
          <w:szCs w:val="28"/>
          <w:lang w:eastAsia="nl-NL"/>
        </w:rPr>
        <w:t>.3.4</w:t>
      </w:r>
      <w:r w:rsidR="006D3109" w:rsidRPr="006D3109">
        <w:rPr>
          <w:bCs/>
          <w:sz w:val="28"/>
          <w:szCs w:val="28"/>
          <w:lang w:eastAsia="nl-NL"/>
        </w:rPr>
        <w:t xml:space="preserve">. В разработке рабочей программы воспитания и календарного плана воспитательной работы имеют право принимать участие советы </w:t>
      </w:r>
      <w:r w:rsidR="006D3109" w:rsidRPr="006D3109">
        <w:rPr>
          <w:sz w:val="28"/>
          <w:szCs w:val="28"/>
          <w:lang w:eastAsia="ru-RU"/>
        </w:rPr>
        <w:t>представители Студенческого совета, Совета техникума, Попечительского совета, Педагогического совета.</w:t>
      </w:r>
      <w:r w:rsidR="006D3109">
        <w:rPr>
          <w:sz w:val="28"/>
          <w:szCs w:val="28"/>
          <w:lang w:eastAsia="ru-RU"/>
        </w:rPr>
        <w:t xml:space="preserve"> </w:t>
      </w:r>
    </w:p>
    <w:p w:rsidR="00BC793B" w:rsidRPr="006D3109" w:rsidRDefault="00155E45" w:rsidP="007012DE">
      <w:pPr>
        <w:autoSpaceDE/>
        <w:autoSpaceDN/>
        <w:spacing w:line="360" w:lineRule="auto"/>
        <w:ind w:right="-1050" w:firstLine="567"/>
        <w:jc w:val="both"/>
        <w:rPr>
          <w:bCs/>
          <w:sz w:val="28"/>
          <w:szCs w:val="28"/>
          <w:lang w:eastAsia="nl-NL"/>
        </w:rPr>
      </w:pPr>
      <w:r w:rsidRPr="006D3109">
        <w:rPr>
          <w:rFonts w:eastAsia="Calibri"/>
          <w:sz w:val="28"/>
          <w:szCs w:val="28"/>
        </w:rPr>
        <w:t xml:space="preserve">При реализации </w:t>
      </w:r>
      <w:r w:rsidRPr="006D3109">
        <w:rPr>
          <w:sz w:val="28"/>
          <w:szCs w:val="28"/>
          <w:lang w:eastAsia="ru-RU"/>
        </w:rPr>
        <w:t>рабочей программы воспитания и календарного плана воспитательной работы</w:t>
      </w:r>
      <w:r w:rsidRPr="006D3109">
        <w:rPr>
          <w:rFonts w:eastAsia="Calibri"/>
          <w:sz w:val="28"/>
          <w:szCs w:val="28"/>
        </w:rPr>
        <w:t xml:space="preserve"> используются различные воспитательные технологии, в том числе дистанционные образовательные технологии. </w:t>
      </w:r>
    </w:p>
    <w:p w:rsidR="00BC793B" w:rsidRPr="006D3109" w:rsidRDefault="00155E45" w:rsidP="007012DE">
      <w:pPr>
        <w:spacing w:line="360" w:lineRule="auto"/>
        <w:ind w:right="-1050" w:firstLine="567"/>
        <w:jc w:val="both"/>
        <w:rPr>
          <w:rFonts w:eastAsia="Calibri"/>
          <w:sz w:val="28"/>
          <w:szCs w:val="28"/>
        </w:rPr>
      </w:pPr>
      <w:r w:rsidRPr="006D3109">
        <w:rPr>
          <w:rFonts w:eastAsia="Calibri"/>
          <w:sz w:val="28"/>
          <w:szCs w:val="28"/>
        </w:rPr>
        <w:t xml:space="preserve">Использование при реализации </w:t>
      </w:r>
      <w:r w:rsidRPr="006D3109">
        <w:rPr>
          <w:sz w:val="28"/>
          <w:szCs w:val="28"/>
          <w:lang w:eastAsia="ru-RU"/>
        </w:rPr>
        <w:t>рабочей программы воспитания и календарного плана воспитательной работы</w:t>
      </w:r>
      <w:r w:rsidRPr="006D3109">
        <w:rPr>
          <w:rFonts w:eastAsia="Calibri"/>
          <w:sz w:val="28"/>
          <w:szCs w:val="28"/>
        </w:rPr>
        <w:t xml:space="preserve"> методов и средств воспитания, воспитательных технологий, наносящих вред физическому или психическому здоровью обучающихся, запрещается.</w:t>
      </w:r>
    </w:p>
    <w:p w:rsidR="00BC793B" w:rsidRDefault="00BC793B" w:rsidP="007012DE">
      <w:pPr>
        <w:suppressAutoHyphens/>
        <w:spacing w:line="360" w:lineRule="auto"/>
        <w:ind w:right="-1050" w:firstLine="567"/>
        <w:jc w:val="both"/>
        <w:rPr>
          <w:bCs/>
          <w:sz w:val="28"/>
          <w:szCs w:val="28"/>
        </w:rPr>
      </w:pPr>
    </w:p>
    <w:p w:rsidR="00BC793B" w:rsidRDefault="00FE68C9" w:rsidP="007012DE">
      <w:pPr>
        <w:spacing w:line="360" w:lineRule="auto"/>
        <w:ind w:right="-1050" w:firstLine="567"/>
        <w:jc w:val="both"/>
        <w:rPr>
          <w:sz w:val="28"/>
          <w:szCs w:val="28"/>
          <w:lang w:eastAsia="ru-RU"/>
        </w:rPr>
      </w:pPr>
      <w:r>
        <w:rPr>
          <w:sz w:val="28"/>
          <w:szCs w:val="28"/>
          <w:lang w:eastAsia="ru-RU"/>
        </w:rPr>
        <w:t>4</w:t>
      </w:r>
      <w:r w:rsidR="00155E45">
        <w:rPr>
          <w:sz w:val="28"/>
          <w:szCs w:val="28"/>
          <w:lang w:eastAsia="ru-RU"/>
        </w:rPr>
        <w:t>.4. Требования к практической подготовке обучающихся</w:t>
      </w:r>
    </w:p>
    <w:p w:rsidR="006D3109" w:rsidRPr="007012DE" w:rsidRDefault="00FE68C9" w:rsidP="007012DE">
      <w:pPr>
        <w:suppressAutoHyphens/>
        <w:spacing w:line="360" w:lineRule="auto"/>
        <w:ind w:right="-1050" w:firstLine="567"/>
        <w:jc w:val="both"/>
        <w:rPr>
          <w:bCs/>
          <w:sz w:val="28"/>
          <w:szCs w:val="28"/>
        </w:rPr>
      </w:pPr>
      <w:r>
        <w:rPr>
          <w:sz w:val="28"/>
          <w:szCs w:val="28"/>
          <w:lang w:eastAsia="ru-RU"/>
        </w:rPr>
        <w:t>4</w:t>
      </w:r>
      <w:r w:rsidR="00155E45">
        <w:rPr>
          <w:sz w:val="28"/>
          <w:szCs w:val="28"/>
          <w:lang w:eastAsia="ru-RU"/>
        </w:rPr>
        <w:t xml:space="preserve">.4.1. </w:t>
      </w:r>
      <w:r w:rsidR="006D3109" w:rsidRPr="007012DE">
        <w:rPr>
          <w:bCs/>
          <w:sz w:val="28"/>
          <w:szCs w:val="28"/>
        </w:rPr>
        <w:t xml:space="preserve">Практическая подготовка при реализации образовательных программ среднего профессионального образования направлена на </w:t>
      </w:r>
      <w:r w:rsidR="006D3109" w:rsidRPr="007012DE">
        <w:rPr>
          <w:bCs/>
          <w:sz w:val="28"/>
          <w:szCs w:val="28"/>
        </w:rPr>
        <w:lastRenderedPageBreak/>
        <w:t xml:space="preserve">совершенствование модели практико-ориентированного обучения, усиление роли работодателей при подготовке </w:t>
      </w:r>
      <w:r w:rsidR="006D3109" w:rsidRPr="007012DE">
        <w:rPr>
          <w:rFonts w:eastAsia="Calibri"/>
          <w:bCs/>
          <w:noProof/>
          <w:sz w:val="28"/>
          <w:szCs w:val="28"/>
        </w:rPr>
        <w:t>квалифицированных рабочих, служащих</w:t>
      </w:r>
      <w:r w:rsidR="006D3109" w:rsidRPr="007012DE">
        <w:rPr>
          <w:rFonts w:eastAsia="Calibri"/>
          <w:bCs/>
          <w:sz w:val="28"/>
          <w:szCs w:val="28"/>
        </w:rPr>
        <w:t xml:space="preserve"> </w:t>
      </w:r>
      <w:r w:rsidR="006D3109" w:rsidRPr="007012DE">
        <w:rPr>
          <w:bCs/>
          <w:sz w:val="28"/>
          <w:szCs w:val="28"/>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6D3109" w:rsidRPr="007012DE" w:rsidRDefault="00FE68C9" w:rsidP="007012DE">
      <w:pPr>
        <w:suppressAutoHyphens/>
        <w:spacing w:line="360" w:lineRule="auto"/>
        <w:ind w:right="-1050" w:firstLine="567"/>
        <w:jc w:val="both"/>
        <w:rPr>
          <w:bCs/>
          <w:sz w:val="28"/>
          <w:szCs w:val="28"/>
        </w:rPr>
      </w:pPr>
      <w:r>
        <w:rPr>
          <w:bCs/>
          <w:sz w:val="28"/>
          <w:szCs w:val="28"/>
        </w:rPr>
        <w:t>4</w:t>
      </w:r>
      <w:r w:rsidR="006D3109" w:rsidRPr="007012DE">
        <w:rPr>
          <w:bCs/>
          <w:sz w:val="28"/>
          <w:szCs w:val="28"/>
        </w:rPr>
        <w:t xml:space="preserve">.4.2.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006D3109" w:rsidRPr="007012DE">
        <w:rPr>
          <w:sz w:val="28"/>
          <w:szCs w:val="28"/>
        </w:rPr>
        <w:t>(профильной организацией)</w:t>
      </w:r>
      <w:r w:rsidR="006D3109" w:rsidRPr="007012DE">
        <w:rPr>
          <w:bCs/>
          <w:sz w:val="28"/>
          <w:szCs w:val="28"/>
        </w:rPr>
        <w:t xml:space="preserve"> в форме практической подготовки с учетом требований ФГОС СПО специфики получаемой </w:t>
      </w:r>
      <w:r w:rsidR="006D3109" w:rsidRPr="007012DE">
        <w:rPr>
          <w:bCs/>
          <w:noProof/>
          <w:sz w:val="28"/>
          <w:szCs w:val="28"/>
        </w:rPr>
        <w:t>профессии</w:t>
      </w:r>
      <w:r w:rsidR="006D3109" w:rsidRPr="007012DE">
        <w:rPr>
          <w:bCs/>
          <w:sz w:val="28"/>
          <w:szCs w:val="28"/>
        </w:rPr>
        <w:t>.</w:t>
      </w:r>
    </w:p>
    <w:p w:rsidR="006D3109" w:rsidRPr="007012DE" w:rsidRDefault="00FE68C9" w:rsidP="007012DE">
      <w:pPr>
        <w:suppressAutoHyphens/>
        <w:spacing w:line="360" w:lineRule="auto"/>
        <w:ind w:right="-1050" w:firstLine="567"/>
        <w:jc w:val="both"/>
        <w:rPr>
          <w:bCs/>
          <w:sz w:val="28"/>
          <w:szCs w:val="28"/>
        </w:rPr>
      </w:pPr>
      <w:r>
        <w:rPr>
          <w:bCs/>
          <w:sz w:val="28"/>
          <w:szCs w:val="28"/>
        </w:rPr>
        <w:t>4</w:t>
      </w:r>
      <w:r w:rsidR="006D3109" w:rsidRPr="007012DE">
        <w:rPr>
          <w:bCs/>
          <w:sz w:val="28"/>
          <w:szCs w:val="28"/>
        </w:rPr>
        <w:t>.4.3. Образовательная деятельность в форме практической подготовки:</w:t>
      </w:r>
    </w:p>
    <w:p w:rsidR="006D3109" w:rsidRPr="007012DE" w:rsidRDefault="006D3109" w:rsidP="00EE62FB">
      <w:pPr>
        <w:widowControl/>
        <w:numPr>
          <w:ilvl w:val="0"/>
          <w:numId w:val="14"/>
        </w:numPr>
        <w:suppressAutoHyphens/>
        <w:autoSpaceDE/>
        <w:autoSpaceDN/>
        <w:spacing w:line="360" w:lineRule="auto"/>
        <w:ind w:left="0" w:right="-1050" w:firstLine="567"/>
        <w:jc w:val="both"/>
        <w:rPr>
          <w:bCs/>
          <w:sz w:val="28"/>
          <w:szCs w:val="28"/>
        </w:rPr>
      </w:pPr>
      <w:r w:rsidRPr="007012DE">
        <w:rPr>
          <w:bCs/>
          <w:sz w:val="28"/>
          <w:szCs w:val="28"/>
        </w:rPr>
        <w:t xml:space="preserve">реализуется на рабочем месте предприятия работодателя </w:t>
      </w:r>
      <w:r w:rsidRPr="007012DE">
        <w:rPr>
          <w:sz w:val="28"/>
          <w:szCs w:val="28"/>
        </w:rPr>
        <w:t xml:space="preserve">(профильной организации) </w:t>
      </w:r>
      <w:r w:rsidRPr="007012DE">
        <w:rPr>
          <w:bCs/>
          <w:sz w:val="28"/>
          <w:szCs w:val="28"/>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6D3109" w:rsidRPr="007012DE" w:rsidRDefault="006D3109" w:rsidP="00EE62FB">
      <w:pPr>
        <w:widowControl/>
        <w:numPr>
          <w:ilvl w:val="0"/>
          <w:numId w:val="14"/>
        </w:numPr>
        <w:suppressAutoHyphens/>
        <w:autoSpaceDE/>
        <w:autoSpaceDN/>
        <w:spacing w:line="360" w:lineRule="auto"/>
        <w:ind w:left="0" w:right="-1050" w:firstLine="567"/>
        <w:jc w:val="both"/>
        <w:rPr>
          <w:bCs/>
          <w:sz w:val="28"/>
          <w:szCs w:val="28"/>
        </w:rPr>
      </w:pPr>
      <w:r w:rsidRPr="007012DE">
        <w:rPr>
          <w:bCs/>
          <w:sz w:val="28"/>
          <w:szCs w:val="28"/>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7012DE">
        <w:rPr>
          <w:bCs/>
          <w:sz w:val="28"/>
          <w:szCs w:val="28"/>
        </w:rPr>
        <w:br/>
        <w:t>к реальным производственным;</w:t>
      </w:r>
    </w:p>
    <w:p w:rsidR="006D3109" w:rsidRPr="007012DE" w:rsidRDefault="006D3109" w:rsidP="00EE62FB">
      <w:pPr>
        <w:widowControl/>
        <w:numPr>
          <w:ilvl w:val="0"/>
          <w:numId w:val="14"/>
        </w:numPr>
        <w:suppressAutoHyphens/>
        <w:autoSpaceDE/>
        <w:autoSpaceDN/>
        <w:spacing w:line="360" w:lineRule="auto"/>
        <w:ind w:left="0" w:right="-1050" w:firstLine="567"/>
        <w:jc w:val="both"/>
        <w:rPr>
          <w:bCs/>
          <w:sz w:val="28"/>
          <w:szCs w:val="28"/>
        </w:rPr>
      </w:pPr>
      <w:r w:rsidRPr="007012DE">
        <w:rPr>
          <w:bCs/>
          <w:sz w:val="28"/>
          <w:szCs w:val="28"/>
        </w:rPr>
        <w:t>может включать в себя отдельные лекции, семинары, мастер-классы, которые предусматривают передачу обучающимся у</w:t>
      </w:r>
      <w:r w:rsidR="008620AD">
        <w:rPr>
          <w:bCs/>
          <w:sz w:val="28"/>
          <w:szCs w:val="28"/>
        </w:rPr>
        <w:t xml:space="preserve">чебной информации, необходимой </w:t>
      </w:r>
      <w:r w:rsidRPr="007012DE">
        <w:rPr>
          <w:bCs/>
          <w:sz w:val="28"/>
          <w:szCs w:val="28"/>
        </w:rPr>
        <w:t>для последующего выполнения работ, связанных с будущей профессиональной деятельностью.</w:t>
      </w:r>
    </w:p>
    <w:p w:rsidR="006D3109" w:rsidRPr="007012DE" w:rsidRDefault="00FE68C9" w:rsidP="007012DE">
      <w:pPr>
        <w:suppressAutoHyphens/>
        <w:spacing w:line="360" w:lineRule="auto"/>
        <w:ind w:right="-1050" w:firstLine="567"/>
        <w:jc w:val="both"/>
        <w:rPr>
          <w:bCs/>
          <w:sz w:val="28"/>
          <w:szCs w:val="28"/>
        </w:rPr>
      </w:pPr>
      <w:r>
        <w:rPr>
          <w:bCs/>
          <w:sz w:val="28"/>
          <w:szCs w:val="28"/>
        </w:rPr>
        <w:t>4</w:t>
      </w:r>
      <w:r w:rsidR="006D3109" w:rsidRPr="007012DE">
        <w:rPr>
          <w:bCs/>
          <w:sz w:val="28"/>
          <w:szCs w:val="28"/>
        </w:rPr>
        <w:t xml:space="preserve">.4.4. Образовательная деятельность в форме практической подготовки </w:t>
      </w:r>
      <w:r w:rsidR="006D3109" w:rsidRPr="007012DE">
        <w:rPr>
          <w:bCs/>
          <w:sz w:val="28"/>
          <w:szCs w:val="28"/>
        </w:rPr>
        <w:lastRenderedPageBreak/>
        <w:t xml:space="preserve">должна быть организована на любом курсе обучения, охватывая дисциплины, </w:t>
      </w:r>
      <w:r w:rsidR="006D3109" w:rsidRPr="007012DE">
        <w:rPr>
          <w:sz w:val="28"/>
          <w:szCs w:val="28"/>
        </w:rPr>
        <w:t>междисциплинарные модули,</w:t>
      </w:r>
      <w:r w:rsidR="006D3109" w:rsidRPr="007012DE">
        <w:rPr>
          <w:bCs/>
          <w:sz w:val="28"/>
          <w:szCs w:val="28"/>
        </w:rPr>
        <w:t xml:space="preserve"> профессиональные модули, все виды практики, предусмотренные учебным планом образовательной программы.</w:t>
      </w:r>
    </w:p>
    <w:p w:rsidR="006D3109" w:rsidRPr="007012DE" w:rsidRDefault="00FE68C9" w:rsidP="007012DE">
      <w:pPr>
        <w:suppressAutoHyphens/>
        <w:spacing w:line="360" w:lineRule="auto"/>
        <w:ind w:right="-1050" w:firstLine="567"/>
        <w:jc w:val="both"/>
        <w:rPr>
          <w:bCs/>
          <w:sz w:val="28"/>
          <w:szCs w:val="28"/>
        </w:rPr>
      </w:pPr>
      <w:r>
        <w:rPr>
          <w:bCs/>
          <w:sz w:val="28"/>
          <w:szCs w:val="28"/>
        </w:rPr>
        <w:t>4</w:t>
      </w:r>
      <w:r w:rsidR="006D3109" w:rsidRPr="007012DE">
        <w:rPr>
          <w:bCs/>
          <w:sz w:val="28"/>
          <w:szCs w:val="28"/>
        </w:rPr>
        <w:t>.4.5.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w:t>
      </w:r>
      <w:r w:rsidR="007012DE">
        <w:rPr>
          <w:bCs/>
          <w:sz w:val="28"/>
          <w:szCs w:val="28"/>
        </w:rPr>
        <w:t xml:space="preserve">вательной организации, а также </w:t>
      </w:r>
      <w:r w:rsidR="006D3109" w:rsidRPr="007012DE">
        <w:rPr>
          <w:bCs/>
          <w:sz w:val="28"/>
          <w:szCs w:val="28"/>
        </w:rPr>
        <w:t xml:space="preserve">в специально оборудованных помещениях (рабочих </w:t>
      </w:r>
      <w:r w:rsidR="007012DE">
        <w:rPr>
          <w:bCs/>
          <w:sz w:val="28"/>
          <w:szCs w:val="28"/>
        </w:rPr>
        <w:t xml:space="preserve">местах) профильных организаций </w:t>
      </w:r>
      <w:r w:rsidR="006D3109" w:rsidRPr="007012DE">
        <w:rPr>
          <w:bCs/>
          <w:sz w:val="28"/>
          <w:szCs w:val="28"/>
        </w:rP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rsidR="006D3109" w:rsidRPr="007012DE" w:rsidRDefault="00FE68C9" w:rsidP="007012DE">
      <w:pPr>
        <w:suppressAutoHyphens/>
        <w:spacing w:line="360" w:lineRule="auto"/>
        <w:ind w:right="-1050" w:firstLine="567"/>
        <w:jc w:val="both"/>
        <w:rPr>
          <w:bCs/>
          <w:sz w:val="28"/>
          <w:szCs w:val="28"/>
        </w:rPr>
      </w:pPr>
      <w:r>
        <w:rPr>
          <w:bCs/>
          <w:sz w:val="28"/>
          <w:szCs w:val="28"/>
        </w:rPr>
        <w:t>4</w:t>
      </w:r>
      <w:r w:rsidR="006D3109" w:rsidRPr="007012DE">
        <w:rPr>
          <w:bCs/>
          <w:sz w:val="28"/>
          <w:szCs w:val="28"/>
        </w:rPr>
        <w:t>.4.6.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в том числе на рабочем месте работодателя (профильной организации).</w:t>
      </w:r>
    </w:p>
    <w:p w:rsidR="00BC793B" w:rsidRDefault="00BC793B" w:rsidP="007012DE">
      <w:pPr>
        <w:spacing w:line="360" w:lineRule="auto"/>
        <w:ind w:right="-1050" w:firstLine="567"/>
        <w:jc w:val="both"/>
        <w:rPr>
          <w:bCs/>
          <w:sz w:val="28"/>
          <w:szCs w:val="28"/>
        </w:rPr>
      </w:pPr>
    </w:p>
    <w:p w:rsidR="00BC793B" w:rsidRDefault="00FE68C9" w:rsidP="007012DE">
      <w:pPr>
        <w:widowControl/>
        <w:suppressAutoHyphens/>
        <w:autoSpaceDE/>
        <w:autoSpaceDN/>
        <w:spacing w:line="360" w:lineRule="auto"/>
        <w:ind w:right="-1050" w:firstLine="567"/>
        <w:jc w:val="both"/>
        <w:rPr>
          <w:bCs/>
          <w:sz w:val="28"/>
          <w:szCs w:val="28"/>
          <w:lang w:eastAsia="ru-RU"/>
        </w:rPr>
      </w:pPr>
      <w:r>
        <w:rPr>
          <w:bCs/>
          <w:sz w:val="28"/>
          <w:szCs w:val="28"/>
          <w:lang w:eastAsia="ru-RU"/>
        </w:rPr>
        <w:t>4</w:t>
      </w:r>
      <w:r w:rsidR="003D2391">
        <w:rPr>
          <w:bCs/>
          <w:sz w:val="28"/>
          <w:szCs w:val="28"/>
          <w:lang w:eastAsia="ru-RU"/>
        </w:rPr>
        <w:t>.6</w:t>
      </w:r>
      <w:r w:rsidR="00155E45">
        <w:rPr>
          <w:bCs/>
          <w:sz w:val="28"/>
          <w:szCs w:val="28"/>
          <w:lang w:eastAsia="ru-RU"/>
        </w:rPr>
        <w:t xml:space="preserve">. Требования к кадровым условиям реализации образовательной </w:t>
      </w:r>
      <w:bookmarkEnd w:id="8"/>
      <w:r w:rsidR="00155E45">
        <w:rPr>
          <w:bCs/>
          <w:sz w:val="28"/>
          <w:szCs w:val="28"/>
          <w:lang w:eastAsia="ru-RU"/>
        </w:rPr>
        <w:t>программы</w:t>
      </w:r>
    </w:p>
    <w:p w:rsidR="006D3109" w:rsidRPr="006D3109" w:rsidRDefault="00FE68C9" w:rsidP="007012DE">
      <w:pPr>
        <w:pStyle w:val="16"/>
        <w:spacing w:line="360" w:lineRule="auto"/>
        <w:ind w:right="-1050" w:firstLine="567"/>
        <w:jc w:val="both"/>
        <w:rPr>
          <w:rFonts w:eastAsia="Calibri"/>
          <w:sz w:val="28"/>
          <w:szCs w:val="28"/>
          <w:lang w:val="ru-RU" w:eastAsia="en-US"/>
        </w:rPr>
      </w:pPr>
      <w:r>
        <w:rPr>
          <w:sz w:val="28"/>
          <w:szCs w:val="28"/>
          <w:lang w:val="ru-RU" w:eastAsia="ru-RU"/>
        </w:rPr>
        <w:t>4</w:t>
      </w:r>
      <w:r w:rsidR="006014D1">
        <w:rPr>
          <w:sz w:val="28"/>
          <w:szCs w:val="28"/>
          <w:lang w:val="ru-RU" w:eastAsia="ru-RU"/>
        </w:rPr>
        <w:t>.6</w:t>
      </w:r>
      <w:r w:rsidR="00155E45" w:rsidRPr="006D3109">
        <w:rPr>
          <w:sz w:val="28"/>
          <w:szCs w:val="28"/>
          <w:lang w:val="ru-RU" w:eastAsia="ru-RU"/>
        </w:rPr>
        <w:t xml:space="preserve">.1 </w:t>
      </w:r>
      <w:r w:rsidR="006D3109" w:rsidRPr="006D3109">
        <w:rPr>
          <w:rFonts w:eastAsia="Calibri"/>
          <w:sz w:val="28"/>
          <w:szCs w:val="28"/>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w:t>
      </w:r>
      <w:r w:rsidR="00EE6B69">
        <w:rPr>
          <w:rFonts w:eastAsia="Calibri"/>
          <w:sz w:val="28"/>
          <w:szCs w:val="28"/>
          <w:lang w:val="ru-RU" w:eastAsia="en-US"/>
        </w:rPr>
        <w:t xml:space="preserve">м числе из числа руководителей </w:t>
      </w:r>
      <w:r w:rsidR="006D3109" w:rsidRPr="006D3109">
        <w:rPr>
          <w:rFonts w:eastAsia="Calibri"/>
          <w:sz w:val="28"/>
          <w:szCs w:val="28"/>
          <w:lang w:val="ru-RU" w:eastAsia="en-US"/>
        </w:rPr>
        <w:t xml:space="preserve">и работников организаций, направление деятельности которых соответствует области профессиональной деятельности </w:t>
      </w:r>
      <w:r w:rsidR="006D3109" w:rsidRPr="006D3109">
        <w:rPr>
          <w:rFonts w:eastAsia="Calibri"/>
          <w:noProof/>
          <w:sz w:val="28"/>
          <w:szCs w:val="28"/>
          <w:lang w:val="ru-RU"/>
        </w:rPr>
        <w:t>40 Сквозные виды профессиональной деятельности в промышленности</w:t>
      </w:r>
      <w:r w:rsidR="006D3109" w:rsidRPr="006D3109">
        <w:rPr>
          <w:rFonts w:eastAsia="Calibri"/>
          <w:bCs/>
          <w:iCs/>
          <w:sz w:val="28"/>
          <w:szCs w:val="28"/>
          <w:lang w:val="ru-RU" w:eastAsia="en-US"/>
        </w:rPr>
        <w:t>, и</w:t>
      </w:r>
      <w:r w:rsidR="006D3109" w:rsidRPr="006D3109">
        <w:rPr>
          <w:rFonts w:eastAsia="Calibri"/>
          <w:bCs/>
          <w:i/>
          <w:sz w:val="28"/>
          <w:szCs w:val="28"/>
          <w:lang w:val="ru-RU" w:eastAsia="en-US"/>
        </w:rPr>
        <w:t xml:space="preserve"> </w:t>
      </w:r>
      <w:r w:rsidR="006D3109" w:rsidRPr="006D3109">
        <w:rPr>
          <w:rFonts w:eastAsia="Calibri"/>
          <w:sz w:val="28"/>
          <w:szCs w:val="28"/>
          <w:lang w:val="ru-RU" w:eastAsia="en-US"/>
        </w:rPr>
        <w:t>имеющими стаж работы в данной профессиональной области не менее трех лет.</w:t>
      </w:r>
    </w:p>
    <w:p w:rsidR="006D3109" w:rsidRPr="006D3109" w:rsidRDefault="006D3109" w:rsidP="007012DE">
      <w:pPr>
        <w:pStyle w:val="16"/>
        <w:spacing w:line="360" w:lineRule="auto"/>
        <w:ind w:right="-1050" w:firstLine="567"/>
        <w:jc w:val="both"/>
        <w:rPr>
          <w:sz w:val="28"/>
          <w:szCs w:val="28"/>
          <w:lang w:val="ru-RU"/>
        </w:rPr>
      </w:pPr>
      <w:r w:rsidRPr="006D3109">
        <w:rPr>
          <w:sz w:val="28"/>
          <w:szCs w:val="28"/>
          <w:lang w:val="ru-RU"/>
        </w:rPr>
        <w:t xml:space="preserve">Квалификация педагогических работников образовательной организации </w:t>
      </w:r>
      <w:r w:rsidRPr="006D3109">
        <w:rPr>
          <w:sz w:val="28"/>
          <w:szCs w:val="28"/>
          <w:lang w:val="ru-RU"/>
        </w:rPr>
        <w:lastRenderedPageBreak/>
        <w:t>должна отвечать квалификационным требованиям, указанным в</w:t>
      </w:r>
      <w:r w:rsidR="00EE6B69">
        <w:rPr>
          <w:sz w:val="28"/>
          <w:szCs w:val="28"/>
          <w:lang w:val="ru-RU"/>
        </w:rPr>
        <w:t xml:space="preserve"> квалификационных справочниках и</w:t>
      </w:r>
      <w:r w:rsidRPr="006D3109">
        <w:rPr>
          <w:sz w:val="28"/>
          <w:szCs w:val="28"/>
          <w:lang w:val="ru-RU"/>
        </w:rPr>
        <w:t xml:space="preserve"> (или) профессиональных стандартах (при наличии).</w:t>
      </w:r>
    </w:p>
    <w:p w:rsidR="006D3109" w:rsidRPr="006D3109" w:rsidRDefault="006D3109" w:rsidP="007012DE">
      <w:pPr>
        <w:pStyle w:val="16"/>
        <w:spacing w:line="360" w:lineRule="auto"/>
        <w:ind w:right="-1050" w:firstLine="567"/>
        <w:jc w:val="both"/>
        <w:rPr>
          <w:sz w:val="28"/>
          <w:szCs w:val="28"/>
          <w:lang w:val="ru-RU"/>
        </w:rPr>
      </w:pPr>
      <w:r w:rsidRPr="006D3109">
        <w:rPr>
          <w:sz w:val="28"/>
          <w:szCs w:val="28"/>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Pr="006D3109">
        <w:rPr>
          <w:rFonts w:eastAsia="Calibri"/>
          <w:sz w:val="28"/>
          <w:szCs w:val="28"/>
          <w:lang w:val="ru-RU" w:eastAsia="en-US"/>
        </w:rPr>
        <w:t>: 40 Сквозные виды профессиональной деятельности в промышленности</w:t>
      </w:r>
      <w:r w:rsidRPr="006D3109">
        <w:rPr>
          <w:sz w:val="28"/>
          <w:szCs w:val="28"/>
          <w:lang w:val="ru-RU"/>
        </w:rP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6D3109" w:rsidRPr="006D3109" w:rsidRDefault="006D3109" w:rsidP="007012DE">
      <w:pPr>
        <w:pStyle w:val="16"/>
        <w:spacing w:line="360" w:lineRule="auto"/>
        <w:ind w:right="-1050" w:firstLine="567"/>
        <w:jc w:val="both"/>
        <w:rPr>
          <w:sz w:val="28"/>
          <w:szCs w:val="28"/>
          <w:lang w:val="ru-RU"/>
        </w:rPr>
      </w:pPr>
      <w:r w:rsidRPr="006D3109">
        <w:rPr>
          <w:sz w:val="28"/>
          <w:szCs w:val="28"/>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w:t>
      </w:r>
      <w:r w:rsidR="00EE6B69">
        <w:rPr>
          <w:sz w:val="28"/>
          <w:szCs w:val="28"/>
          <w:lang w:val="ru-RU"/>
        </w:rPr>
        <w:t xml:space="preserve">рограммы, должна быть не менее </w:t>
      </w:r>
      <w:r w:rsidRPr="006D3109">
        <w:rPr>
          <w:sz w:val="28"/>
          <w:szCs w:val="28"/>
          <w:lang w:val="ru-RU"/>
        </w:rPr>
        <w:t>25 процентов.</w:t>
      </w:r>
    </w:p>
    <w:p w:rsidR="00BC793B" w:rsidRDefault="00BC793B" w:rsidP="007012DE">
      <w:pPr>
        <w:widowControl/>
        <w:suppressAutoHyphens/>
        <w:autoSpaceDE/>
        <w:autoSpaceDN/>
        <w:spacing w:line="360" w:lineRule="auto"/>
        <w:ind w:right="-1050" w:firstLine="567"/>
        <w:jc w:val="both"/>
        <w:rPr>
          <w:sz w:val="28"/>
          <w:szCs w:val="28"/>
          <w:lang w:eastAsia="ru-RU"/>
        </w:rPr>
      </w:pPr>
    </w:p>
    <w:p w:rsidR="00BC793B" w:rsidRDefault="00FE68C9" w:rsidP="007012DE">
      <w:pPr>
        <w:suppressAutoHyphens/>
        <w:spacing w:line="360" w:lineRule="auto"/>
        <w:ind w:right="-1050" w:firstLine="567"/>
        <w:jc w:val="both"/>
        <w:rPr>
          <w:bCs/>
          <w:sz w:val="28"/>
          <w:szCs w:val="28"/>
        </w:rPr>
      </w:pPr>
      <w:bookmarkStart w:id="10" w:name="_Hlk68082695"/>
      <w:bookmarkStart w:id="11" w:name="_TOC_250001"/>
      <w:r>
        <w:rPr>
          <w:bCs/>
          <w:sz w:val="28"/>
          <w:szCs w:val="28"/>
        </w:rPr>
        <w:t>4</w:t>
      </w:r>
      <w:r w:rsidR="006014D1">
        <w:rPr>
          <w:bCs/>
          <w:sz w:val="28"/>
          <w:szCs w:val="28"/>
        </w:rPr>
        <w:t>.7</w:t>
      </w:r>
      <w:r w:rsidR="00155E45">
        <w:rPr>
          <w:bCs/>
          <w:sz w:val="28"/>
          <w:szCs w:val="28"/>
        </w:rPr>
        <w:t xml:space="preserve"> Требования к финансовым условиям реализации образовательной программы</w:t>
      </w:r>
      <w:bookmarkEnd w:id="10"/>
    </w:p>
    <w:p w:rsidR="00BC793B" w:rsidRDefault="00BC793B" w:rsidP="007012DE">
      <w:pPr>
        <w:suppressAutoHyphens/>
        <w:spacing w:line="360" w:lineRule="auto"/>
        <w:ind w:right="-1050" w:firstLine="567"/>
        <w:jc w:val="both"/>
        <w:rPr>
          <w:bCs/>
          <w:sz w:val="28"/>
          <w:szCs w:val="28"/>
        </w:rPr>
      </w:pPr>
    </w:p>
    <w:p w:rsidR="006D3109" w:rsidRPr="006D3109" w:rsidRDefault="00FE68C9" w:rsidP="007012DE">
      <w:pPr>
        <w:pStyle w:val="16"/>
        <w:spacing w:line="360" w:lineRule="auto"/>
        <w:ind w:right="-1050" w:firstLine="567"/>
        <w:jc w:val="both"/>
        <w:rPr>
          <w:bCs/>
          <w:sz w:val="28"/>
          <w:szCs w:val="28"/>
          <w:lang w:val="ru-RU"/>
        </w:rPr>
      </w:pPr>
      <w:r>
        <w:rPr>
          <w:bCs/>
          <w:sz w:val="28"/>
          <w:szCs w:val="28"/>
          <w:lang w:val="ru-RU"/>
        </w:rPr>
        <w:t>4</w:t>
      </w:r>
      <w:r w:rsidR="006014D1">
        <w:rPr>
          <w:bCs/>
          <w:sz w:val="28"/>
          <w:szCs w:val="28"/>
          <w:lang w:val="ru-RU"/>
        </w:rPr>
        <w:t>.7</w:t>
      </w:r>
      <w:r w:rsidR="00155E45" w:rsidRPr="006D3109">
        <w:rPr>
          <w:bCs/>
          <w:sz w:val="28"/>
          <w:szCs w:val="28"/>
          <w:lang w:val="ru-RU"/>
        </w:rPr>
        <w:t xml:space="preserve">.1 </w:t>
      </w:r>
      <w:bookmarkEnd w:id="11"/>
      <w:r w:rsidR="006D3109" w:rsidRPr="006D3109">
        <w:rPr>
          <w:rFonts w:eastAsia="Calibri"/>
          <w:bCs/>
          <w:sz w:val="28"/>
          <w:szCs w:val="28"/>
          <w:lang w:val="ru-RU" w:eastAsia="en-US"/>
        </w:rPr>
        <w:t xml:space="preserve">Примерные расчеты нормативных затрат </w:t>
      </w:r>
      <w:r w:rsidR="00DE72D4">
        <w:rPr>
          <w:rFonts w:eastAsia="Calibri"/>
          <w:bCs/>
          <w:sz w:val="28"/>
          <w:szCs w:val="28"/>
          <w:lang w:val="ru-RU" w:eastAsia="en-US"/>
        </w:rPr>
        <w:t xml:space="preserve">оказания государственных услуг </w:t>
      </w:r>
      <w:r w:rsidR="006D3109" w:rsidRPr="006D3109">
        <w:rPr>
          <w:rFonts w:eastAsia="Calibri"/>
          <w:bCs/>
          <w:sz w:val="28"/>
          <w:szCs w:val="28"/>
          <w:lang w:val="ru-RU" w:eastAsia="en-US"/>
        </w:rPr>
        <w:t>по реализации образовательной программы</w:t>
      </w:r>
    </w:p>
    <w:p w:rsidR="006D3109" w:rsidRPr="006D3109" w:rsidRDefault="006D3109" w:rsidP="007012DE">
      <w:pPr>
        <w:pStyle w:val="16"/>
        <w:spacing w:line="360" w:lineRule="auto"/>
        <w:ind w:right="-1050" w:firstLine="567"/>
        <w:jc w:val="both"/>
        <w:rPr>
          <w:rFonts w:eastAsia="Calibri"/>
          <w:sz w:val="28"/>
          <w:szCs w:val="28"/>
          <w:lang w:val="ru-RU" w:eastAsia="en-US"/>
        </w:rPr>
      </w:pPr>
      <w:r w:rsidRPr="006D3109">
        <w:rPr>
          <w:rFonts w:eastAsia="Calibri"/>
          <w:sz w:val="28"/>
          <w:szCs w:val="28"/>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w:t>
      </w:r>
      <w:r w:rsidR="00DE72D4">
        <w:rPr>
          <w:rFonts w:eastAsia="Calibri"/>
          <w:sz w:val="28"/>
          <w:szCs w:val="28"/>
          <w:lang w:val="ru-RU" w:eastAsia="en-US"/>
        </w:rPr>
        <w:t xml:space="preserve">ом стоимостных групп профессий </w:t>
      </w:r>
      <w:r w:rsidRPr="006D3109">
        <w:rPr>
          <w:rFonts w:eastAsia="Calibri"/>
          <w:sz w:val="28"/>
          <w:szCs w:val="28"/>
          <w:lang w:val="ru-RU" w:eastAsia="en-US"/>
        </w:rPr>
        <w:t xml:space="preserve">и специальностей по государственным услугам </w:t>
      </w:r>
      <w:r w:rsidRPr="006D3109">
        <w:rPr>
          <w:rFonts w:eastAsia="Calibri"/>
          <w:sz w:val="28"/>
          <w:szCs w:val="28"/>
          <w:lang w:val="ru-RU" w:eastAsia="en-US"/>
        </w:rPr>
        <w:lastRenderedPageBreak/>
        <w:t xml:space="preserve">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w:t>
      </w:r>
      <w:proofErr w:type="spellStart"/>
      <w:r w:rsidRPr="006D3109">
        <w:rPr>
          <w:rFonts w:eastAsia="Calibri"/>
          <w:sz w:val="28"/>
          <w:szCs w:val="28"/>
          <w:lang w:val="ru-RU" w:eastAsia="en-US"/>
        </w:rPr>
        <w:t>Минпросвещения</w:t>
      </w:r>
      <w:proofErr w:type="spellEnd"/>
      <w:r w:rsidRPr="006D3109">
        <w:rPr>
          <w:rFonts w:eastAsia="Calibri"/>
          <w:sz w:val="28"/>
          <w:szCs w:val="28"/>
          <w:lang w:val="ru-RU" w:eastAsia="en-US"/>
        </w:rPr>
        <w:t xml:space="preserve"> России ежегодно.</w:t>
      </w:r>
    </w:p>
    <w:p w:rsidR="006D3109" w:rsidRPr="006D3109" w:rsidRDefault="006D3109" w:rsidP="007012DE">
      <w:pPr>
        <w:pStyle w:val="16"/>
        <w:spacing w:line="360" w:lineRule="auto"/>
        <w:ind w:right="-1050" w:firstLine="567"/>
        <w:jc w:val="both"/>
        <w:rPr>
          <w:sz w:val="28"/>
          <w:szCs w:val="28"/>
          <w:lang w:val="ru-RU"/>
        </w:rPr>
      </w:pPr>
      <w:r w:rsidRPr="006D3109">
        <w:rPr>
          <w:sz w:val="28"/>
          <w:szCs w:val="28"/>
          <w:lang w:val="ru-RU"/>
        </w:rPr>
        <w:t>Финансовое обеспечение реализации образоват</w:t>
      </w:r>
      <w:r w:rsidR="00DE72D4">
        <w:rPr>
          <w:sz w:val="28"/>
          <w:szCs w:val="28"/>
          <w:lang w:val="ru-RU"/>
        </w:rPr>
        <w:t xml:space="preserve">ельной программы, определенное </w:t>
      </w:r>
      <w:r w:rsidRPr="006D3109">
        <w:rPr>
          <w:sz w:val="28"/>
          <w:szCs w:val="28"/>
          <w:lang w:val="ru-RU"/>
        </w:rP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w:t>
      </w:r>
      <w:r w:rsidRPr="006D3109">
        <w:rPr>
          <w:sz w:val="28"/>
          <w:szCs w:val="28"/>
          <w:lang w:val="ru-RU"/>
        </w:rPr>
        <w:br/>
        <w:t xml:space="preserve">за выполняемую ими учебную (преподавательскую) работу </w:t>
      </w:r>
      <w:r w:rsidR="00DE72D4">
        <w:rPr>
          <w:sz w:val="28"/>
          <w:szCs w:val="28"/>
          <w:lang w:val="ru-RU"/>
        </w:rPr>
        <w:t xml:space="preserve">и другую работу в соответствии </w:t>
      </w:r>
      <w:r w:rsidRPr="006D3109">
        <w:rPr>
          <w:sz w:val="28"/>
          <w:szCs w:val="28"/>
          <w:lang w:val="ru-RU"/>
        </w:rPr>
        <w:t>с Указом Президента Российской Федерации от 7 мая</w:t>
      </w:r>
      <w:r w:rsidR="00DE72D4">
        <w:rPr>
          <w:sz w:val="28"/>
          <w:szCs w:val="28"/>
          <w:lang w:val="ru-RU"/>
        </w:rPr>
        <w:t xml:space="preserve"> 2012 г. № 597 «О мероприятиях </w:t>
      </w:r>
      <w:r w:rsidRPr="006D3109">
        <w:rPr>
          <w:sz w:val="28"/>
          <w:szCs w:val="28"/>
          <w:lang w:val="ru-RU"/>
        </w:rPr>
        <w:t>по реализации государственной социальной политики».</w:t>
      </w:r>
    </w:p>
    <w:p w:rsidR="00BC793B" w:rsidRPr="006D3109" w:rsidRDefault="00BC793B" w:rsidP="007012DE">
      <w:pPr>
        <w:suppressAutoHyphens/>
        <w:spacing w:line="360" w:lineRule="auto"/>
        <w:ind w:right="-1050" w:firstLine="567"/>
        <w:jc w:val="both"/>
        <w:rPr>
          <w:b/>
          <w:color w:val="000000"/>
          <w:sz w:val="28"/>
          <w:szCs w:val="28"/>
        </w:rPr>
      </w:pPr>
    </w:p>
    <w:p w:rsidR="00BC793B" w:rsidRDefault="00FE68C9" w:rsidP="007012DE">
      <w:pPr>
        <w:spacing w:line="360" w:lineRule="auto"/>
        <w:ind w:right="-1050" w:firstLine="567"/>
        <w:jc w:val="both"/>
        <w:rPr>
          <w:bCs/>
          <w:color w:val="000000"/>
          <w:sz w:val="28"/>
          <w:szCs w:val="28"/>
        </w:rPr>
      </w:pPr>
      <w:r>
        <w:rPr>
          <w:bCs/>
          <w:color w:val="000000"/>
          <w:sz w:val="28"/>
          <w:szCs w:val="28"/>
        </w:rPr>
        <w:t>Раздел 5</w:t>
      </w:r>
      <w:r w:rsidR="00155E45">
        <w:rPr>
          <w:bCs/>
          <w:color w:val="000000"/>
          <w:sz w:val="28"/>
          <w:szCs w:val="28"/>
        </w:rPr>
        <w:t xml:space="preserve">. Формирование оценочных средств для проведения государственной итоговой аттестации </w:t>
      </w:r>
    </w:p>
    <w:p w:rsidR="00BC793B" w:rsidRDefault="00BC793B" w:rsidP="007012DE">
      <w:pPr>
        <w:spacing w:line="360" w:lineRule="auto"/>
        <w:ind w:right="-1050" w:firstLine="567"/>
        <w:jc w:val="both"/>
        <w:rPr>
          <w:b/>
          <w:color w:val="000000"/>
          <w:sz w:val="28"/>
          <w:szCs w:val="28"/>
        </w:rPr>
      </w:pPr>
    </w:p>
    <w:p w:rsidR="00446E14" w:rsidRPr="00446E14" w:rsidRDefault="00FE68C9" w:rsidP="007012DE">
      <w:pPr>
        <w:spacing w:line="360" w:lineRule="auto"/>
        <w:ind w:right="-1050" w:firstLine="567"/>
        <w:jc w:val="both"/>
        <w:rPr>
          <w:iCs/>
          <w:sz w:val="28"/>
          <w:szCs w:val="28"/>
        </w:rPr>
      </w:pPr>
      <w:r>
        <w:rPr>
          <w:iCs/>
          <w:sz w:val="28"/>
          <w:szCs w:val="28"/>
        </w:rPr>
        <w:t>5</w:t>
      </w:r>
      <w:r w:rsidR="00446E14" w:rsidRPr="00446E14">
        <w:rPr>
          <w:iCs/>
          <w:sz w:val="28"/>
          <w:szCs w:val="28"/>
        </w:rPr>
        <w:t>.1. Государственная итоговая аттестация (дале</w:t>
      </w:r>
      <w:r w:rsidR="005854DE">
        <w:rPr>
          <w:iCs/>
          <w:sz w:val="28"/>
          <w:szCs w:val="28"/>
        </w:rPr>
        <w:t xml:space="preserve">е – ГИА) является обязательной </w:t>
      </w:r>
      <w:r w:rsidR="00446E14" w:rsidRPr="00446E14">
        <w:rPr>
          <w:iCs/>
          <w:sz w:val="28"/>
          <w:szCs w:val="28"/>
        </w:rP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446E14" w:rsidRPr="00446E14" w:rsidRDefault="00FE68C9" w:rsidP="007012DE">
      <w:pPr>
        <w:spacing w:line="360" w:lineRule="auto"/>
        <w:ind w:right="-1050" w:firstLine="567"/>
        <w:jc w:val="both"/>
        <w:rPr>
          <w:iCs/>
          <w:noProof/>
          <w:sz w:val="28"/>
          <w:szCs w:val="28"/>
        </w:rPr>
      </w:pPr>
      <w:r>
        <w:rPr>
          <w:iCs/>
          <w:sz w:val="28"/>
          <w:szCs w:val="28"/>
        </w:rPr>
        <w:t>5</w:t>
      </w:r>
      <w:r w:rsidR="00446E14" w:rsidRPr="00446E14">
        <w:rPr>
          <w:iCs/>
          <w:sz w:val="28"/>
          <w:szCs w:val="28"/>
        </w:rPr>
        <w:t>.2</w:t>
      </w:r>
      <w:r w:rsidR="00446E14" w:rsidRPr="00446E14">
        <w:rPr>
          <w:rFonts w:eastAsia="Calibri"/>
          <w:iCs/>
          <w:sz w:val="28"/>
          <w:szCs w:val="28"/>
        </w:rPr>
        <w:t>.</w:t>
      </w:r>
      <w:r w:rsidR="00446E14" w:rsidRPr="00446E14">
        <w:rPr>
          <w:iCs/>
          <w:sz w:val="28"/>
          <w:szCs w:val="28"/>
        </w:rPr>
        <w:t> </w:t>
      </w:r>
      <w:r w:rsidR="00446E14" w:rsidRPr="00446E14">
        <w:rPr>
          <w:iCs/>
          <w:noProof/>
          <w:sz w:val="28"/>
          <w:szCs w:val="28"/>
        </w:rPr>
        <w:t>Выпускники, освоившие программы подготовки квалифицированных рабочих, служащих, сдают ГИА в форме демонстрационного экзамена.</w:t>
      </w:r>
    </w:p>
    <w:p w:rsidR="00446E14" w:rsidRPr="00446E14" w:rsidRDefault="00446E14" w:rsidP="007012DE">
      <w:pPr>
        <w:spacing w:line="360" w:lineRule="auto"/>
        <w:ind w:right="-1050" w:firstLine="567"/>
        <w:jc w:val="both"/>
        <w:rPr>
          <w:rFonts w:eastAsia="Calibri"/>
          <w:iCs/>
          <w:sz w:val="28"/>
          <w:szCs w:val="28"/>
        </w:rPr>
      </w:pPr>
      <w:r w:rsidRPr="00446E14">
        <w:rPr>
          <w:iCs/>
          <w:noProof/>
          <w:sz w:val="28"/>
          <w:szCs w:val="28"/>
        </w:rPr>
        <w:t>Государственная итоговая аттестация завершается присвоением квалификации квалифицированного рабочего, служащего:</w:t>
      </w:r>
      <w:r w:rsidRPr="00446E14">
        <w:rPr>
          <w:rFonts w:eastAsia="Calibri"/>
          <w:i/>
          <w:sz w:val="28"/>
          <w:szCs w:val="28"/>
        </w:rPr>
        <w:t xml:space="preserve"> </w:t>
      </w:r>
      <w:r w:rsidRPr="00446E14">
        <w:rPr>
          <w:rFonts w:eastAsia="Calibri"/>
          <w:sz w:val="28"/>
          <w:szCs w:val="28"/>
        </w:rPr>
        <w:t>«</w:t>
      </w:r>
      <w:r w:rsidR="001B76EC">
        <w:rPr>
          <w:rFonts w:eastAsia="Calibri"/>
          <w:iCs/>
          <w:noProof/>
          <w:sz w:val="28"/>
          <w:szCs w:val="28"/>
        </w:rPr>
        <w:t>Повар, кондитер</w:t>
      </w:r>
      <w:r w:rsidRPr="00446E14">
        <w:rPr>
          <w:rFonts w:eastAsia="Calibri"/>
          <w:iCs/>
          <w:sz w:val="28"/>
          <w:szCs w:val="28"/>
        </w:rPr>
        <w:t>».</w:t>
      </w:r>
    </w:p>
    <w:p w:rsidR="00BC793B" w:rsidRDefault="00BC793B" w:rsidP="007012DE">
      <w:pPr>
        <w:ind w:right="-1050" w:firstLine="567"/>
      </w:pPr>
    </w:p>
    <w:p w:rsidR="00BC793B" w:rsidRDefault="00FE68C9" w:rsidP="007012DE">
      <w:pPr>
        <w:spacing w:line="360" w:lineRule="auto"/>
        <w:ind w:right="-1050" w:firstLine="567"/>
        <w:jc w:val="both"/>
        <w:rPr>
          <w:sz w:val="28"/>
          <w:szCs w:val="24"/>
          <w:lang w:eastAsia="ru-RU"/>
        </w:rPr>
      </w:pPr>
      <w:r>
        <w:rPr>
          <w:sz w:val="28"/>
          <w:szCs w:val="24"/>
          <w:lang w:eastAsia="ru-RU"/>
        </w:rPr>
        <w:t>Раздел 6</w:t>
      </w:r>
      <w:r w:rsidR="00155E45">
        <w:rPr>
          <w:sz w:val="28"/>
          <w:szCs w:val="24"/>
          <w:lang w:eastAsia="ru-RU"/>
        </w:rPr>
        <w:t>. Разработчики ОПОП</w:t>
      </w:r>
    </w:p>
    <w:p w:rsidR="00BC793B" w:rsidRDefault="00155E45" w:rsidP="007012DE">
      <w:pPr>
        <w:spacing w:line="360" w:lineRule="auto"/>
        <w:ind w:right="-1050" w:firstLine="567"/>
        <w:jc w:val="both"/>
        <w:rPr>
          <w:b/>
          <w:bCs/>
          <w:color w:val="000000"/>
          <w:sz w:val="28"/>
          <w:szCs w:val="24"/>
          <w:shd w:val="clear" w:color="auto" w:fill="FFFFFF"/>
          <w:lang w:eastAsia="ru-RU"/>
        </w:rPr>
      </w:pPr>
      <w:r>
        <w:rPr>
          <w:sz w:val="28"/>
          <w:szCs w:val="24"/>
          <w:lang w:eastAsia="ru-RU"/>
        </w:rPr>
        <w:t>Организация-разработчик:</w:t>
      </w:r>
      <w:r>
        <w:rPr>
          <w:b/>
          <w:sz w:val="28"/>
          <w:szCs w:val="24"/>
          <w:lang w:eastAsia="ru-RU"/>
        </w:rPr>
        <w:t xml:space="preserve"> </w:t>
      </w:r>
      <w:r w:rsidR="0091468B">
        <w:rPr>
          <w:bCs/>
          <w:color w:val="000000"/>
          <w:sz w:val="28"/>
          <w:szCs w:val="24"/>
          <w:shd w:val="clear" w:color="auto" w:fill="FFFFFF"/>
          <w:lang w:eastAsia="ru-RU"/>
        </w:rPr>
        <w:t>к</w:t>
      </w:r>
      <w:r>
        <w:rPr>
          <w:bCs/>
          <w:color w:val="000000"/>
          <w:sz w:val="28"/>
          <w:szCs w:val="24"/>
          <w:shd w:val="clear" w:color="auto" w:fill="FFFFFF"/>
          <w:lang w:eastAsia="ru-RU"/>
        </w:rPr>
        <w:t>раевое государственное бюджетное профессиональное образовательное учреждение «Николаевский-на-Амуре промышленно-гуманитарный техникум»</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4"/>
          <w:lang w:eastAsia="ru-RU"/>
        </w:rPr>
      </w:pPr>
      <w:r>
        <w:rPr>
          <w:sz w:val="28"/>
          <w:szCs w:val="24"/>
          <w:lang w:eastAsia="ru-RU"/>
        </w:rPr>
        <w:t>Разработчики:</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Гололобова Е.А., заместитель директора по ТО и ИПО КГБ ПОУ НПГТ;</w:t>
      </w:r>
    </w:p>
    <w:p w:rsidR="00BC793B" w:rsidRDefault="00EE6B69"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Чернухина О.Ю</w:t>
      </w:r>
      <w:r w:rsidR="00155E45">
        <w:rPr>
          <w:sz w:val="28"/>
          <w:szCs w:val="28"/>
          <w:lang w:eastAsia="ru-RU"/>
        </w:rPr>
        <w:t xml:space="preserve">., заместитель директора </w:t>
      </w:r>
      <w:r>
        <w:rPr>
          <w:sz w:val="28"/>
          <w:szCs w:val="28"/>
          <w:lang w:eastAsia="ru-RU"/>
        </w:rPr>
        <w:t xml:space="preserve">по </w:t>
      </w:r>
      <w:r w:rsidR="00155E45">
        <w:rPr>
          <w:sz w:val="28"/>
          <w:szCs w:val="28"/>
          <w:lang w:eastAsia="ru-RU"/>
        </w:rPr>
        <w:t>УПР КГБ ПОУ НПГТ;</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proofErr w:type="spellStart"/>
      <w:r>
        <w:rPr>
          <w:sz w:val="28"/>
          <w:szCs w:val="28"/>
          <w:lang w:eastAsia="ru-RU"/>
        </w:rPr>
        <w:t>Мыслицкая</w:t>
      </w:r>
      <w:proofErr w:type="spellEnd"/>
      <w:r>
        <w:rPr>
          <w:sz w:val="28"/>
          <w:szCs w:val="28"/>
          <w:lang w:eastAsia="ru-RU"/>
        </w:rPr>
        <w:t xml:space="preserve"> Е.А., старший мастер КГБ ПОУ НПГТ;</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Абрамович О.П., старший методист КГБ ПОУ НПГТ;</w:t>
      </w:r>
    </w:p>
    <w:p w:rsidR="00EE6B69" w:rsidRDefault="00EE6B69"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Яковенко Д.С., методист КГБ ПОУ НПГТ;</w:t>
      </w:r>
    </w:p>
    <w:p w:rsidR="001B76EC" w:rsidRDefault="001B76EC"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Гололобова В.Ф., преподаватель КГБ ПОУ НПГТ;</w:t>
      </w:r>
    </w:p>
    <w:p w:rsidR="00BC793B" w:rsidRDefault="001B76EC"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Лисовская М.П</w:t>
      </w:r>
      <w:r w:rsidR="00155E45">
        <w:rPr>
          <w:sz w:val="28"/>
          <w:szCs w:val="28"/>
          <w:lang w:eastAsia="ru-RU"/>
        </w:rPr>
        <w:t>., преподаватель КГБ ПОУ НПГТ;</w:t>
      </w:r>
    </w:p>
    <w:p w:rsidR="00BC793B" w:rsidRDefault="001B76EC" w:rsidP="007012DE">
      <w:pPr>
        <w:spacing w:line="360" w:lineRule="auto"/>
        <w:ind w:right="-1050" w:firstLine="567"/>
        <w:contextualSpacing/>
        <w:jc w:val="both"/>
        <w:rPr>
          <w:bCs/>
          <w:sz w:val="28"/>
          <w:szCs w:val="28"/>
          <w:lang w:eastAsia="ru-RU"/>
        </w:rPr>
      </w:pPr>
      <w:r>
        <w:rPr>
          <w:bCs/>
          <w:sz w:val="28"/>
          <w:szCs w:val="28"/>
          <w:lang w:eastAsia="ru-RU"/>
        </w:rPr>
        <w:t>Елисеева К.С</w:t>
      </w:r>
      <w:r w:rsidR="00155E45">
        <w:rPr>
          <w:bCs/>
          <w:sz w:val="28"/>
          <w:szCs w:val="28"/>
          <w:lang w:eastAsia="ru-RU"/>
        </w:rPr>
        <w:t xml:space="preserve">., преподаватель </w:t>
      </w:r>
      <w:r w:rsidR="00155E45">
        <w:rPr>
          <w:sz w:val="28"/>
          <w:szCs w:val="28"/>
          <w:lang w:eastAsia="ru-RU"/>
        </w:rPr>
        <w:t>КГБ ПОУ НПГТ</w:t>
      </w:r>
      <w:r w:rsidR="00155E45">
        <w:rPr>
          <w:bCs/>
          <w:sz w:val="28"/>
          <w:szCs w:val="28"/>
          <w:lang w:eastAsia="ru-RU"/>
        </w:rPr>
        <w:t xml:space="preserve">; </w:t>
      </w:r>
    </w:p>
    <w:p w:rsidR="00BC793B" w:rsidRDefault="00155E45" w:rsidP="007012DE">
      <w:pPr>
        <w:spacing w:line="360" w:lineRule="auto"/>
        <w:ind w:right="-1050" w:firstLine="567"/>
        <w:jc w:val="both"/>
        <w:rPr>
          <w:sz w:val="28"/>
          <w:szCs w:val="28"/>
          <w:lang w:eastAsia="ru-RU"/>
        </w:rPr>
      </w:pPr>
      <w:r>
        <w:rPr>
          <w:sz w:val="28"/>
          <w:szCs w:val="28"/>
          <w:lang w:eastAsia="ru-RU"/>
        </w:rPr>
        <w:t xml:space="preserve">Кравцова Ю.Н., преподаватель КГБ ПОУ НПГТ; </w:t>
      </w:r>
    </w:p>
    <w:p w:rsidR="00BC793B" w:rsidRDefault="00155E45" w:rsidP="007012DE">
      <w:pPr>
        <w:spacing w:line="360" w:lineRule="auto"/>
        <w:ind w:right="-1050" w:firstLine="567"/>
        <w:jc w:val="both"/>
        <w:rPr>
          <w:sz w:val="28"/>
          <w:szCs w:val="28"/>
          <w:lang w:eastAsia="ru-RU"/>
        </w:rPr>
      </w:pPr>
      <w:r>
        <w:rPr>
          <w:sz w:val="28"/>
          <w:szCs w:val="28"/>
          <w:lang w:eastAsia="ru-RU"/>
        </w:rPr>
        <w:t>Полупанова Е.А., преподаватель КГБ ПОУ НПГТ;</w:t>
      </w:r>
    </w:p>
    <w:p w:rsidR="00BC793B" w:rsidRDefault="00155E45" w:rsidP="007012DE">
      <w:pPr>
        <w:spacing w:line="360" w:lineRule="auto"/>
        <w:ind w:right="-1050" w:firstLine="567"/>
        <w:jc w:val="both"/>
        <w:rPr>
          <w:sz w:val="28"/>
          <w:szCs w:val="28"/>
          <w:lang w:eastAsia="ru-RU"/>
        </w:rPr>
      </w:pPr>
      <w:proofErr w:type="spellStart"/>
      <w:r>
        <w:rPr>
          <w:sz w:val="28"/>
          <w:szCs w:val="28"/>
          <w:lang w:eastAsia="ru-RU"/>
        </w:rPr>
        <w:t>Кайдалова</w:t>
      </w:r>
      <w:proofErr w:type="spellEnd"/>
      <w:r>
        <w:rPr>
          <w:sz w:val="28"/>
          <w:szCs w:val="28"/>
          <w:lang w:eastAsia="ru-RU"/>
        </w:rPr>
        <w:t xml:space="preserve"> В.Р., преподаватель КГБ ПОУ НПГТ;</w:t>
      </w:r>
    </w:p>
    <w:p w:rsidR="00BC793B" w:rsidRDefault="00155E45" w:rsidP="007012DE">
      <w:pPr>
        <w:spacing w:line="360" w:lineRule="auto"/>
        <w:ind w:right="-1050" w:firstLine="567"/>
        <w:jc w:val="both"/>
        <w:rPr>
          <w:sz w:val="28"/>
          <w:szCs w:val="28"/>
          <w:lang w:eastAsia="ru-RU"/>
        </w:rPr>
      </w:pPr>
      <w:proofErr w:type="spellStart"/>
      <w:r>
        <w:rPr>
          <w:sz w:val="28"/>
          <w:szCs w:val="28"/>
          <w:lang w:eastAsia="ru-RU"/>
        </w:rPr>
        <w:t>Юст</w:t>
      </w:r>
      <w:proofErr w:type="spellEnd"/>
      <w:r>
        <w:rPr>
          <w:sz w:val="28"/>
          <w:szCs w:val="28"/>
          <w:lang w:eastAsia="ru-RU"/>
        </w:rPr>
        <w:t xml:space="preserve"> А.А., преподаватель КГБ ПОУ НПГТ;</w:t>
      </w:r>
    </w:p>
    <w:p w:rsidR="00BC793B" w:rsidRDefault="00155E45" w:rsidP="007012DE">
      <w:pPr>
        <w:spacing w:line="360" w:lineRule="auto"/>
        <w:ind w:right="-1050" w:firstLine="567"/>
        <w:jc w:val="both"/>
        <w:rPr>
          <w:sz w:val="28"/>
          <w:szCs w:val="28"/>
          <w:lang w:eastAsia="ru-RU"/>
        </w:rPr>
      </w:pPr>
      <w:r>
        <w:rPr>
          <w:sz w:val="28"/>
          <w:szCs w:val="28"/>
          <w:lang w:eastAsia="ru-RU"/>
        </w:rPr>
        <w:t>Сидоров Д.С., руководитель физического воспитания КГБ ПОУ НПГТ;</w:t>
      </w:r>
    </w:p>
    <w:p w:rsidR="001B76EC" w:rsidRDefault="001B76EC" w:rsidP="007012DE">
      <w:pPr>
        <w:spacing w:line="360" w:lineRule="auto"/>
        <w:ind w:right="-1050" w:firstLine="567"/>
        <w:jc w:val="both"/>
        <w:rPr>
          <w:sz w:val="28"/>
          <w:szCs w:val="28"/>
          <w:lang w:eastAsia="ru-RU"/>
        </w:rPr>
      </w:pPr>
      <w:proofErr w:type="spellStart"/>
      <w:r>
        <w:rPr>
          <w:sz w:val="28"/>
          <w:szCs w:val="28"/>
          <w:lang w:eastAsia="ru-RU"/>
        </w:rPr>
        <w:t>Самотонина</w:t>
      </w:r>
      <w:proofErr w:type="spellEnd"/>
      <w:r>
        <w:rPr>
          <w:sz w:val="28"/>
          <w:szCs w:val="28"/>
          <w:lang w:eastAsia="ru-RU"/>
        </w:rPr>
        <w:t xml:space="preserve"> Т.В</w:t>
      </w:r>
      <w:r w:rsidRPr="001B76EC">
        <w:rPr>
          <w:sz w:val="28"/>
          <w:szCs w:val="28"/>
          <w:lang w:eastAsia="ru-RU"/>
        </w:rPr>
        <w:t>., мастер производ</w:t>
      </w:r>
      <w:r w:rsidR="0078241F">
        <w:rPr>
          <w:sz w:val="28"/>
          <w:szCs w:val="28"/>
          <w:lang w:eastAsia="ru-RU"/>
        </w:rPr>
        <w:t>ственного обучения КГБ ПОУ НПГТ;</w:t>
      </w:r>
    </w:p>
    <w:p w:rsidR="00BC793B" w:rsidRPr="00155E45" w:rsidRDefault="001B76EC" w:rsidP="007012DE">
      <w:pPr>
        <w:spacing w:line="360" w:lineRule="auto"/>
        <w:ind w:right="-1050" w:firstLine="567"/>
        <w:jc w:val="both"/>
        <w:rPr>
          <w:sz w:val="28"/>
          <w:szCs w:val="28"/>
          <w:lang w:eastAsia="ru-RU"/>
        </w:rPr>
      </w:pPr>
      <w:r>
        <w:rPr>
          <w:sz w:val="28"/>
          <w:szCs w:val="28"/>
          <w:lang w:eastAsia="ru-RU"/>
        </w:rPr>
        <w:t>Мартыненко О.А</w:t>
      </w:r>
      <w:r w:rsidR="00155E45" w:rsidRPr="00155E45">
        <w:rPr>
          <w:sz w:val="28"/>
          <w:szCs w:val="28"/>
          <w:lang w:eastAsia="ru-RU"/>
        </w:rPr>
        <w:t>., мастер производ</w:t>
      </w:r>
      <w:r w:rsidR="00EE6B69">
        <w:rPr>
          <w:sz w:val="28"/>
          <w:szCs w:val="28"/>
          <w:lang w:eastAsia="ru-RU"/>
        </w:rPr>
        <w:t>ственного обучения КГБ ПОУ НПГТ.</w:t>
      </w:r>
    </w:p>
    <w:p w:rsidR="00BC793B" w:rsidRDefault="00BC793B" w:rsidP="007012DE">
      <w:pPr>
        <w:ind w:right="-1050" w:firstLine="567"/>
      </w:pPr>
    </w:p>
    <w:sectPr w:rsidR="00BC793B">
      <w:footerReference w:type="default" r:id="rId4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351" w:rsidRDefault="00817351">
      <w:r>
        <w:separator/>
      </w:r>
    </w:p>
  </w:endnote>
  <w:endnote w:type="continuationSeparator" w:id="0">
    <w:p w:rsidR="00817351" w:rsidRDefault="0081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Malgun Gothic"/>
    <w:panose1 w:val="02030600000101010101"/>
    <w:charset w:val="81"/>
    <w:family w:val="roman"/>
    <w:pitch w:val="variable"/>
    <w:sig w:usb0="B00002AF" w:usb1="69D77CFB" w:usb2="00000030" w:usb3="00000000" w:csb0="0008009F" w:csb1="00000000"/>
  </w:font>
  <w:font w:name="XO Thames">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351" w:rsidRDefault="00817351">
    <w:pPr>
      <w:pStyle w:val="12"/>
      <w:spacing w:line="14" w:lineRule="auto"/>
      <w:rPr>
        <w:sz w:val="20"/>
      </w:rPr>
    </w:pPr>
    <w:r>
      <w:rPr>
        <w:noProof/>
        <w:lang w:eastAsia="ru-RU"/>
      </w:rPr>
      <mc:AlternateContent>
        <mc:Choice Requires="wps">
          <w:drawing>
            <wp:anchor distT="0" distB="0" distL="114300" distR="114300" simplePos="0" relativeHeight="251657216" behindDoc="1" locked="0" layoutInCell="1" allowOverlap="1" wp14:anchorId="43C2B521" wp14:editId="1FAB89C2">
              <wp:simplePos x="0" y="0"/>
              <wp:positionH relativeFrom="page">
                <wp:posOffset>4029710</wp:posOffset>
              </wp:positionH>
              <wp:positionV relativeFrom="page">
                <wp:posOffset>9774555</wp:posOffset>
              </wp:positionV>
              <wp:extent cx="134620" cy="153670"/>
              <wp:effectExtent l="0" t="0" r="0" b="0"/>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53670"/>
                      </a:xfrm>
                      <a:prstGeom prst="rect">
                        <a:avLst/>
                      </a:prstGeom>
                      <a:noFill/>
                      <a:ln>
                        <a:noFill/>
                      </a:ln>
                    </wps:spPr>
                    <wps:txbx>
                      <w:txbxContent>
                        <w:p w:rsidR="00817351" w:rsidRDefault="00817351">
                          <w:pPr>
                            <w:spacing w:before="14"/>
                            <w:ind w:left="60"/>
                            <w:rPr>
                              <w:sz w:val="18"/>
                            </w:rPr>
                          </w:pPr>
                          <w:r>
                            <w:fldChar w:fldCharType="begin"/>
                          </w:r>
                          <w:r>
                            <w:rPr>
                              <w:color w:val="585858"/>
                              <w:w w:val="101"/>
                              <w:sz w:val="18"/>
                            </w:rPr>
                            <w:instrText xml:space="preserve"> PAGE </w:instrText>
                          </w:r>
                          <w:r>
                            <w:fldChar w:fldCharType="separate"/>
                          </w:r>
                          <w:r w:rsidR="00440ECD">
                            <w:rPr>
                              <w:noProof/>
                              <w:color w:val="585858"/>
                              <w:w w:val="101"/>
                              <w:sz w:val="18"/>
                            </w:rPr>
                            <w:t>2</w:t>
                          </w:r>
                          <w:r>
                            <w:fldChar w:fldCharType="end"/>
                          </w:r>
                        </w:p>
                      </w:txbxContent>
                    </wps:txbx>
                    <wps:bodyPr rot="0" vert="horz" wrap="square" lIns="0" tIns="0" rIns="0" bIns="0" anchor="t" anchorCtr="0" upright="1">
                      <a:noAutofit/>
                    </wps:bodyPr>
                  </wps:wsp>
                </a:graphicData>
              </a:graphic>
            </wp:anchor>
          </w:drawing>
        </mc:Choice>
        <mc:Fallback>
          <w:pict>
            <v:shapetype w14:anchorId="43C2B521" id="_x0000_t202" coordsize="21600,21600" o:spt="202" path="m,l,21600r21600,l21600,xe">
              <v:stroke joinstyle="miter"/>
              <v:path gradientshapeok="t" o:connecttype="rect"/>
            </v:shapetype>
            <v:shape id="Text Box 19" o:spid="_x0000_s1026" type="#_x0000_t202" style="position:absolute;left:0;text-align:left;margin-left:317.3pt;margin-top:769.65pt;width:10.6pt;height:1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" filled="f" stroked="f">
              <v:textbox inset="0,0,0,0">
                <w:txbxContent>
                  <w:p w:rsidR="00817351" w:rsidRDefault="00817351">
                    <w:pPr>
                      <w:spacing w:before="14"/>
                      <w:ind w:left="60"/>
                      <w:rPr>
                        <w:sz w:val="18"/>
                      </w:rPr>
                    </w:pPr>
                    <w:r>
                      <w:fldChar w:fldCharType="begin"/>
                    </w:r>
                    <w:r>
                      <w:rPr>
                        <w:color w:val="585858"/>
                        <w:w w:val="101"/>
                        <w:sz w:val="18"/>
                      </w:rPr>
                      <w:instrText xml:space="preserve"> PAGE </w:instrText>
                    </w:r>
                    <w:r>
                      <w:fldChar w:fldCharType="separate"/>
                    </w:r>
                    <w:r w:rsidR="00440ECD">
                      <w:rPr>
                        <w:noProof/>
                        <w:color w:val="585858"/>
                        <w:w w:val="101"/>
                        <w:sz w:val="18"/>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41158"/>
      <w:docPartObj>
        <w:docPartGallery w:val="Page Numbers (Bottom of Page)"/>
        <w:docPartUnique/>
      </w:docPartObj>
    </w:sdtPr>
    <w:sdtContent>
      <w:p w:rsidR="00817351" w:rsidRDefault="00817351">
        <w:pPr>
          <w:pStyle w:val="af6"/>
          <w:jc w:val="center"/>
        </w:pPr>
        <w:r>
          <w:fldChar w:fldCharType="begin"/>
        </w:r>
        <w:r>
          <w:instrText>PAGE   \* MERGEFORMAT</w:instrText>
        </w:r>
        <w:r>
          <w:fldChar w:fldCharType="separate"/>
        </w:r>
        <w:r w:rsidR="00440ECD">
          <w:rPr>
            <w:noProof/>
          </w:rPr>
          <w:t>79</w:t>
        </w:r>
        <w:r>
          <w:fldChar w:fldCharType="end"/>
        </w:r>
      </w:p>
    </w:sdtContent>
  </w:sdt>
  <w:p w:rsidR="00817351" w:rsidRDefault="00817351">
    <w:pPr>
      <w:pStyle w:val="12"/>
      <w:spacing w:line="14" w:lineRule="auto"/>
      <w:rPr>
        <w:sz w:val="1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351" w:rsidRDefault="00817351">
    <w:pPr>
      <w:jc w:val="right"/>
    </w:pPr>
    <w:r>
      <w:fldChar w:fldCharType="begin"/>
    </w:r>
    <w:r>
      <w:instrText>PAGE   \* MERGEFORMAT</w:instrText>
    </w:r>
    <w:r>
      <w:fldChar w:fldCharType="separate"/>
    </w:r>
    <w:r w:rsidR="00440ECD">
      <w:rPr>
        <w:noProof/>
      </w:rPr>
      <w:t>122</w:t>
    </w:r>
    <w:r>
      <w:fldChar w:fldCharType="end"/>
    </w:r>
  </w:p>
  <w:p w:rsidR="00817351" w:rsidRDefault="00817351">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351" w:rsidRDefault="00817351">
      <w:r>
        <w:separator/>
      </w:r>
    </w:p>
  </w:footnote>
  <w:footnote w:type="continuationSeparator" w:id="0">
    <w:p w:rsidR="00817351" w:rsidRDefault="008173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CCA9B3"/>
    <w:multiLevelType w:val="singleLevel"/>
    <w:tmpl w:val="86CCA9B3"/>
    <w:lvl w:ilvl="0">
      <w:start w:val="1"/>
      <w:numFmt w:val="decimal"/>
      <w:suff w:val="space"/>
      <w:lvlText w:val="%1."/>
      <w:lvlJc w:val="left"/>
    </w:lvl>
  </w:abstractNum>
  <w:abstractNum w:abstractNumId="1" w15:restartNumberingAfterBreak="0">
    <w:nsid w:val="8CC9AC79"/>
    <w:multiLevelType w:val="singleLevel"/>
    <w:tmpl w:val="8CC9AC79"/>
    <w:lvl w:ilvl="0">
      <w:start w:val="1"/>
      <w:numFmt w:val="decimal"/>
      <w:suff w:val="space"/>
      <w:lvlText w:val="%1."/>
      <w:lvlJc w:val="left"/>
    </w:lvl>
  </w:abstractNum>
  <w:abstractNum w:abstractNumId="2" w15:restartNumberingAfterBreak="0">
    <w:nsid w:val="97E6B12F"/>
    <w:multiLevelType w:val="singleLevel"/>
    <w:tmpl w:val="97E6B12F"/>
    <w:lvl w:ilvl="0">
      <w:start w:val="1"/>
      <w:numFmt w:val="decimal"/>
      <w:suff w:val="space"/>
      <w:lvlText w:val="%1."/>
      <w:lvlJc w:val="left"/>
    </w:lvl>
  </w:abstractNum>
  <w:abstractNum w:abstractNumId="3" w15:restartNumberingAfterBreak="0">
    <w:nsid w:val="9810D3D0"/>
    <w:multiLevelType w:val="singleLevel"/>
    <w:tmpl w:val="9810D3D0"/>
    <w:lvl w:ilvl="0">
      <w:start w:val="1"/>
      <w:numFmt w:val="decimal"/>
      <w:suff w:val="space"/>
      <w:lvlText w:val="%1."/>
      <w:lvlJc w:val="left"/>
    </w:lvl>
  </w:abstractNum>
  <w:abstractNum w:abstractNumId="4" w15:restartNumberingAfterBreak="0">
    <w:nsid w:val="A95250F6"/>
    <w:multiLevelType w:val="singleLevel"/>
    <w:tmpl w:val="A95250F6"/>
    <w:lvl w:ilvl="0">
      <w:start w:val="1"/>
      <w:numFmt w:val="decimal"/>
      <w:suff w:val="space"/>
      <w:lvlText w:val="%1."/>
      <w:lvlJc w:val="left"/>
    </w:lvl>
  </w:abstractNum>
  <w:abstractNum w:abstractNumId="5" w15:restartNumberingAfterBreak="0">
    <w:nsid w:val="B7F7C089"/>
    <w:multiLevelType w:val="singleLevel"/>
    <w:tmpl w:val="B7F7C089"/>
    <w:lvl w:ilvl="0">
      <w:start w:val="1"/>
      <w:numFmt w:val="decimal"/>
      <w:suff w:val="space"/>
      <w:lvlText w:val="%1."/>
      <w:lvlJc w:val="left"/>
    </w:lvl>
  </w:abstractNum>
  <w:abstractNum w:abstractNumId="6" w15:restartNumberingAfterBreak="0">
    <w:nsid w:val="BC213BA5"/>
    <w:multiLevelType w:val="singleLevel"/>
    <w:tmpl w:val="BC213BA5"/>
    <w:lvl w:ilvl="0">
      <w:start w:val="1"/>
      <w:numFmt w:val="decimal"/>
      <w:suff w:val="space"/>
      <w:lvlText w:val="%1."/>
      <w:lvlJc w:val="left"/>
    </w:lvl>
  </w:abstractNum>
  <w:abstractNum w:abstractNumId="7" w15:restartNumberingAfterBreak="0">
    <w:nsid w:val="C2F69801"/>
    <w:multiLevelType w:val="singleLevel"/>
    <w:tmpl w:val="C2F69801"/>
    <w:lvl w:ilvl="0">
      <w:start w:val="1"/>
      <w:numFmt w:val="decimal"/>
      <w:suff w:val="space"/>
      <w:lvlText w:val="%1."/>
      <w:lvlJc w:val="left"/>
    </w:lvl>
  </w:abstractNum>
  <w:abstractNum w:abstractNumId="8" w15:restartNumberingAfterBreak="0">
    <w:nsid w:val="C7364C5B"/>
    <w:multiLevelType w:val="singleLevel"/>
    <w:tmpl w:val="C7364C5B"/>
    <w:lvl w:ilvl="0">
      <w:start w:val="1"/>
      <w:numFmt w:val="decimal"/>
      <w:suff w:val="space"/>
      <w:lvlText w:val="%1."/>
      <w:lvlJc w:val="left"/>
    </w:lvl>
  </w:abstractNum>
  <w:abstractNum w:abstractNumId="9" w15:restartNumberingAfterBreak="0">
    <w:nsid w:val="DAC6CA91"/>
    <w:multiLevelType w:val="multilevel"/>
    <w:tmpl w:val="DAC6CA9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E73F37B9"/>
    <w:multiLevelType w:val="singleLevel"/>
    <w:tmpl w:val="E73F37B9"/>
    <w:lvl w:ilvl="0">
      <w:start w:val="1"/>
      <w:numFmt w:val="decimal"/>
      <w:suff w:val="space"/>
      <w:lvlText w:val="%1."/>
      <w:lvlJc w:val="left"/>
    </w:lvl>
  </w:abstractNum>
  <w:abstractNum w:abstractNumId="11" w15:restartNumberingAfterBreak="0">
    <w:nsid w:val="F6DCA65E"/>
    <w:multiLevelType w:val="singleLevel"/>
    <w:tmpl w:val="F6DCA65E"/>
    <w:lvl w:ilvl="0">
      <w:start w:val="1"/>
      <w:numFmt w:val="decimal"/>
      <w:suff w:val="space"/>
      <w:lvlText w:val="%1."/>
      <w:lvlJc w:val="left"/>
    </w:lvl>
  </w:abstractNum>
  <w:abstractNum w:abstractNumId="12" w15:restartNumberingAfterBreak="0">
    <w:nsid w:val="02640263"/>
    <w:multiLevelType w:val="singleLevel"/>
    <w:tmpl w:val="02640263"/>
    <w:lvl w:ilvl="0">
      <w:start w:val="1"/>
      <w:numFmt w:val="decimal"/>
      <w:suff w:val="space"/>
      <w:lvlText w:val="%1."/>
      <w:lvlJc w:val="left"/>
    </w:lvl>
  </w:abstractNum>
  <w:abstractNum w:abstractNumId="13" w15:restartNumberingAfterBreak="0">
    <w:nsid w:val="1B612177"/>
    <w:multiLevelType w:val="multilevel"/>
    <w:tmpl w:val="102A67B6"/>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1F7973"/>
    <w:multiLevelType w:val="multilevel"/>
    <w:tmpl w:val="08C27740"/>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6" w15:restartNumberingAfterBreak="0">
    <w:nsid w:val="28170445"/>
    <w:multiLevelType w:val="singleLevel"/>
    <w:tmpl w:val="28170445"/>
    <w:lvl w:ilvl="0">
      <w:start w:val="1"/>
      <w:numFmt w:val="decimal"/>
      <w:suff w:val="space"/>
      <w:lvlText w:val="%1."/>
      <w:lvlJc w:val="left"/>
    </w:lvl>
  </w:abstractNum>
  <w:abstractNum w:abstractNumId="17" w15:restartNumberingAfterBreak="0">
    <w:nsid w:val="28A0FE5C"/>
    <w:multiLevelType w:val="singleLevel"/>
    <w:tmpl w:val="28A0FE5C"/>
    <w:lvl w:ilvl="0">
      <w:start w:val="1"/>
      <w:numFmt w:val="decimal"/>
      <w:suff w:val="space"/>
      <w:lvlText w:val="%1."/>
      <w:lvlJc w:val="left"/>
    </w:lvl>
  </w:abstractNum>
  <w:abstractNum w:abstractNumId="18" w15:restartNumberingAfterBreak="0">
    <w:nsid w:val="2E471D0E"/>
    <w:multiLevelType w:val="multilevel"/>
    <w:tmpl w:val="C6E244D8"/>
    <w:lvl w:ilvl="0">
      <w:start w:val="5"/>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15:restartNumberingAfterBreak="0">
    <w:nsid w:val="583AF67E"/>
    <w:multiLevelType w:val="singleLevel"/>
    <w:tmpl w:val="583AF67E"/>
    <w:lvl w:ilvl="0">
      <w:start w:val="1"/>
      <w:numFmt w:val="decimal"/>
      <w:suff w:val="space"/>
      <w:lvlText w:val="%1."/>
      <w:lvlJc w:val="left"/>
    </w:lvl>
  </w:abstractNum>
  <w:abstractNum w:abstractNumId="20" w15:restartNumberingAfterBreak="0">
    <w:nsid w:val="6F98F07D"/>
    <w:multiLevelType w:val="singleLevel"/>
    <w:tmpl w:val="6F98F07D"/>
    <w:lvl w:ilvl="0">
      <w:start w:val="1"/>
      <w:numFmt w:val="decimal"/>
      <w:suff w:val="space"/>
      <w:lvlText w:val="%1."/>
      <w:lvlJc w:val="left"/>
    </w:lvl>
  </w:abstractNum>
  <w:num w:numId="1">
    <w:abstractNumId w:val="9"/>
  </w:num>
  <w:num w:numId="2">
    <w:abstractNumId w:val="12"/>
  </w:num>
  <w:num w:numId="3">
    <w:abstractNumId w:val="7"/>
  </w:num>
  <w:num w:numId="4">
    <w:abstractNumId w:val="11"/>
  </w:num>
  <w:num w:numId="5">
    <w:abstractNumId w:val="2"/>
  </w:num>
  <w:num w:numId="6">
    <w:abstractNumId w:val="8"/>
  </w:num>
  <w:num w:numId="7">
    <w:abstractNumId w:val="6"/>
  </w:num>
  <w:num w:numId="8">
    <w:abstractNumId w:val="1"/>
  </w:num>
  <w:num w:numId="9">
    <w:abstractNumId w:val="19"/>
  </w:num>
  <w:num w:numId="10">
    <w:abstractNumId w:val="16"/>
  </w:num>
  <w:num w:numId="11">
    <w:abstractNumId w:val="20"/>
  </w:num>
  <w:num w:numId="12">
    <w:abstractNumId w:val="0"/>
  </w:num>
  <w:num w:numId="13">
    <w:abstractNumId w:val="17"/>
  </w:num>
  <w:num w:numId="14">
    <w:abstractNumId w:val="15"/>
  </w:num>
  <w:num w:numId="15">
    <w:abstractNumId w:val="13"/>
  </w:num>
  <w:num w:numId="16">
    <w:abstractNumId w:val="14"/>
  </w:num>
  <w:num w:numId="17">
    <w:abstractNumId w:val="18"/>
  </w:num>
  <w:num w:numId="18">
    <w:abstractNumId w:val="3"/>
  </w:num>
  <w:num w:numId="19">
    <w:abstractNumId w:val="4"/>
  </w:num>
  <w:num w:numId="20">
    <w:abstractNumId w:val="5"/>
  </w:num>
  <w:num w:numId="2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93B"/>
    <w:rsid w:val="000054E4"/>
    <w:rsid w:val="0004381F"/>
    <w:rsid w:val="000446CF"/>
    <w:rsid w:val="00054611"/>
    <w:rsid w:val="00057BB3"/>
    <w:rsid w:val="00077819"/>
    <w:rsid w:val="00094AEE"/>
    <w:rsid w:val="0009521D"/>
    <w:rsid w:val="000A740E"/>
    <w:rsid w:val="000B2101"/>
    <w:rsid w:val="000D0734"/>
    <w:rsid w:val="00122C1B"/>
    <w:rsid w:val="00142278"/>
    <w:rsid w:val="00155E45"/>
    <w:rsid w:val="00183FE9"/>
    <w:rsid w:val="001871E3"/>
    <w:rsid w:val="001B76EC"/>
    <w:rsid w:val="001D2BFA"/>
    <w:rsid w:val="001D43F6"/>
    <w:rsid w:val="001F4946"/>
    <w:rsid w:val="0025294A"/>
    <w:rsid w:val="0027326E"/>
    <w:rsid w:val="002923F1"/>
    <w:rsid w:val="002B4A3B"/>
    <w:rsid w:val="002C1B78"/>
    <w:rsid w:val="002D31F5"/>
    <w:rsid w:val="002E5015"/>
    <w:rsid w:val="00305810"/>
    <w:rsid w:val="00311C1E"/>
    <w:rsid w:val="00311C7B"/>
    <w:rsid w:val="00314BBA"/>
    <w:rsid w:val="00350C13"/>
    <w:rsid w:val="003A2219"/>
    <w:rsid w:val="003D2391"/>
    <w:rsid w:val="003D470D"/>
    <w:rsid w:val="003F3F67"/>
    <w:rsid w:val="003F791E"/>
    <w:rsid w:val="004368E6"/>
    <w:rsid w:val="00437057"/>
    <w:rsid w:val="00440ECD"/>
    <w:rsid w:val="00446E14"/>
    <w:rsid w:val="00493DD3"/>
    <w:rsid w:val="004E18E9"/>
    <w:rsid w:val="004F217B"/>
    <w:rsid w:val="00505E21"/>
    <w:rsid w:val="00521454"/>
    <w:rsid w:val="0054360A"/>
    <w:rsid w:val="005516AD"/>
    <w:rsid w:val="0057220C"/>
    <w:rsid w:val="005733E3"/>
    <w:rsid w:val="005854DE"/>
    <w:rsid w:val="005D7692"/>
    <w:rsid w:val="006014D1"/>
    <w:rsid w:val="00602D59"/>
    <w:rsid w:val="00624B1D"/>
    <w:rsid w:val="0063057B"/>
    <w:rsid w:val="0063710D"/>
    <w:rsid w:val="006472BC"/>
    <w:rsid w:val="00661D96"/>
    <w:rsid w:val="00661EB5"/>
    <w:rsid w:val="00667A5B"/>
    <w:rsid w:val="00677FB3"/>
    <w:rsid w:val="006857F4"/>
    <w:rsid w:val="00694AD6"/>
    <w:rsid w:val="006A34ED"/>
    <w:rsid w:val="006B65B1"/>
    <w:rsid w:val="006C1926"/>
    <w:rsid w:val="006D3109"/>
    <w:rsid w:val="007012DE"/>
    <w:rsid w:val="00746E61"/>
    <w:rsid w:val="00747218"/>
    <w:rsid w:val="0078241F"/>
    <w:rsid w:val="00783515"/>
    <w:rsid w:val="007E1BDA"/>
    <w:rsid w:val="007E24AF"/>
    <w:rsid w:val="007E7647"/>
    <w:rsid w:val="00817351"/>
    <w:rsid w:val="00834542"/>
    <w:rsid w:val="008620AD"/>
    <w:rsid w:val="00880A5A"/>
    <w:rsid w:val="0088534B"/>
    <w:rsid w:val="008E5E20"/>
    <w:rsid w:val="0091468B"/>
    <w:rsid w:val="0092283A"/>
    <w:rsid w:val="00944FA1"/>
    <w:rsid w:val="0099287F"/>
    <w:rsid w:val="009E1BDD"/>
    <w:rsid w:val="009F30AF"/>
    <w:rsid w:val="00A137F2"/>
    <w:rsid w:val="00A46BCC"/>
    <w:rsid w:val="00A50DFA"/>
    <w:rsid w:val="00A736BF"/>
    <w:rsid w:val="00A94C9B"/>
    <w:rsid w:val="00AC4616"/>
    <w:rsid w:val="00AD0392"/>
    <w:rsid w:val="00AF5983"/>
    <w:rsid w:val="00B10121"/>
    <w:rsid w:val="00B140BD"/>
    <w:rsid w:val="00B479F6"/>
    <w:rsid w:val="00B527CB"/>
    <w:rsid w:val="00B67C50"/>
    <w:rsid w:val="00B871D8"/>
    <w:rsid w:val="00B93454"/>
    <w:rsid w:val="00B93BC2"/>
    <w:rsid w:val="00BC793B"/>
    <w:rsid w:val="00BD043F"/>
    <w:rsid w:val="00BD30BA"/>
    <w:rsid w:val="00C4620D"/>
    <w:rsid w:val="00C5009A"/>
    <w:rsid w:val="00C56766"/>
    <w:rsid w:val="00C83F65"/>
    <w:rsid w:val="00C9064D"/>
    <w:rsid w:val="00CB16AC"/>
    <w:rsid w:val="00D25313"/>
    <w:rsid w:val="00D85F4E"/>
    <w:rsid w:val="00DE4F7E"/>
    <w:rsid w:val="00DE72D4"/>
    <w:rsid w:val="00E35B1B"/>
    <w:rsid w:val="00E54E83"/>
    <w:rsid w:val="00EA3394"/>
    <w:rsid w:val="00EE62FB"/>
    <w:rsid w:val="00EE6B69"/>
    <w:rsid w:val="00F0104D"/>
    <w:rsid w:val="00F15CD1"/>
    <w:rsid w:val="00F514F8"/>
    <w:rsid w:val="00F73237"/>
    <w:rsid w:val="00F84111"/>
    <w:rsid w:val="00F93C6B"/>
    <w:rsid w:val="00FA60D8"/>
    <w:rsid w:val="00FE68C9"/>
    <w:rsid w:val="764A3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14678"/>
  <w15:docId w15:val="{DE4152C8-76D9-46C7-ADA2-6644128A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0"/>
    <w:next w:val="a0"/>
    <w:link w:val="10"/>
    <w:uiPriority w:val="9"/>
    <w:qFormat/>
    <w:pPr>
      <w:ind w:left="686" w:right="416"/>
      <w:jc w:val="center"/>
      <w:outlineLvl w:val="0"/>
    </w:pPr>
    <w:rPr>
      <w:b/>
      <w:bCs/>
      <w:sz w:val="28"/>
      <w:szCs w:val="28"/>
    </w:rPr>
  </w:style>
  <w:style w:type="paragraph" w:styleId="2">
    <w:name w:val="heading 2"/>
    <w:basedOn w:val="a0"/>
    <w:next w:val="a0"/>
    <w:link w:val="20"/>
    <w:uiPriority w:val="9"/>
    <w:qFormat/>
    <w:pPr>
      <w:ind w:left="1047"/>
      <w:outlineLvl w:val="1"/>
    </w:pPr>
    <w:rPr>
      <w:b/>
      <w:bCs/>
      <w:sz w:val="24"/>
      <w:szCs w:val="24"/>
    </w:rPr>
  </w:style>
  <w:style w:type="paragraph" w:styleId="3">
    <w:name w:val="heading 3"/>
    <w:basedOn w:val="a0"/>
    <w:next w:val="a0"/>
    <w:link w:val="30"/>
    <w:uiPriority w:val="9"/>
    <w:qFormat/>
    <w:rsid w:val="00305810"/>
    <w:pPr>
      <w:keepNext/>
      <w:widowControl/>
      <w:autoSpaceDE/>
      <w:autoSpaceDN/>
      <w:spacing w:before="240" w:after="60"/>
      <w:outlineLvl w:val="2"/>
    </w:pPr>
    <w:rPr>
      <w:rFonts w:ascii="Arial" w:hAnsi="Arial"/>
      <w:b/>
      <w:color w:val="000000"/>
      <w:sz w:val="26"/>
      <w:szCs w:val="20"/>
      <w:lang w:eastAsia="ru-RU"/>
    </w:rPr>
  </w:style>
  <w:style w:type="paragraph" w:styleId="4">
    <w:name w:val="heading 4"/>
    <w:basedOn w:val="3"/>
    <w:next w:val="a0"/>
    <w:link w:val="40"/>
    <w:uiPriority w:val="9"/>
    <w:qFormat/>
    <w:rsid w:val="00305810"/>
    <w:pPr>
      <w:keepLines/>
      <w:spacing w:after="240" w:line="360" w:lineRule="auto"/>
      <w:jc w:val="center"/>
      <w:outlineLvl w:val="3"/>
    </w:pPr>
    <w:rPr>
      <w:rFonts w:ascii="Times New Roman" w:hAnsi="Times New Roman"/>
      <w:sz w:val="24"/>
    </w:rPr>
  </w:style>
  <w:style w:type="paragraph" w:styleId="5">
    <w:name w:val="heading 5"/>
    <w:basedOn w:val="a0"/>
    <w:next w:val="a0"/>
    <w:link w:val="50"/>
    <w:uiPriority w:val="9"/>
    <w:qFormat/>
    <w:rsid w:val="00305810"/>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0"/>
    <w:next w:val="a0"/>
    <w:link w:val="60"/>
    <w:uiPriority w:val="9"/>
    <w:qFormat/>
    <w:rsid w:val="00305810"/>
    <w:pPr>
      <w:widowControl/>
      <w:autoSpaceDE/>
      <w:autoSpaceDN/>
      <w:spacing w:before="240" w:after="60" w:line="276" w:lineRule="auto"/>
      <w:outlineLvl w:val="5"/>
    </w:pPr>
    <w:rPr>
      <w:rFonts w:ascii="Calibri" w:hAnsi="Calibri"/>
      <w:b/>
      <w:color w:val="00000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link w:val="22"/>
    <w:uiPriority w:val="99"/>
    <w:qFormat/>
    <w:rPr>
      <w:color w:val="0000FF"/>
      <w:u w:val="single"/>
    </w:rPr>
  </w:style>
  <w:style w:type="character" w:styleId="a5">
    <w:name w:val="Strong"/>
    <w:basedOn w:val="a1"/>
    <w:link w:val="11"/>
    <w:qFormat/>
    <w:rPr>
      <w:b/>
      <w:bCs/>
    </w:rPr>
  </w:style>
  <w:style w:type="paragraph" w:styleId="12">
    <w:name w:val="toc 1"/>
    <w:basedOn w:val="a0"/>
    <w:next w:val="a0"/>
    <w:link w:val="13"/>
    <w:uiPriority w:val="39"/>
    <w:qFormat/>
    <w:pPr>
      <w:spacing w:before="306"/>
      <w:ind w:right="8"/>
      <w:jc w:val="center"/>
    </w:pPr>
    <w:rPr>
      <w:b/>
      <w:bCs/>
      <w:sz w:val="24"/>
      <w:szCs w:val="24"/>
    </w:rPr>
  </w:style>
  <w:style w:type="paragraph" w:styleId="31">
    <w:name w:val="toc 3"/>
    <w:basedOn w:val="a0"/>
    <w:next w:val="a0"/>
    <w:link w:val="32"/>
    <w:uiPriority w:val="39"/>
    <w:qFormat/>
    <w:pPr>
      <w:spacing w:before="41"/>
      <w:ind w:left="164"/>
    </w:pPr>
    <w:rPr>
      <w:sz w:val="24"/>
      <w:szCs w:val="24"/>
    </w:rPr>
  </w:style>
  <w:style w:type="paragraph" w:styleId="23">
    <w:name w:val="toc 2"/>
    <w:basedOn w:val="a0"/>
    <w:next w:val="a0"/>
    <w:link w:val="24"/>
    <w:uiPriority w:val="39"/>
    <w:qFormat/>
    <w:pPr>
      <w:spacing w:before="362"/>
      <w:ind w:left="164"/>
    </w:pPr>
    <w:rPr>
      <w:b/>
      <w:bCs/>
      <w:sz w:val="24"/>
      <w:szCs w:val="24"/>
    </w:rPr>
  </w:style>
  <w:style w:type="paragraph" w:styleId="a6">
    <w:name w:val="List Paragraph"/>
    <w:basedOn w:val="a0"/>
    <w:link w:val="a7"/>
    <w:qFormat/>
    <w:pPr>
      <w:ind w:left="1042" w:hanging="140"/>
    </w:pPr>
  </w:style>
  <w:style w:type="table" w:customStyle="1" w:styleId="33">
    <w:name w:val="Сетка таблицы3"/>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Основной текст (2)"/>
    <w:basedOn w:val="a0"/>
    <w:qFormat/>
    <w:pPr>
      <w:shd w:val="clear" w:color="auto" w:fill="FFFFFF"/>
      <w:spacing w:before="540" w:line="322" w:lineRule="exact"/>
      <w:jc w:val="center"/>
    </w:pPr>
    <w:rPr>
      <w:sz w:val="28"/>
      <w:szCs w:val="28"/>
    </w:rPr>
  </w:style>
  <w:style w:type="table" w:customStyle="1" w:styleId="14">
    <w:name w:val="Сетка таблицы1"/>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sz w:val="22"/>
      <w:szCs w:val="2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9"/>
    <w:uiPriority w:val="99"/>
    <w:qFormat/>
    <w:rsid w:val="006D3109"/>
    <w:pPr>
      <w:widowControl/>
      <w:autoSpaceDE/>
      <w:autoSpaceDN/>
    </w:pPr>
    <w:rPr>
      <w:sz w:val="20"/>
      <w:szCs w:val="20"/>
      <w:lang w:val="x-none"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8"/>
    <w:uiPriority w:val="99"/>
    <w:qFormat/>
    <w:rsid w:val="006D3109"/>
    <w:rPr>
      <w:rFonts w:ascii="Times New Roman" w:eastAsia="Times New Roman" w:hAnsi="Times New Roman" w:cs="Times New Roman"/>
      <w:lang w:val="x-none" w:eastAsia="x-none"/>
    </w:rPr>
  </w:style>
  <w:style w:type="character" w:styleId="aa">
    <w:name w:val="footnote reference"/>
    <w:aliases w:val="Знак сноски-FN,Ciae niinee-FN,AЗнак сноски зел"/>
    <w:link w:val="15"/>
    <w:rsid w:val="006D3109"/>
    <w:rPr>
      <w:rFonts w:cs="Times New Roman"/>
      <w:vertAlign w:val="superscript"/>
    </w:rPr>
  </w:style>
  <w:style w:type="paragraph" w:customStyle="1" w:styleId="16">
    <w:name w:val="Обычный (веб)1"/>
    <w:basedOn w:val="a0"/>
    <w:next w:val="ab"/>
    <w:qFormat/>
    <w:rsid w:val="006D3109"/>
    <w:pPr>
      <w:autoSpaceDE/>
      <w:autoSpaceDN/>
    </w:pPr>
    <w:rPr>
      <w:sz w:val="24"/>
      <w:szCs w:val="24"/>
      <w:lang w:val="en-US" w:eastAsia="nl-NL"/>
    </w:rPr>
  </w:style>
  <w:style w:type="paragraph" w:customStyle="1" w:styleId="15">
    <w:name w:val="Знак сноски1"/>
    <w:basedOn w:val="a0"/>
    <w:link w:val="aa"/>
    <w:rsid w:val="006D3109"/>
    <w:pPr>
      <w:widowControl/>
      <w:autoSpaceDE/>
      <w:autoSpaceDN/>
    </w:pPr>
    <w:rPr>
      <w:rFonts w:asciiTheme="minorHAnsi" w:eastAsiaTheme="minorEastAsia" w:hAnsiTheme="minorHAnsi"/>
      <w:sz w:val="20"/>
      <w:szCs w:val="20"/>
      <w:vertAlign w:val="superscript"/>
      <w:lang w:eastAsia="ru-RU"/>
    </w:rPr>
  </w:style>
  <w:style w:type="paragraph" w:styleId="ab">
    <w:name w:val="Normal (Web)"/>
    <w:basedOn w:val="a0"/>
    <w:link w:val="ac"/>
    <w:rsid w:val="006D3109"/>
    <w:rPr>
      <w:sz w:val="24"/>
      <w:szCs w:val="24"/>
    </w:rPr>
  </w:style>
  <w:style w:type="paragraph" w:customStyle="1" w:styleId="110">
    <w:name w:val="Раздел 1.1"/>
    <w:basedOn w:val="ad"/>
    <w:link w:val="111"/>
    <w:qFormat/>
    <w:rsid w:val="007012DE"/>
    <w:pPr>
      <w:widowControl/>
      <w:numPr>
        <w:ilvl w:val="0"/>
      </w:numPr>
      <w:autoSpaceDE/>
      <w:autoSpaceDN/>
      <w:spacing w:after="60" w:line="276" w:lineRule="auto"/>
      <w:ind w:firstLine="709"/>
      <w:jc w:val="both"/>
      <w:outlineLvl w:val="1"/>
    </w:pPr>
    <w:rPr>
      <w:rFonts w:ascii="Times New Roman" w:eastAsia="Segoe UI" w:hAnsi="Times New Roman" w:cs="Times New Roman"/>
      <w:i w:val="0"/>
      <w:iCs w:val="0"/>
      <w:color w:val="5A5A5A" w:themeColor="text1" w:themeTint="A5"/>
    </w:rPr>
  </w:style>
  <w:style w:type="character" w:customStyle="1" w:styleId="111">
    <w:name w:val="Раздел 1.1 Знак"/>
    <w:basedOn w:val="ae"/>
    <w:link w:val="110"/>
    <w:rsid w:val="007012DE"/>
    <w:rPr>
      <w:rFonts w:ascii="Times New Roman" w:eastAsia="Segoe UI" w:hAnsi="Times New Roman" w:cs="Times New Roman"/>
      <w:i w:val="0"/>
      <w:iCs w:val="0"/>
      <w:color w:val="5A5A5A" w:themeColor="text1" w:themeTint="A5"/>
      <w:spacing w:val="15"/>
      <w:sz w:val="24"/>
      <w:szCs w:val="24"/>
      <w:lang w:eastAsia="en-US"/>
    </w:rPr>
  </w:style>
  <w:style w:type="paragraph" w:styleId="ad">
    <w:name w:val="Subtitle"/>
    <w:basedOn w:val="a0"/>
    <w:next w:val="a0"/>
    <w:link w:val="ae"/>
    <w:uiPriority w:val="11"/>
    <w:qFormat/>
    <w:rsid w:val="007012D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e">
    <w:name w:val="Подзаголовок Знак"/>
    <w:basedOn w:val="a1"/>
    <w:link w:val="ad"/>
    <w:uiPriority w:val="11"/>
    <w:rsid w:val="007012DE"/>
    <w:rPr>
      <w:rFonts w:asciiTheme="majorHAnsi" w:eastAsiaTheme="majorEastAsia" w:hAnsiTheme="majorHAnsi" w:cstheme="majorBidi"/>
      <w:i/>
      <w:iCs/>
      <w:color w:val="5B9BD5" w:themeColor="accent1"/>
      <w:spacing w:val="15"/>
      <w:sz w:val="24"/>
      <w:szCs w:val="24"/>
      <w:lang w:eastAsia="en-US"/>
    </w:rPr>
  </w:style>
  <w:style w:type="table" w:styleId="af">
    <w:name w:val="Table Grid"/>
    <w:basedOn w:val="a2"/>
    <w:uiPriority w:val="39"/>
    <w:rsid w:val="00054611"/>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qFormat/>
    <w:rsid w:val="006C1926"/>
    <w:rPr>
      <w:rFonts w:ascii="Calibri" w:eastAsia="Times New Roman" w:hAnsi="Calibri" w:cs="Times New Roman"/>
      <w:sz w:val="22"/>
      <w:szCs w:val="22"/>
    </w:rPr>
  </w:style>
  <w:style w:type="character" w:customStyle="1" w:styleId="af1">
    <w:name w:val="Без интервала Знак"/>
    <w:link w:val="af0"/>
    <w:locked/>
    <w:rsid w:val="006C1926"/>
    <w:rPr>
      <w:rFonts w:ascii="Calibri" w:eastAsia="Times New Roman" w:hAnsi="Calibri" w:cs="Times New Roman"/>
      <w:sz w:val="22"/>
      <w:szCs w:val="22"/>
    </w:rPr>
  </w:style>
  <w:style w:type="paragraph" w:styleId="af2">
    <w:name w:val="Balloon Text"/>
    <w:basedOn w:val="a0"/>
    <w:link w:val="af3"/>
    <w:unhideWhenUsed/>
    <w:rsid w:val="005733E3"/>
    <w:rPr>
      <w:rFonts w:ascii="Segoe UI" w:hAnsi="Segoe UI" w:cs="Segoe UI"/>
      <w:sz w:val="18"/>
      <w:szCs w:val="18"/>
    </w:rPr>
  </w:style>
  <w:style w:type="character" w:customStyle="1" w:styleId="af3">
    <w:name w:val="Текст выноски Знак"/>
    <w:basedOn w:val="a1"/>
    <w:link w:val="af2"/>
    <w:rsid w:val="005733E3"/>
    <w:rPr>
      <w:rFonts w:ascii="Segoe UI" w:eastAsia="Times New Roman" w:hAnsi="Segoe UI" w:cs="Segoe UI"/>
      <w:sz w:val="18"/>
      <w:szCs w:val="18"/>
      <w:lang w:eastAsia="en-US"/>
    </w:rPr>
  </w:style>
  <w:style w:type="paragraph" w:styleId="af4">
    <w:name w:val="header"/>
    <w:basedOn w:val="a0"/>
    <w:link w:val="af5"/>
    <w:unhideWhenUsed/>
    <w:rsid w:val="00A46BCC"/>
    <w:pPr>
      <w:tabs>
        <w:tab w:val="center" w:pos="4677"/>
        <w:tab w:val="right" w:pos="9355"/>
      </w:tabs>
    </w:pPr>
  </w:style>
  <w:style w:type="character" w:customStyle="1" w:styleId="af5">
    <w:name w:val="Верхний колонтитул Знак"/>
    <w:basedOn w:val="a1"/>
    <w:link w:val="af4"/>
    <w:rsid w:val="00A46BCC"/>
    <w:rPr>
      <w:rFonts w:ascii="Times New Roman" w:eastAsia="Times New Roman" w:hAnsi="Times New Roman" w:cs="Times New Roman"/>
      <w:sz w:val="22"/>
      <w:szCs w:val="22"/>
      <w:lang w:eastAsia="en-US"/>
    </w:rPr>
  </w:style>
  <w:style w:type="paragraph" w:styleId="af6">
    <w:name w:val="footer"/>
    <w:basedOn w:val="a0"/>
    <w:link w:val="af7"/>
    <w:unhideWhenUsed/>
    <w:rsid w:val="00A46BCC"/>
    <w:pPr>
      <w:tabs>
        <w:tab w:val="center" w:pos="4677"/>
        <w:tab w:val="right" w:pos="9355"/>
      </w:tabs>
    </w:pPr>
  </w:style>
  <w:style w:type="character" w:customStyle="1" w:styleId="af7">
    <w:name w:val="Нижний колонтитул Знак"/>
    <w:basedOn w:val="a1"/>
    <w:link w:val="af6"/>
    <w:rsid w:val="00A46BCC"/>
    <w:rPr>
      <w:rFonts w:ascii="Times New Roman" w:eastAsia="Times New Roman" w:hAnsi="Times New Roman" w:cs="Times New Roman"/>
      <w:sz w:val="22"/>
      <w:szCs w:val="22"/>
      <w:lang w:eastAsia="en-US"/>
    </w:rPr>
  </w:style>
  <w:style w:type="table" w:customStyle="1" w:styleId="26">
    <w:name w:val="Сетка таблицы2"/>
    <w:basedOn w:val="a2"/>
    <w:next w:val="af"/>
    <w:uiPriority w:val="99"/>
    <w:rsid w:val="00677FB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305810"/>
    <w:rPr>
      <w:rFonts w:ascii="Arial" w:eastAsia="Times New Roman" w:hAnsi="Arial" w:cs="Times New Roman"/>
      <w:b/>
      <w:color w:val="000000"/>
      <w:sz w:val="26"/>
    </w:rPr>
  </w:style>
  <w:style w:type="character" w:customStyle="1" w:styleId="40">
    <w:name w:val="Заголовок 4 Знак"/>
    <w:basedOn w:val="a1"/>
    <w:link w:val="4"/>
    <w:uiPriority w:val="9"/>
    <w:rsid w:val="00305810"/>
    <w:rPr>
      <w:rFonts w:ascii="Times New Roman" w:eastAsia="Times New Roman" w:hAnsi="Times New Roman" w:cs="Times New Roman"/>
      <w:b/>
      <w:color w:val="000000"/>
      <w:sz w:val="24"/>
    </w:rPr>
  </w:style>
  <w:style w:type="character" w:customStyle="1" w:styleId="50">
    <w:name w:val="Заголовок 5 Знак"/>
    <w:basedOn w:val="a1"/>
    <w:link w:val="5"/>
    <w:uiPriority w:val="9"/>
    <w:rsid w:val="00305810"/>
    <w:rPr>
      <w:rFonts w:ascii="Cambria" w:eastAsia="Times New Roman" w:hAnsi="Cambria" w:cs="Times New Roman"/>
      <w:color w:val="243F60"/>
    </w:rPr>
  </w:style>
  <w:style w:type="character" w:customStyle="1" w:styleId="60">
    <w:name w:val="Заголовок 6 Знак"/>
    <w:basedOn w:val="a1"/>
    <w:link w:val="6"/>
    <w:uiPriority w:val="9"/>
    <w:rsid w:val="00305810"/>
    <w:rPr>
      <w:rFonts w:ascii="Calibri" w:eastAsia="Times New Roman" w:hAnsi="Calibri" w:cs="Times New Roman"/>
      <w:b/>
      <w:color w:val="000000"/>
    </w:rPr>
  </w:style>
  <w:style w:type="numbering" w:customStyle="1" w:styleId="17">
    <w:name w:val="Нет списка1"/>
    <w:next w:val="a3"/>
    <w:uiPriority w:val="99"/>
    <w:semiHidden/>
    <w:unhideWhenUsed/>
    <w:rsid w:val="00305810"/>
  </w:style>
  <w:style w:type="character" w:customStyle="1" w:styleId="18">
    <w:name w:val="Обычный1"/>
    <w:rsid w:val="00305810"/>
  </w:style>
  <w:style w:type="character" w:customStyle="1" w:styleId="10">
    <w:name w:val="Заголовок 1 Знак"/>
    <w:basedOn w:val="a1"/>
    <w:link w:val="1"/>
    <w:uiPriority w:val="9"/>
    <w:rsid w:val="00305810"/>
    <w:rPr>
      <w:rFonts w:ascii="Times New Roman" w:eastAsia="Times New Roman" w:hAnsi="Times New Roman" w:cs="Times New Roman"/>
      <w:b/>
      <w:bCs/>
      <w:sz w:val="28"/>
      <w:szCs w:val="28"/>
      <w:lang w:eastAsia="en-US"/>
    </w:rPr>
  </w:style>
  <w:style w:type="character" w:customStyle="1" w:styleId="20">
    <w:name w:val="Заголовок 2 Знак"/>
    <w:basedOn w:val="a1"/>
    <w:link w:val="2"/>
    <w:uiPriority w:val="9"/>
    <w:rsid w:val="00305810"/>
    <w:rPr>
      <w:rFonts w:ascii="Times New Roman" w:eastAsia="Times New Roman" w:hAnsi="Times New Roman" w:cs="Times New Roman"/>
      <w:b/>
      <w:bCs/>
      <w:sz w:val="24"/>
      <w:szCs w:val="24"/>
      <w:lang w:eastAsia="en-US"/>
    </w:rPr>
  </w:style>
  <w:style w:type="paragraph" w:customStyle="1" w:styleId="xl129">
    <w:name w:val="xl129"/>
    <w:basedOn w:val="a0"/>
    <w:rsid w:val="00305810"/>
    <w:pPr>
      <w:widowControl/>
      <w:autoSpaceDE/>
      <w:autoSpaceDN/>
      <w:spacing w:beforeAutospacing="1" w:afterAutospacing="1"/>
    </w:pPr>
    <w:rPr>
      <w:b/>
      <w:i/>
      <w:color w:val="000000"/>
      <w:sz w:val="16"/>
      <w:szCs w:val="20"/>
      <w:lang w:eastAsia="ru-RU"/>
    </w:rPr>
  </w:style>
  <w:style w:type="paragraph" w:customStyle="1" w:styleId="CommentSubjectChar">
    <w:name w:val="Comment Subject Char"/>
    <w:rsid w:val="00305810"/>
    <w:rPr>
      <w:rFonts w:eastAsia="Times New Roman" w:cs="Times New Roman"/>
      <w:b/>
      <w:color w:val="000000"/>
      <w:sz w:val="22"/>
    </w:rPr>
  </w:style>
  <w:style w:type="paragraph" w:customStyle="1" w:styleId="19">
    <w:name w:val="Текст концевой сноски Знак1"/>
    <w:basedOn w:val="1a"/>
    <w:rsid w:val="00305810"/>
    <w:rPr>
      <w:rFonts w:ascii="Times New Roman" w:hAnsi="Times New Roman"/>
      <w:sz w:val="20"/>
    </w:rPr>
  </w:style>
  <w:style w:type="paragraph" w:customStyle="1" w:styleId="xl111">
    <w:name w:val="xl111"/>
    <w:basedOn w:val="a0"/>
    <w:rsid w:val="00305810"/>
    <w:pPr>
      <w:widowControl/>
      <w:autoSpaceDE/>
      <w:autoSpaceDN/>
      <w:spacing w:beforeAutospacing="1" w:afterAutospacing="1"/>
      <w:jc w:val="center"/>
    </w:pPr>
    <w:rPr>
      <w:color w:val="000000"/>
      <w:sz w:val="16"/>
      <w:szCs w:val="20"/>
      <w:lang w:eastAsia="ru-RU"/>
    </w:rPr>
  </w:style>
  <w:style w:type="paragraph" w:customStyle="1" w:styleId="FooterChar">
    <w:name w:val="Footer Char"/>
    <w:rsid w:val="00305810"/>
    <w:rPr>
      <w:rFonts w:eastAsia="Times New Roman" w:cs="Times New Roman"/>
      <w:color w:val="000000"/>
      <w:sz w:val="24"/>
    </w:rPr>
  </w:style>
  <w:style w:type="paragraph" w:customStyle="1" w:styleId="1b">
    <w:name w:val="Выделение1"/>
    <w:link w:val="af8"/>
    <w:rsid w:val="00305810"/>
    <w:rPr>
      <w:rFonts w:ascii="Times New Roman" w:eastAsia="Times New Roman" w:hAnsi="Times New Roman" w:cs="Times New Roman"/>
      <w:i/>
      <w:color w:val="000000"/>
      <w:sz w:val="22"/>
    </w:rPr>
  </w:style>
  <w:style w:type="character" w:styleId="af8">
    <w:name w:val="Emphasis"/>
    <w:link w:val="1b"/>
    <w:rsid w:val="00305810"/>
    <w:rPr>
      <w:rFonts w:ascii="Times New Roman" w:eastAsia="Times New Roman" w:hAnsi="Times New Roman" w:cs="Times New Roman"/>
      <w:i/>
      <w:color w:val="000000"/>
      <w:sz w:val="22"/>
    </w:rPr>
  </w:style>
  <w:style w:type="paragraph" w:customStyle="1" w:styleId="Heading1Char">
    <w:name w:val="Heading 1 Char"/>
    <w:rsid w:val="00305810"/>
    <w:rPr>
      <w:rFonts w:ascii="Arial" w:eastAsia="Times New Roman" w:hAnsi="Arial" w:cs="Times New Roman"/>
      <w:b/>
      <w:color w:val="000000"/>
      <w:sz w:val="32"/>
    </w:rPr>
  </w:style>
  <w:style w:type="paragraph" w:customStyle="1" w:styleId="af9">
    <w:name w:val="Комментарий"/>
    <w:basedOn w:val="afa"/>
    <w:next w:val="a0"/>
    <w:rsid w:val="00305810"/>
    <w:pPr>
      <w:spacing w:before="75"/>
      <w:ind w:right="0"/>
      <w:jc w:val="both"/>
    </w:pPr>
    <w:rPr>
      <w:color w:val="353842"/>
    </w:rPr>
  </w:style>
  <w:style w:type="paragraph" w:customStyle="1" w:styleId="afb">
    <w:name w:val="Заголовок распахивающейся части диалога"/>
    <w:basedOn w:val="a0"/>
    <w:next w:val="a0"/>
    <w:rsid w:val="00305810"/>
    <w:pPr>
      <w:autoSpaceDE/>
      <w:autoSpaceDN/>
      <w:spacing w:line="360" w:lineRule="auto"/>
      <w:ind w:firstLine="720"/>
      <w:jc w:val="both"/>
    </w:pPr>
    <w:rPr>
      <w:i/>
      <w:color w:val="000080"/>
      <w:szCs w:val="20"/>
      <w:lang w:eastAsia="ru-RU"/>
    </w:rPr>
  </w:style>
  <w:style w:type="character" w:customStyle="1" w:styleId="24">
    <w:name w:val="Оглавление 2 Знак"/>
    <w:basedOn w:val="18"/>
    <w:link w:val="23"/>
    <w:uiPriority w:val="39"/>
    <w:rsid w:val="00305810"/>
    <w:rPr>
      <w:rFonts w:ascii="Times New Roman" w:eastAsia="Times New Roman" w:hAnsi="Times New Roman" w:cs="Times New Roman"/>
      <w:b/>
      <w:bCs/>
      <w:sz w:val="24"/>
      <w:szCs w:val="24"/>
      <w:lang w:eastAsia="en-US"/>
    </w:rPr>
  </w:style>
  <w:style w:type="paragraph" w:customStyle="1" w:styleId="FontStyle19">
    <w:name w:val="Font Style19"/>
    <w:rsid w:val="00305810"/>
    <w:rPr>
      <w:rFonts w:ascii="Sylfaen" w:eastAsia="Times New Roman" w:hAnsi="Sylfaen" w:cs="Times New Roman"/>
      <w:b/>
      <w:color w:val="000000"/>
      <w:sz w:val="18"/>
    </w:rPr>
  </w:style>
  <w:style w:type="paragraph" w:customStyle="1" w:styleId="afc">
    <w:name w:val="Обычный (Интернет) Знак"/>
    <w:rsid w:val="00305810"/>
    <w:rPr>
      <w:rFonts w:ascii="Times New Roman" w:eastAsia="Times New Roman" w:hAnsi="Times New Roman" w:cs="Times New Roman"/>
      <w:color w:val="000000"/>
      <w:sz w:val="24"/>
    </w:rPr>
  </w:style>
  <w:style w:type="paragraph" w:customStyle="1" w:styleId="afd">
    <w:name w:val="Продолжение ссылки"/>
    <w:rsid w:val="00305810"/>
    <w:rPr>
      <w:rFonts w:eastAsia="Times New Roman" w:cs="Times New Roman"/>
      <w:color w:val="000000"/>
      <w:sz w:val="22"/>
    </w:rPr>
  </w:style>
  <w:style w:type="paragraph" w:styleId="34">
    <w:name w:val="Body Text 3"/>
    <w:basedOn w:val="a0"/>
    <w:link w:val="35"/>
    <w:rsid w:val="00305810"/>
    <w:pPr>
      <w:widowControl/>
      <w:autoSpaceDE/>
      <w:autoSpaceDN/>
      <w:spacing w:after="120" w:line="276" w:lineRule="auto"/>
    </w:pPr>
    <w:rPr>
      <w:rFonts w:ascii="Calibri" w:hAnsi="Calibri"/>
      <w:color w:val="000000"/>
      <w:sz w:val="16"/>
      <w:szCs w:val="20"/>
      <w:lang w:eastAsia="ru-RU"/>
    </w:rPr>
  </w:style>
  <w:style w:type="character" w:customStyle="1" w:styleId="35">
    <w:name w:val="Основной текст 3 Знак"/>
    <w:basedOn w:val="a1"/>
    <w:link w:val="34"/>
    <w:rsid w:val="00305810"/>
    <w:rPr>
      <w:rFonts w:ascii="Calibri" w:eastAsia="Times New Roman" w:hAnsi="Calibri" w:cs="Times New Roman"/>
      <w:color w:val="000000"/>
      <w:sz w:val="16"/>
    </w:rPr>
  </w:style>
  <w:style w:type="paragraph" w:customStyle="1" w:styleId="xl110">
    <w:name w:val="xl110"/>
    <w:basedOn w:val="a0"/>
    <w:rsid w:val="00305810"/>
    <w:pPr>
      <w:widowControl/>
      <w:autoSpaceDE/>
      <w:autoSpaceDN/>
      <w:spacing w:beforeAutospacing="1" w:afterAutospacing="1"/>
      <w:jc w:val="center"/>
    </w:pPr>
    <w:rPr>
      <w:b/>
      <w:i/>
      <w:color w:val="000000"/>
      <w:sz w:val="16"/>
      <w:szCs w:val="20"/>
      <w:lang w:eastAsia="ru-RU"/>
    </w:rPr>
  </w:style>
  <w:style w:type="paragraph" w:customStyle="1" w:styleId="mw-headline">
    <w:name w:val="mw-headline"/>
    <w:rsid w:val="00305810"/>
    <w:rPr>
      <w:rFonts w:eastAsia="Times New Roman" w:cs="Times New Roman"/>
      <w:color w:val="000000"/>
      <w:sz w:val="22"/>
    </w:rPr>
  </w:style>
  <w:style w:type="paragraph" w:customStyle="1" w:styleId="xl161">
    <w:name w:val="xl161"/>
    <w:basedOn w:val="a0"/>
    <w:rsid w:val="00305810"/>
    <w:pPr>
      <w:widowControl/>
      <w:autoSpaceDE/>
      <w:autoSpaceDN/>
      <w:spacing w:beforeAutospacing="1" w:afterAutospacing="1"/>
      <w:jc w:val="center"/>
    </w:pPr>
    <w:rPr>
      <w:b/>
      <w:color w:val="000000"/>
      <w:sz w:val="16"/>
      <w:szCs w:val="20"/>
      <w:lang w:eastAsia="ru-RU"/>
    </w:rPr>
  </w:style>
  <w:style w:type="paragraph" w:customStyle="1" w:styleId="xl144">
    <w:name w:val="xl144"/>
    <w:basedOn w:val="a0"/>
    <w:rsid w:val="00305810"/>
    <w:pPr>
      <w:widowControl/>
      <w:autoSpaceDE/>
      <w:autoSpaceDN/>
      <w:spacing w:beforeAutospacing="1" w:afterAutospacing="1"/>
      <w:jc w:val="center"/>
    </w:pPr>
    <w:rPr>
      <w:color w:val="000000"/>
      <w:sz w:val="16"/>
      <w:szCs w:val="20"/>
      <w:lang w:eastAsia="ru-RU"/>
    </w:rPr>
  </w:style>
  <w:style w:type="paragraph" w:customStyle="1" w:styleId="submenu-table">
    <w:name w:val="submenu-table"/>
    <w:rsid w:val="00305810"/>
    <w:rPr>
      <w:rFonts w:ascii="Times New Roman" w:eastAsia="Times New Roman" w:hAnsi="Times New Roman" w:cs="Times New Roman"/>
      <w:color w:val="000000"/>
      <w:sz w:val="22"/>
    </w:rPr>
  </w:style>
  <w:style w:type="paragraph" w:customStyle="1" w:styleId="xl139">
    <w:name w:val="xl139"/>
    <w:basedOn w:val="a0"/>
    <w:rsid w:val="00305810"/>
    <w:pPr>
      <w:widowControl/>
      <w:autoSpaceDE/>
      <w:autoSpaceDN/>
      <w:spacing w:beforeAutospacing="1" w:afterAutospacing="1"/>
    </w:pPr>
    <w:rPr>
      <w:b/>
      <w:color w:val="000000"/>
      <w:sz w:val="16"/>
      <w:szCs w:val="20"/>
      <w:lang w:eastAsia="ru-RU"/>
    </w:rPr>
  </w:style>
  <w:style w:type="paragraph" w:customStyle="1" w:styleId="afe">
    <w:name w:val="Цветовое выделение"/>
    <w:rsid w:val="00305810"/>
    <w:rPr>
      <w:rFonts w:eastAsia="Times New Roman" w:cs="Times New Roman"/>
      <w:b/>
      <w:color w:val="26282F"/>
      <w:sz w:val="22"/>
    </w:rPr>
  </w:style>
  <w:style w:type="paragraph" w:customStyle="1" w:styleId="Style68">
    <w:name w:val="Style68"/>
    <w:basedOn w:val="a0"/>
    <w:rsid w:val="00305810"/>
    <w:pPr>
      <w:autoSpaceDE/>
      <w:autoSpaceDN/>
      <w:spacing w:line="264" w:lineRule="exact"/>
      <w:ind w:left="211" w:hanging="211"/>
    </w:pPr>
    <w:rPr>
      <w:rFonts w:ascii="Arial Black" w:hAnsi="Arial Black"/>
      <w:color w:val="000000"/>
      <w:sz w:val="24"/>
      <w:szCs w:val="20"/>
      <w:lang w:eastAsia="ru-RU"/>
    </w:rPr>
  </w:style>
  <w:style w:type="paragraph" w:customStyle="1" w:styleId="aff">
    <w:name w:val="Активная гипертекстовая ссылка"/>
    <w:rsid w:val="00305810"/>
    <w:rPr>
      <w:rFonts w:eastAsia="Times New Roman" w:cs="Times New Roman"/>
      <w:b/>
      <w:color w:val="106BBE"/>
      <w:sz w:val="22"/>
      <w:u w:val="single"/>
    </w:rPr>
  </w:style>
  <w:style w:type="paragraph" w:customStyle="1" w:styleId="aff0">
    <w:name w:val="Внимание: криминал!!"/>
    <w:basedOn w:val="aff1"/>
    <w:next w:val="a0"/>
    <w:rsid w:val="00305810"/>
  </w:style>
  <w:style w:type="paragraph" w:styleId="41">
    <w:name w:val="toc 4"/>
    <w:basedOn w:val="a0"/>
    <w:next w:val="a0"/>
    <w:link w:val="42"/>
    <w:uiPriority w:val="39"/>
    <w:rsid w:val="00305810"/>
    <w:pPr>
      <w:widowControl/>
      <w:autoSpaceDE/>
      <w:autoSpaceDN/>
      <w:ind w:left="720"/>
    </w:pPr>
    <w:rPr>
      <w:rFonts w:ascii="Calibri" w:hAnsi="Calibri"/>
      <w:color w:val="000000"/>
      <w:sz w:val="20"/>
      <w:szCs w:val="20"/>
      <w:lang w:eastAsia="ru-RU"/>
    </w:rPr>
  </w:style>
  <w:style w:type="character" w:customStyle="1" w:styleId="42">
    <w:name w:val="Оглавление 4 Знак"/>
    <w:basedOn w:val="18"/>
    <w:link w:val="41"/>
    <w:uiPriority w:val="39"/>
    <w:rsid w:val="00305810"/>
    <w:rPr>
      <w:rFonts w:ascii="Calibri" w:eastAsia="Times New Roman" w:hAnsi="Calibri" w:cs="Times New Roman"/>
      <w:color w:val="000000"/>
    </w:rPr>
  </w:style>
  <w:style w:type="paragraph" w:customStyle="1" w:styleId="xl166">
    <w:name w:val="xl166"/>
    <w:basedOn w:val="a0"/>
    <w:rsid w:val="00305810"/>
    <w:pPr>
      <w:widowControl/>
      <w:autoSpaceDE/>
      <w:autoSpaceDN/>
      <w:spacing w:beforeAutospacing="1" w:afterAutospacing="1"/>
      <w:jc w:val="center"/>
    </w:pPr>
    <w:rPr>
      <w:b/>
      <w:color w:val="000000"/>
      <w:sz w:val="14"/>
      <w:szCs w:val="20"/>
      <w:lang w:eastAsia="ru-RU"/>
    </w:rPr>
  </w:style>
  <w:style w:type="paragraph" w:customStyle="1" w:styleId="1c">
    <w:name w:val="Основной текст Знак1"/>
    <w:basedOn w:val="1a"/>
    <w:rsid w:val="00305810"/>
    <w:rPr>
      <w:rFonts w:ascii="Times New Roman" w:hAnsi="Times New Roman"/>
    </w:rPr>
  </w:style>
  <w:style w:type="paragraph" w:styleId="36">
    <w:name w:val="Body Text Indent 3"/>
    <w:basedOn w:val="a0"/>
    <w:link w:val="37"/>
    <w:rsid w:val="00305810"/>
    <w:pPr>
      <w:widowControl/>
      <w:autoSpaceDE/>
      <w:autoSpaceDN/>
      <w:spacing w:after="120" w:line="276" w:lineRule="auto"/>
      <w:ind w:left="283"/>
    </w:pPr>
    <w:rPr>
      <w:rFonts w:ascii="Calibri" w:hAnsi="Calibri"/>
      <w:color w:val="000000"/>
      <w:sz w:val="16"/>
      <w:szCs w:val="20"/>
      <w:lang w:eastAsia="ru-RU"/>
    </w:rPr>
  </w:style>
  <w:style w:type="character" w:customStyle="1" w:styleId="37">
    <w:name w:val="Основной текст с отступом 3 Знак"/>
    <w:basedOn w:val="a1"/>
    <w:link w:val="36"/>
    <w:rsid w:val="00305810"/>
    <w:rPr>
      <w:rFonts w:ascii="Calibri" w:eastAsia="Times New Roman" w:hAnsi="Calibri" w:cs="Times New Roman"/>
      <w:color w:val="000000"/>
      <w:sz w:val="16"/>
    </w:rPr>
  </w:style>
  <w:style w:type="paragraph" w:customStyle="1" w:styleId="61">
    <w:name w:val="Заголовок 6 Знак1"/>
    <w:rsid w:val="00305810"/>
    <w:rPr>
      <w:rFonts w:ascii="Calibri" w:eastAsia="Times New Roman" w:hAnsi="Calibri" w:cs="Times New Roman"/>
      <w:b/>
      <w:color w:val="000000"/>
      <w:sz w:val="22"/>
    </w:rPr>
  </w:style>
  <w:style w:type="paragraph" w:customStyle="1" w:styleId="Docsubtitle2">
    <w:name w:val="Doc subtitle2"/>
    <w:basedOn w:val="a0"/>
    <w:rsid w:val="00305810"/>
    <w:pPr>
      <w:widowControl/>
      <w:autoSpaceDE/>
      <w:autoSpaceDN/>
    </w:pPr>
    <w:rPr>
      <w:rFonts w:ascii="Arial" w:hAnsi="Arial"/>
      <w:color w:val="000000"/>
      <w:sz w:val="28"/>
      <w:szCs w:val="20"/>
      <w:lang w:eastAsia="ru-RU"/>
    </w:rPr>
  </w:style>
  <w:style w:type="paragraph" w:customStyle="1" w:styleId="aff2">
    <w:name w:val="Знак Знак Знак"/>
    <w:basedOn w:val="a0"/>
    <w:rsid w:val="00305810"/>
    <w:pPr>
      <w:widowControl/>
      <w:autoSpaceDE/>
      <w:autoSpaceDN/>
      <w:spacing w:after="160" w:line="240" w:lineRule="exact"/>
    </w:pPr>
    <w:rPr>
      <w:rFonts w:ascii="Verdana" w:hAnsi="Verdana"/>
      <w:color w:val="000000"/>
      <w:sz w:val="20"/>
      <w:szCs w:val="20"/>
      <w:lang w:eastAsia="ru-RU"/>
    </w:rPr>
  </w:style>
  <w:style w:type="paragraph" w:customStyle="1" w:styleId="1d">
    <w:name w:val="Текст сноски Знак1"/>
    <w:basedOn w:val="1a"/>
    <w:rsid w:val="00305810"/>
    <w:rPr>
      <w:rFonts w:ascii="Times New Roman" w:hAnsi="Times New Roman"/>
      <w:sz w:val="20"/>
    </w:rPr>
  </w:style>
  <w:style w:type="paragraph" w:customStyle="1" w:styleId="Heading3Char">
    <w:name w:val="Heading 3 Char"/>
    <w:basedOn w:val="1a"/>
    <w:rsid w:val="00305810"/>
    <w:rPr>
      <w:rFonts w:ascii="Arial" w:hAnsi="Arial"/>
      <w:b/>
      <w:sz w:val="26"/>
    </w:rPr>
  </w:style>
  <w:style w:type="paragraph" w:styleId="62">
    <w:name w:val="toc 6"/>
    <w:basedOn w:val="a0"/>
    <w:next w:val="a0"/>
    <w:link w:val="63"/>
    <w:uiPriority w:val="39"/>
    <w:rsid w:val="00305810"/>
    <w:pPr>
      <w:widowControl/>
      <w:autoSpaceDE/>
      <w:autoSpaceDN/>
      <w:ind w:left="1200"/>
    </w:pPr>
    <w:rPr>
      <w:rFonts w:ascii="Calibri" w:hAnsi="Calibri"/>
      <w:color w:val="000000"/>
      <w:sz w:val="20"/>
      <w:szCs w:val="20"/>
      <w:lang w:eastAsia="ru-RU"/>
    </w:rPr>
  </w:style>
  <w:style w:type="character" w:customStyle="1" w:styleId="63">
    <w:name w:val="Оглавление 6 Знак"/>
    <w:basedOn w:val="18"/>
    <w:link w:val="62"/>
    <w:uiPriority w:val="39"/>
    <w:rsid w:val="00305810"/>
    <w:rPr>
      <w:rFonts w:ascii="Calibri" w:eastAsia="Times New Roman" w:hAnsi="Calibri" w:cs="Times New Roman"/>
      <w:color w:val="000000"/>
    </w:rPr>
  </w:style>
  <w:style w:type="paragraph" w:customStyle="1" w:styleId="xl102">
    <w:name w:val="xl102"/>
    <w:basedOn w:val="a0"/>
    <w:rsid w:val="00305810"/>
    <w:pPr>
      <w:widowControl/>
      <w:autoSpaceDE/>
      <w:autoSpaceDN/>
      <w:spacing w:beforeAutospacing="1" w:afterAutospacing="1"/>
    </w:pPr>
    <w:rPr>
      <w:color w:val="000000"/>
      <w:sz w:val="16"/>
      <w:szCs w:val="20"/>
      <w:lang w:eastAsia="ru-RU"/>
    </w:rPr>
  </w:style>
  <w:style w:type="paragraph" w:customStyle="1" w:styleId="FontStyle31">
    <w:name w:val="Font Style31"/>
    <w:rsid w:val="00305810"/>
    <w:rPr>
      <w:rFonts w:ascii="Times New Roman" w:eastAsia="Times New Roman" w:hAnsi="Times New Roman" w:cs="Times New Roman"/>
      <w:color w:val="000000"/>
      <w:sz w:val="18"/>
    </w:rPr>
  </w:style>
  <w:style w:type="paragraph" w:customStyle="1" w:styleId="xl118">
    <w:name w:val="xl118"/>
    <w:basedOn w:val="a0"/>
    <w:rsid w:val="00305810"/>
    <w:pPr>
      <w:widowControl/>
      <w:autoSpaceDE/>
      <w:autoSpaceDN/>
      <w:spacing w:beforeAutospacing="1" w:afterAutospacing="1"/>
    </w:pPr>
    <w:rPr>
      <w:color w:val="000000"/>
      <w:sz w:val="14"/>
      <w:szCs w:val="20"/>
      <w:lang w:eastAsia="ru-RU"/>
    </w:rPr>
  </w:style>
  <w:style w:type="paragraph" w:styleId="7">
    <w:name w:val="toc 7"/>
    <w:basedOn w:val="a0"/>
    <w:next w:val="a0"/>
    <w:link w:val="70"/>
    <w:uiPriority w:val="39"/>
    <w:rsid w:val="00305810"/>
    <w:pPr>
      <w:widowControl/>
      <w:autoSpaceDE/>
      <w:autoSpaceDN/>
      <w:ind w:left="1440"/>
    </w:pPr>
    <w:rPr>
      <w:rFonts w:ascii="Calibri" w:hAnsi="Calibri"/>
      <w:color w:val="000000"/>
      <w:sz w:val="20"/>
      <w:szCs w:val="20"/>
      <w:lang w:eastAsia="ru-RU"/>
    </w:rPr>
  </w:style>
  <w:style w:type="character" w:customStyle="1" w:styleId="70">
    <w:name w:val="Оглавление 7 Знак"/>
    <w:basedOn w:val="18"/>
    <w:link w:val="7"/>
    <w:uiPriority w:val="39"/>
    <w:rsid w:val="00305810"/>
    <w:rPr>
      <w:rFonts w:ascii="Calibri" w:eastAsia="Times New Roman" w:hAnsi="Calibri" w:cs="Times New Roman"/>
      <w:color w:val="000000"/>
    </w:rPr>
  </w:style>
  <w:style w:type="paragraph" w:customStyle="1" w:styleId="aff3">
    <w:name w:val="Моноширинный"/>
    <w:basedOn w:val="a0"/>
    <w:next w:val="a0"/>
    <w:rsid w:val="00305810"/>
    <w:pPr>
      <w:autoSpaceDE/>
      <w:autoSpaceDN/>
      <w:spacing w:line="360" w:lineRule="auto"/>
    </w:pPr>
    <w:rPr>
      <w:rFonts w:ascii="Courier New" w:hAnsi="Courier New"/>
      <w:color w:val="000000"/>
      <w:sz w:val="24"/>
      <w:szCs w:val="20"/>
      <w:lang w:eastAsia="ru-RU"/>
    </w:rPr>
  </w:style>
  <w:style w:type="paragraph" w:customStyle="1" w:styleId="1a">
    <w:name w:val="Основной шрифт абзаца1"/>
    <w:rsid w:val="00305810"/>
    <w:rPr>
      <w:rFonts w:eastAsia="Times New Roman" w:cs="Times New Roman"/>
      <w:color w:val="000000"/>
      <w:sz w:val="22"/>
    </w:rPr>
  </w:style>
  <w:style w:type="paragraph" w:customStyle="1" w:styleId="Style76">
    <w:name w:val="Style76"/>
    <w:basedOn w:val="a0"/>
    <w:rsid w:val="00305810"/>
    <w:pPr>
      <w:autoSpaceDE/>
      <w:autoSpaceDN/>
      <w:spacing w:line="259" w:lineRule="exact"/>
      <w:ind w:left="211" w:hanging="211"/>
      <w:jc w:val="both"/>
    </w:pPr>
    <w:rPr>
      <w:rFonts w:ascii="Arial Black" w:hAnsi="Arial Black"/>
      <w:color w:val="000000"/>
      <w:sz w:val="24"/>
      <w:szCs w:val="20"/>
      <w:lang w:eastAsia="ru-RU"/>
    </w:rPr>
  </w:style>
  <w:style w:type="paragraph" w:customStyle="1" w:styleId="xl179">
    <w:name w:val="xl179"/>
    <w:basedOn w:val="a0"/>
    <w:rsid w:val="00305810"/>
    <w:pPr>
      <w:widowControl/>
      <w:autoSpaceDE/>
      <w:autoSpaceDN/>
      <w:spacing w:beforeAutospacing="1" w:afterAutospacing="1"/>
      <w:jc w:val="center"/>
    </w:pPr>
    <w:rPr>
      <w:color w:val="000000"/>
      <w:sz w:val="14"/>
      <w:szCs w:val="20"/>
      <w:lang w:eastAsia="ru-RU"/>
    </w:rPr>
  </w:style>
  <w:style w:type="paragraph" w:customStyle="1" w:styleId="xl75">
    <w:name w:val="xl75"/>
    <w:basedOn w:val="a0"/>
    <w:rsid w:val="00305810"/>
    <w:pPr>
      <w:widowControl/>
      <w:autoSpaceDE/>
      <w:autoSpaceDN/>
      <w:spacing w:beforeAutospacing="1" w:afterAutospacing="1"/>
      <w:jc w:val="center"/>
    </w:pPr>
    <w:rPr>
      <w:color w:val="000000"/>
      <w:sz w:val="16"/>
      <w:szCs w:val="20"/>
      <w:lang w:eastAsia="ru-RU"/>
    </w:rPr>
  </w:style>
  <w:style w:type="paragraph" w:customStyle="1" w:styleId="aff4">
    <w:name w:val="Куда обратиться?"/>
    <w:basedOn w:val="aff1"/>
    <w:next w:val="a0"/>
    <w:rsid w:val="00305810"/>
  </w:style>
  <w:style w:type="paragraph" w:customStyle="1" w:styleId="aff5">
    <w:name w:val="Основное меню (преемственное)"/>
    <w:basedOn w:val="a0"/>
    <w:next w:val="a0"/>
    <w:rsid w:val="00305810"/>
    <w:pPr>
      <w:autoSpaceDE/>
      <w:autoSpaceDN/>
      <w:spacing w:line="360" w:lineRule="auto"/>
      <w:ind w:firstLine="720"/>
      <w:jc w:val="both"/>
    </w:pPr>
    <w:rPr>
      <w:rFonts w:ascii="Verdana" w:hAnsi="Verdana"/>
      <w:color w:val="000000"/>
      <w:szCs w:val="20"/>
      <w:lang w:eastAsia="ru-RU"/>
    </w:rPr>
  </w:style>
  <w:style w:type="paragraph" w:customStyle="1" w:styleId="pTextStyle">
    <w:name w:val="pTextStyle"/>
    <w:basedOn w:val="a0"/>
    <w:rsid w:val="00305810"/>
    <w:pPr>
      <w:widowControl/>
      <w:autoSpaceDE/>
      <w:autoSpaceDN/>
      <w:spacing w:line="252" w:lineRule="auto"/>
    </w:pPr>
    <w:rPr>
      <w:color w:val="000000"/>
      <w:sz w:val="24"/>
      <w:szCs w:val="20"/>
      <w:lang w:eastAsia="ru-RU"/>
    </w:rPr>
  </w:style>
  <w:style w:type="paragraph" w:customStyle="1" w:styleId="1e">
    <w:name w:val="Текст Знак1"/>
    <w:basedOn w:val="1a"/>
    <w:rsid w:val="00305810"/>
    <w:rPr>
      <w:rFonts w:ascii="Consolas" w:hAnsi="Consolas"/>
      <w:sz w:val="21"/>
    </w:rPr>
  </w:style>
  <w:style w:type="paragraph" w:customStyle="1" w:styleId="xl170">
    <w:name w:val="xl170"/>
    <w:basedOn w:val="a0"/>
    <w:rsid w:val="00305810"/>
    <w:pPr>
      <w:widowControl/>
      <w:autoSpaceDE/>
      <w:autoSpaceDN/>
      <w:spacing w:beforeAutospacing="1" w:afterAutospacing="1"/>
      <w:jc w:val="center"/>
    </w:pPr>
    <w:rPr>
      <w:i/>
      <w:color w:val="000000"/>
      <w:sz w:val="14"/>
      <w:szCs w:val="20"/>
      <w:lang w:eastAsia="ru-RU"/>
    </w:rPr>
  </w:style>
  <w:style w:type="paragraph" w:customStyle="1" w:styleId="1f">
    <w:name w:val="Номер страницы1"/>
    <w:link w:val="aff6"/>
    <w:rsid w:val="00305810"/>
    <w:rPr>
      <w:rFonts w:ascii="Times New Roman" w:eastAsia="Times New Roman" w:hAnsi="Times New Roman" w:cs="Times New Roman"/>
      <w:color w:val="000000"/>
      <w:sz w:val="22"/>
    </w:rPr>
  </w:style>
  <w:style w:type="character" w:styleId="aff6">
    <w:name w:val="page number"/>
    <w:link w:val="1f"/>
    <w:rsid w:val="00305810"/>
    <w:rPr>
      <w:rFonts w:ascii="Times New Roman" w:eastAsia="Times New Roman" w:hAnsi="Times New Roman" w:cs="Times New Roman"/>
      <w:color w:val="000000"/>
      <w:sz w:val="22"/>
    </w:rPr>
  </w:style>
  <w:style w:type="paragraph" w:customStyle="1" w:styleId="1f0">
    <w:name w:val="Текст выноски Знак1"/>
    <w:basedOn w:val="1a"/>
    <w:rsid w:val="00305810"/>
    <w:rPr>
      <w:rFonts w:ascii="Segoe UI" w:hAnsi="Segoe UI"/>
      <w:sz w:val="18"/>
    </w:rPr>
  </w:style>
  <w:style w:type="paragraph" w:customStyle="1" w:styleId="xl114">
    <w:name w:val="xl114"/>
    <w:basedOn w:val="a0"/>
    <w:rsid w:val="00305810"/>
    <w:pPr>
      <w:widowControl/>
      <w:autoSpaceDE/>
      <w:autoSpaceDN/>
      <w:spacing w:beforeAutospacing="1" w:afterAutospacing="1"/>
    </w:pPr>
    <w:rPr>
      <w:b/>
      <w:i/>
      <w:color w:val="000000"/>
      <w:sz w:val="16"/>
      <w:szCs w:val="20"/>
      <w:lang w:eastAsia="ru-RU"/>
    </w:rPr>
  </w:style>
  <w:style w:type="paragraph" w:customStyle="1" w:styleId="FootnoteTextChar1">
    <w:name w:val="Footnote Text Char1"/>
    <w:rsid w:val="00305810"/>
    <w:rPr>
      <w:rFonts w:eastAsia="Times New Roman" w:cs="Times New Roman"/>
      <w:color w:val="000000"/>
      <w:sz w:val="22"/>
    </w:rPr>
  </w:style>
  <w:style w:type="paragraph" w:customStyle="1" w:styleId="210">
    <w:name w:val="Основной текст 21"/>
    <w:basedOn w:val="a0"/>
    <w:rsid w:val="00305810"/>
    <w:pPr>
      <w:autoSpaceDE/>
      <w:autoSpaceDN/>
      <w:ind w:left="142" w:firstLine="567"/>
      <w:jc w:val="both"/>
    </w:pPr>
    <w:rPr>
      <w:color w:val="000000"/>
      <w:sz w:val="20"/>
      <w:szCs w:val="20"/>
      <w:lang w:eastAsia="ru-RU"/>
    </w:rPr>
  </w:style>
  <w:style w:type="paragraph" w:customStyle="1" w:styleId="aff7">
    <w:name w:val="Заголовок статьи"/>
    <w:basedOn w:val="a0"/>
    <w:next w:val="a0"/>
    <w:rsid w:val="00305810"/>
    <w:pPr>
      <w:autoSpaceDE/>
      <w:autoSpaceDN/>
      <w:spacing w:line="360" w:lineRule="auto"/>
      <w:ind w:left="1612" w:hanging="892"/>
      <w:jc w:val="both"/>
    </w:pPr>
    <w:rPr>
      <w:color w:val="000000"/>
      <w:sz w:val="24"/>
      <w:szCs w:val="20"/>
      <w:lang w:eastAsia="ru-RU"/>
    </w:rPr>
  </w:style>
  <w:style w:type="paragraph" w:customStyle="1" w:styleId="xl162">
    <w:name w:val="xl162"/>
    <w:basedOn w:val="a0"/>
    <w:rsid w:val="00305810"/>
    <w:pPr>
      <w:widowControl/>
      <w:autoSpaceDE/>
      <w:autoSpaceDN/>
      <w:spacing w:beforeAutospacing="1" w:afterAutospacing="1"/>
      <w:jc w:val="center"/>
    </w:pPr>
    <w:rPr>
      <w:b/>
      <w:color w:val="000000"/>
      <w:sz w:val="16"/>
      <w:szCs w:val="20"/>
      <w:lang w:eastAsia="ru-RU"/>
    </w:rPr>
  </w:style>
  <w:style w:type="paragraph" w:customStyle="1" w:styleId="xl90">
    <w:name w:val="xl90"/>
    <w:basedOn w:val="a0"/>
    <w:rsid w:val="00305810"/>
    <w:pPr>
      <w:widowControl/>
      <w:autoSpaceDE/>
      <w:autoSpaceDN/>
      <w:spacing w:beforeAutospacing="1" w:afterAutospacing="1"/>
    </w:pPr>
    <w:rPr>
      <w:color w:val="000000"/>
      <w:sz w:val="14"/>
      <w:szCs w:val="20"/>
      <w:lang w:eastAsia="ru-RU"/>
    </w:rPr>
  </w:style>
  <w:style w:type="paragraph" w:customStyle="1" w:styleId="aff8">
    <w:name w:val="Дочерний элемент списка"/>
    <w:basedOn w:val="a0"/>
    <w:next w:val="a0"/>
    <w:rsid w:val="00305810"/>
    <w:pPr>
      <w:autoSpaceDE/>
      <w:autoSpaceDN/>
      <w:spacing w:line="360" w:lineRule="auto"/>
      <w:jc w:val="both"/>
    </w:pPr>
    <w:rPr>
      <w:color w:val="868381"/>
      <w:sz w:val="20"/>
      <w:szCs w:val="20"/>
      <w:lang w:eastAsia="ru-RU"/>
    </w:rPr>
  </w:style>
  <w:style w:type="paragraph" w:customStyle="1" w:styleId="c15">
    <w:name w:val="c15"/>
    <w:basedOn w:val="1a"/>
    <w:rsid w:val="00305810"/>
  </w:style>
  <w:style w:type="paragraph" w:customStyle="1" w:styleId="c17">
    <w:name w:val="c17"/>
    <w:basedOn w:val="1a"/>
    <w:rsid w:val="00305810"/>
  </w:style>
  <w:style w:type="paragraph" w:customStyle="1" w:styleId="xl135">
    <w:name w:val="xl135"/>
    <w:basedOn w:val="a0"/>
    <w:rsid w:val="00305810"/>
    <w:pPr>
      <w:widowControl/>
      <w:autoSpaceDE/>
      <w:autoSpaceDN/>
      <w:spacing w:beforeAutospacing="1" w:afterAutospacing="1"/>
      <w:jc w:val="center"/>
    </w:pPr>
    <w:rPr>
      <w:b/>
      <w:color w:val="000000"/>
      <w:sz w:val="16"/>
      <w:szCs w:val="20"/>
      <w:lang w:eastAsia="ru-RU"/>
    </w:rPr>
  </w:style>
  <w:style w:type="paragraph" w:customStyle="1" w:styleId="1f1">
    <w:name w:val="Тема примечания Знак1"/>
    <w:rsid w:val="00305810"/>
    <w:rPr>
      <w:rFonts w:ascii="Times New Roman" w:eastAsia="Times New Roman" w:hAnsi="Times New Roman" w:cs="Times New Roman"/>
      <w:b/>
      <w:color w:val="000000"/>
    </w:rPr>
  </w:style>
  <w:style w:type="paragraph" w:customStyle="1" w:styleId="EndnoteTextChar">
    <w:name w:val="Endnote Text Char"/>
    <w:basedOn w:val="1a"/>
    <w:rsid w:val="00305810"/>
    <w:rPr>
      <w:sz w:val="20"/>
    </w:rPr>
  </w:style>
  <w:style w:type="paragraph" w:customStyle="1" w:styleId="Default">
    <w:name w:val="Default"/>
    <w:rsid w:val="00305810"/>
    <w:rPr>
      <w:rFonts w:ascii="Times New Roman" w:eastAsia="Times New Roman" w:hAnsi="Times New Roman" w:cs="Times New Roman"/>
      <w:color w:val="000000"/>
      <w:sz w:val="24"/>
    </w:rPr>
  </w:style>
  <w:style w:type="paragraph" w:customStyle="1" w:styleId="xl104">
    <w:name w:val="xl104"/>
    <w:basedOn w:val="a0"/>
    <w:rsid w:val="00305810"/>
    <w:pPr>
      <w:widowControl/>
      <w:autoSpaceDE/>
      <w:autoSpaceDN/>
      <w:spacing w:beforeAutospacing="1" w:afterAutospacing="1"/>
    </w:pPr>
    <w:rPr>
      <w:b/>
      <w:color w:val="000000"/>
      <w:sz w:val="16"/>
      <w:szCs w:val="20"/>
      <w:lang w:eastAsia="ru-RU"/>
    </w:rPr>
  </w:style>
  <w:style w:type="paragraph" w:customStyle="1" w:styleId="1f2">
    <w:name w:val="Маркированный список1"/>
    <w:basedOn w:val="a0"/>
    <w:rsid w:val="00305810"/>
    <w:pPr>
      <w:widowControl/>
      <w:tabs>
        <w:tab w:val="left" w:pos="0"/>
      </w:tabs>
      <w:autoSpaceDE/>
      <w:autoSpaceDN/>
      <w:ind w:right="459"/>
      <w:jc w:val="center"/>
    </w:pPr>
    <w:rPr>
      <w:b/>
      <w:i/>
      <w:color w:val="000000"/>
      <w:sz w:val="28"/>
      <w:szCs w:val="20"/>
      <w:lang w:eastAsia="ru-RU"/>
    </w:rPr>
  </w:style>
  <w:style w:type="paragraph" w:customStyle="1" w:styleId="xl164">
    <w:name w:val="xl164"/>
    <w:basedOn w:val="a0"/>
    <w:rsid w:val="00305810"/>
    <w:pPr>
      <w:widowControl/>
      <w:autoSpaceDE/>
      <w:autoSpaceDN/>
      <w:spacing w:beforeAutospacing="1" w:afterAutospacing="1"/>
      <w:jc w:val="center"/>
    </w:pPr>
    <w:rPr>
      <w:i/>
      <w:color w:val="000000"/>
      <w:sz w:val="14"/>
      <w:szCs w:val="20"/>
      <w:lang w:eastAsia="ru-RU"/>
    </w:rPr>
  </w:style>
  <w:style w:type="paragraph" w:customStyle="1" w:styleId="FootnoteTextChar">
    <w:name w:val="Footnote Text Char"/>
    <w:rsid w:val="00305810"/>
    <w:rPr>
      <w:rFonts w:ascii="Times New Roman" w:eastAsia="Times New Roman" w:hAnsi="Times New Roman" w:cs="Times New Roman"/>
      <w:color w:val="000000"/>
    </w:rPr>
  </w:style>
  <w:style w:type="paragraph" w:customStyle="1" w:styleId="Endnote">
    <w:name w:val="Endnote"/>
    <w:basedOn w:val="a0"/>
    <w:rsid w:val="00305810"/>
    <w:pPr>
      <w:widowControl/>
      <w:autoSpaceDE/>
      <w:autoSpaceDN/>
    </w:pPr>
    <w:rPr>
      <w:rFonts w:ascii="Calibri" w:hAnsi="Calibri"/>
      <w:color w:val="000000"/>
      <w:sz w:val="20"/>
      <w:szCs w:val="20"/>
      <w:lang w:eastAsia="ru-RU"/>
    </w:rPr>
  </w:style>
  <w:style w:type="paragraph" w:customStyle="1" w:styleId="aff9">
    <w:name w:val="Текст (прав. подпись)"/>
    <w:basedOn w:val="a0"/>
    <w:next w:val="a0"/>
    <w:rsid w:val="00305810"/>
    <w:pPr>
      <w:autoSpaceDE/>
      <w:autoSpaceDN/>
      <w:spacing w:line="360" w:lineRule="auto"/>
      <w:jc w:val="right"/>
    </w:pPr>
    <w:rPr>
      <w:color w:val="000000"/>
      <w:sz w:val="24"/>
      <w:szCs w:val="20"/>
      <w:lang w:eastAsia="ru-RU"/>
    </w:rPr>
  </w:style>
  <w:style w:type="paragraph" w:customStyle="1" w:styleId="ft">
    <w:name w:val="ft"/>
    <w:rsid w:val="00305810"/>
    <w:rPr>
      <w:rFonts w:eastAsia="Times New Roman" w:cs="Times New Roman"/>
      <w:color w:val="000000"/>
      <w:sz w:val="22"/>
    </w:rPr>
  </w:style>
  <w:style w:type="paragraph" w:customStyle="1" w:styleId="1f3">
    <w:name w:val="Гиперссылка1"/>
    <w:basedOn w:val="1a"/>
    <w:rsid w:val="00305810"/>
    <w:rPr>
      <w:color w:val="0000FF"/>
      <w:u w:val="single"/>
    </w:rPr>
  </w:style>
  <w:style w:type="paragraph" w:customStyle="1" w:styleId="affa">
    <w:name w:val="Примечание."/>
    <w:basedOn w:val="aff1"/>
    <w:next w:val="a0"/>
    <w:rsid w:val="00305810"/>
  </w:style>
  <w:style w:type="paragraph" w:customStyle="1" w:styleId="1f4">
    <w:name w:val="Схема документа Знак1"/>
    <w:rsid w:val="00305810"/>
    <w:rPr>
      <w:rFonts w:ascii="Segoe UI" w:eastAsia="Times New Roman" w:hAnsi="Segoe UI" w:cs="Times New Roman"/>
      <w:color w:val="000000"/>
      <w:sz w:val="16"/>
    </w:rPr>
  </w:style>
  <w:style w:type="paragraph" w:customStyle="1" w:styleId="1f5">
    <w:name w:val="Слабое выделение1"/>
    <w:link w:val="affb"/>
    <w:rsid w:val="00305810"/>
    <w:rPr>
      <w:rFonts w:eastAsia="Times New Roman" w:cs="Times New Roman"/>
      <w:i/>
      <w:color w:val="404040"/>
      <w:sz w:val="22"/>
    </w:rPr>
  </w:style>
  <w:style w:type="character" w:styleId="affb">
    <w:name w:val="Subtle Emphasis"/>
    <w:link w:val="1f5"/>
    <w:rsid w:val="00305810"/>
    <w:rPr>
      <w:rFonts w:eastAsia="Times New Roman" w:cs="Times New Roman"/>
      <w:i/>
      <w:color w:val="404040"/>
      <w:sz w:val="22"/>
    </w:rPr>
  </w:style>
  <w:style w:type="paragraph" w:customStyle="1" w:styleId="affc">
    <w:name w:val="Заголовок ЭР (левое окно)"/>
    <w:basedOn w:val="a0"/>
    <w:next w:val="a0"/>
    <w:rsid w:val="00305810"/>
    <w:pPr>
      <w:autoSpaceDE/>
      <w:autoSpaceDN/>
      <w:spacing w:before="300" w:after="250" w:line="360" w:lineRule="auto"/>
      <w:jc w:val="center"/>
    </w:pPr>
    <w:rPr>
      <w:b/>
      <w:color w:val="26282F"/>
      <w:sz w:val="26"/>
      <w:szCs w:val="20"/>
      <w:lang w:eastAsia="ru-RU"/>
    </w:rPr>
  </w:style>
  <w:style w:type="paragraph" w:customStyle="1" w:styleId="affd">
    <w:name w:val="Постоянная часть"/>
    <w:basedOn w:val="aff5"/>
    <w:next w:val="a0"/>
    <w:rsid w:val="00305810"/>
    <w:rPr>
      <w:sz w:val="20"/>
    </w:rPr>
  </w:style>
  <w:style w:type="paragraph" w:customStyle="1" w:styleId="xl141">
    <w:name w:val="xl141"/>
    <w:basedOn w:val="a0"/>
    <w:rsid w:val="00305810"/>
    <w:pPr>
      <w:widowControl/>
      <w:autoSpaceDE/>
      <w:autoSpaceDN/>
      <w:spacing w:beforeAutospacing="1" w:afterAutospacing="1"/>
    </w:pPr>
    <w:rPr>
      <w:color w:val="000000"/>
      <w:sz w:val="14"/>
      <w:szCs w:val="20"/>
      <w:lang w:eastAsia="ru-RU"/>
    </w:rPr>
  </w:style>
  <w:style w:type="paragraph" w:customStyle="1" w:styleId="affe">
    <w:name w:val="Сравнение редакций. Удаленный фрагмент"/>
    <w:rsid w:val="00305810"/>
    <w:rPr>
      <w:rFonts w:eastAsia="Times New Roman" w:cs="Times New Roman"/>
      <w:color w:val="000000"/>
      <w:sz w:val="22"/>
      <w:shd w:val="clear" w:color="auto" w:fill="C4C413"/>
    </w:rPr>
  </w:style>
  <w:style w:type="paragraph" w:customStyle="1" w:styleId="xl163">
    <w:name w:val="xl163"/>
    <w:basedOn w:val="a0"/>
    <w:rsid w:val="00305810"/>
    <w:pPr>
      <w:widowControl/>
      <w:autoSpaceDE/>
      <w:autoSpaceDN/>
      <w:spacing w:beforeAutospacing="1" w:afterAutospacing="1"/>
      <w:jc w:val="center"/>
    </w:pPr>
    <w:rPr>
      <w:b/>
      <w:color w:val="000000"/>
      <w:sz w:val="16"/>
      <w:szCs w:val="20"/>
      <w:lang w:eastAsia="ru-RU"/>
    </w:rPr>
  </w:style>
  <w:style w:type="paragraph" w:customStyle="1" w:styleId="pathseparator">
    <w:name w:val="path__separator"/>
    <w:basedOn w:val="1a"/>
    <w:rsid w:val="00305810"/>
  </w:style>
  <w:style w:type="paragraph" w:customStyle="1" w:styleId="xl100">
    <w:name w:val="xl100"/>
    <w:basedOn w:val="a0"/>
    <w:rsid w:val="00305810"/>
    <w:pPr>
      <w:widowControl/>
      <w:autoSpaceDE/>
      <w:autoSpaceDN/>
      <w:spacing w:beforeAutospacing="1" w:afterAutospacing="1"/>
    </w:pPr>
    <w:rPr>
      <w:color w:val="000000"/>
      <w:sz w:val="14"/>
      <w:szCs w:val="20"/>
      <w:lang w:eastAsia="ru-RU"/>
    </w:rPr>
  </w:style>
  <w:style w:type="paragraph" w:customStyle="1" w:styleId="afff">
    <w:name w:val="Внимание: недобросовестность!"/>
    <w:basedOn w:val="aff1"/>
    <w:next w:val="a0"/>
    <w:rsid w:val="00305810"/>
  </w:style>
  <w:style w:type="paragraph" w:customStyle="1" w:styleId="7pt">
    <w:name w:val="Основной текст + 7 pt"/>
    <w:rsid w:val="00305810"/>
    <w:rPr>
      <w:rFonts w:ascii="Microsoft Sans Serif" w:eastAsia="Times New Roman" w:hAnsi="Microsoft Sans Serif" w:cs="Times New Roman"/>
      <w:color w:val="000000"/>
      <w:sz w:val="14"/>
      <w:highlight w:val="white"/>
    </w:rPr>
  </w:style>
  <w:style w:type="paragraph" w:customStyle="1" w:styleId="1f6">
    <w:name w:val="Знак концевой сноски1"/>
    <w:link w:val="afff0"/>
    <w:rsid w:val="00305810"/>
    <w:rPr>
      <w:rFonts w:ascii="Times New Roman" w:eastAsia="Times New Roman" w:hAnsi="Times New Roman" w:cs="Times New Roman"/>
      <w:color w:val="000000"/>
      <w:sz w:val="22"/>
      <w:vertAlign w:val="superscript"/>
    </w:rPr>
  </w:style>
  <w:style w:type="character" w:styleId="afff0">
    <w:name w:val="endnote reference"/>
    <w:link w:val="1f6"/>
    <w:rsid w:val="00305810"/>
    <w:rPr>
      <w:rFonts w:ascii="Times New Roman" w:eastAsia="Times New Roman" w:hAnsi="Times New Roman" w:cs="Times New Roman"/>
      <w:color w:val="000000"/>
      <w:sz w:val="22"/>
      <w:vertAlign w:val="superscript"/>
    </w:rPr>
  </w:style>
  <w:style w:type="paragraph" w:customStyle="1" w:styleId="1f7">
    <w:name w:val="Список1"/>
    <w:basedOn w:val="a0"/>
    <w:next w:val="afff1"/>
    <w:rsid w:val="00305810"/>
    <w:pPr>
      <w:widowControl/>
      <w:autoSpaceDE/>
      <w:autoSpaceDN/>
      <w:ind w:left="283" w:hanging="283"/>
    </w:pPr>
    <w:rPr>
      <w:color w:val="000000"/>
      <w:sz w:val="24"/>
      <w:szCs w:val="20"/>
      <w:lang w:eastAsia="ru-RU"/>
    </w:rPr>
  </w:style>
  <w:style w:type="paragraph" w:customStyle="1" w:styleId="Style1">
    <w:name w:val="Style1"/>
    <w:basedOn w:val="a0"/>
    <w:rsid w:val="00305810"/>
    <w:pPr>
      <w:autoSpaceDE/>
      <w:autoSpaceDN/>
    </w:pPr>
    <w:rPr>
      <w:color w:val="000000"/>
      <w:sz w:val="24"/>
      <w:szCs w:val="20"/>
      <w:lang w:eastAsia="ru-RU"/>
    </w:rPr>
  </w:style>
  <w:style w:type="paragraph" w:customStyle="1" w:styleId="xl169">
    <w:name w:val="xl169"/>
    <w:basedOn w:val="a0"/>
    <w:rsid w:val="00305810"/>
    <w:pPr>
      <w:widowControl/>
      <w:autoSpaceDE/>
      <w:autoSpaceDN/>
      <w:spacing w:beforeAutospacing="1" w:afterAutospacing="1"/>
      <w:jc w:val="center"/>
    </w:pPr>
    <w:rPr>
      <w:i/>
      <w:color w:val="000000"/>
      <w:sz w:val="14"/>
      <w:szCs w:val="20"/>
      <w:lang w:eastAsia="ru-RU"/>
    </w:rPr>
  </w:style>
  <w:style w:type="paragraph" w:customStyle="1" w:styleId="1f8">
    <w:name w:val="Подзаголовок Знак1"/>
    <w:basedOn w:val="1a"/>
    <w:rsid w:val="00305810"/>
    <w:rPr>
      <w:color w:val="5A5A5A"/>
      <w:spacing w:val="15"/>
    </w:rPr>
  </w:style>
  <w:style w:type="paragraph" w:customStyle="1" w:styleId="8">
    <w:name w:val="Основной текст (8) + Курсив"/>
    <w:rsid w:val="00305810"/>
    <w:rPr>
      <w:rFonts w:ascii="Century Schoolbook" w:eastAsia="Times New Roman" w:hAnsi="Century Schoolbook" w:cs="Times New Roman"/>
      <w:i/>
      <w:color w:val="000000"/>
      <w:sz w:val="18"/>
    </w:rPr>
  </w:style>
  <w:style w:type="paragraph" w:customStyle="1" w:styleId="gen1">
    <w:name w:val="gen1"/>
    <w:rsid w:val="00305810"/>
    <w:rPr>
      <w:rFonts w:eastAsia="Times New Roman" w:cs="Times New Roman"/>
      <w:color w:val="000000"/>
      <w:sz w:val="29"/>
    </w:rPr>
  </w:style>
  <w:style w:type="paragraph" w:customStyle="1" w:styleId="afa">
    <w:name w:val="Текст (справка)"/>
    <w:basedOn w:val="a0"/>
    <w:next w:val="a0"/>
    <w:rsid w:val="00305810"/>
    <w:pPr>
      <w:autoSpaceDE/>
      <w:autoSpaceDN/>
      <w:spacing w:line="360" w:lineRule="auto"/>
      <w:ind w:left="170" w:right="170"/>
    </w:pPr>
    <w:rPr>
      <w:color w:val="000000"/>
      <w:sz w:val="24"/>
      <w:szCs w:val="20"/>
      <w:lang w:eastAsia="ru-RU"/>
    </w:rPr>
  </w:style>
  <w:style w:type="paragraph" w:customStyle="1" w:styleId="27">
    <w:name w:val="Знак2"/>
    <w:basedOn w:val="a0"/>
    <w:rsid w:val="00305810"/>
    <w:pPr>
      <w:widowControl/>
      <w:autoSpaceDE/>
      <w:autoSpaceDN/>
      <w:spacing w:after="160" w:line="240" w:lineRule="exact"/>
    </w:pPr>
    <w:rPr>
      <w:rFonts w:ascii="Verdana" w:hAnsi="Verdana"/>
      <w:color w:val="000000"/>
      <w:sz w:val="20"/>
      <w:szCs w:val="20"/>
      <w:lang w:eastAsia="ru-RU"/>
    </w:rPr>
  </w:style>
  <w:style w:type="paragraph" w:customStyle="1" w:styleId="xl153">
    <w:name w:val="xl153"/>
    <w:basedOn w:val="a0"/>
    <w:rsid w:val="00305810"/>
    <w:pPr>
      <w:widowControl/>
      <w:autoSpaceDE/>
      <w:autoSpaceDN/>
      <w:spacing w:beforeAutospacing="1" w:afterAutospacing="1"/>
      <w:jc w:val="center"/>
    </w:pPr>
    <w:rPr>
      <w:i/>
      <w:color w:val="000000"/>
      <w:sz w:val="14"/>
      <w:szCs w:val="20"/>
      <w:lang w:eastAsia="ru-RU"/>
    </w:rPr>
  </w:style>
  <w:style w:type="paragraph" w:customStyle="1" w:styleId="112">
    <w:name w:val="Тема примечания Знак11"/>
    <w:rsid w:val="00305810"/>
    <w:rPr>
      <w:rFonts w:ascii="Times New Roman" w:eastAsia="Times New Roman" w:hAnsi="Times New Roman" w:cs="Times New Roman"/>
      <w:b/>
      <w:color w:val="000000"/>
    </w:rPr>
  </w:style>
  <w:style w:type="paragraph" w:customStyle="1" w:styleId="xl145">
    <w:name w:val="xl145"/>
    <w:basedOn w:val="a0"/>
    <w:rsid w:val="00305810"/>
    <w:pPr>
      <w:widowControl/>
      <w:autoSpaceDE/>
      <w:autoSpaceDN/>
      <w:spacing w:beforeAutospacing="1" w:afterAutospacing="1"/>
    </w:pPr>
    <w:rPr>
      <w:b/>
      <w:color w:val="000000"/>
      <w:sz w:val="16"/>
      <w:szCs w:val="20"/>
      <w:lang w:eastAsia="ru-RU"/>
    </w:rPr>
  </w:style>
  <w:style w:type="paragraph" w:customStyle="1" w:styleId="28">
    <w:name w:val="Без интервала2"/>
    <w:rsid w:val="00305810"/>
    <w:rPr>
      <w:rFonts w:ascii="Times New Roman" w:eastAsia="Times New Roman" w:hAnsi="Times New Roman" w:cs="Times New Roman"/>
      <w:color w:val="000000"/>
      <w:sz w:val="22"/>
    </w:rPr>
  </w:style>
  <w:style w:type="paragraph" w:customStyle="1" w:styleId="xl150">
    <w:name w:val="xl150"/>
    <w:basedOn w:val="a0"/>
    <w:rsid w:val="00305810"/>
    <w:pPr>
      <w:widowControl/>
      <w:autoSpaceDE/>
      <w:autoSpaceDN/>
      <w:spacing w:beforeAutospacing="1" w:afterAutospacing="1"/>
      <w:jc w:val="center"/>
    </w:pPr>
    <w:rPr>
      <w:i/>
      <w:color w:val="000000"/>
      <w:sz w:val="14"/>
      <w:szCs w:val="20"/>
      <w:lang w:eastAsia="ru-RU"/>
    </w:rPr>
  </w:style>
  <w:style w:type="paragraph" w:customStyle="1" w:styleId="xl96">
    <w:name w:val="xl96"/>
    <w:basedOn w:val="a0"/>
    <w:rsid w:val="00305810"/>
    <w:pPr>
      <w:widowControl/>
      <w:autoSpaceDE/>
      <w:autoSpaceDN/>
      <w:spacing w:beforeAutospacing="1" w:afterAutospacing="1"/>
    </w:pPr>
    <w:rPr>
      <w:color w:val="FF0000"/>
      <w:sz w:val="14"/>
      <w:szCs w:val="20"/>
      <w:lang w:eastAsia="ru-RU"/>
    </w:rPr>
  </w:style>
  <w:style w:type="paragraph" w:customStyle="1" w:styleId="1f9">
    <w:name w:val="Верхний колонтитул Знак1"/>
    <w:basedOn w:val="1a"/>
    <w:rsid w:val="00305810"/>
    <w:rPr>
      <w:rFonts w:ascii="Times New Roman" w:hAnsi="Times New Roman"/>
    </w:rPr>
  </w:style>
  <w:style w:type="paragraph" w:customStyle="1" w:styleId="xl112">
    <w:name w:val="xl112"/>
    <w:basedOn w:val="a0"/>
    <w:rsid w:val="00305810"/>
    <w:pPr>
      <w:widowControl/>
      <w:autoSpaceDE/>
      <w:autoSpaceDN/>
      <w:spacing w:beforeAutospacing="1" w:afterAutospacing="1"/>
    </w:pPr>
    <w:rPr>
      <w:color w:val="000000"/>
      <w:sz w:val="16"/>
      <w:szCs w:val="20"/>
      <w:lang w:eastAsia="ru-RU"/>
    </w:rPr>
  </w:style>
  <w:style w:type="paragraph" w:customStyle="1" w:styleId="211">
    <w:name w:val="Знак21"/>
    <w:basedOn w:val="a0"/>
    <w:rsid w:val="00305810"/>
    <w:pPr>
      <w:widowControl/>
      <w:autoSpaceDE/>
      <w:autoSpaceDN/>
      <w:spacing w:after="160" w:line="240" w:lineRule="exact"/>
    </w:pPr>
    <w:rPr>
      <w:rFonts w:ascii="Verdana" w:hAnsi="Verdana"/>
      <w:color w:val="000000"/>
      <w:sz w:val="20"/>
      <w:szCs w:val="20"/>
      <w:lang w:eastAsia="ru-RU"/>
    </w:rPr>
  </w:style>
  <w:style w:type="paragraph" w:customStyle="1" w:styleId="c18">
    <w:name w:val="c18"/>
    <w:basedOn w:val="a0"/>
    <w:rsid w:val="00305810"/>
    <w:pPr>
      <w:widowControl/>
      <w:autoSpaceDE/>
      <w:autoSpaceDN/>
      <w:spacing w:beforeAutospacing="1" w:afterAutospacing="1"/>
    </w:pPr>
    <w:rPr>
      <w:color w:val="000000"/>
      <w:sz w:val="24"/>
      <w:szCs w:val="20"/>
      <w:lang w:eastAsia="ru-RU"/>
    </w:rPr>
  </w:style>
  <w:style w:type="paragraph" w:customStyle="1" w:styleId="1fa">
    <w:name w:val="Заголовок Знак1"/>
    <w:basedOn w:val="1a"/>
    <w:rsid w:val="00305810"/>
    <w:rPr>
      <w:rFonts w:ascii="Calibri Light" w:hAnsi="Calibri Light"/>
      <w:spacing w:val="-10"/>
      <w:sz w:val="56"/>
    </w:rPr>
  </w:style>
  <w:style w:type="paragraph" w:customStyle="1" w:styleId="Style78">
    <w:name w:val="Style78"/>
    <w:basedOn w:val="a0"/>
    <w:rsid w:val="00305810"/>
    <w:pPr>
      <w:autoSpaceDE/>
      <w:autoSpaceDN/>
      <w:spacing w:line="252" w:lineRule="exact"/>
      <w:ind w:left="211" w:hanging="211"/>
    </w:pPr>
    <w:rPr>
      <w:rFonts w:ascii="Arial Black" w:hAnsi="Arial Black"/>
      <w:color w:val="000000"/>
      <w:sz w:val="24"/>
      <w:szCs w:val="20"/>
      <w:lang w:eastAsia="ru-RU"/>
    </w:rPr>
  </w:style>
  <w:style w:type="paragraph" w:styleId="afff2">
    <w:name w:val="Plain Text"/>
    <w:basedOn w:val="a0"/>
    <w:link w:val="afff3"/>
    <w:rsid w:val="00305810"/>
    <w:pPr>
      <w:widowControl/>
      <w:autoSpaceDE/>
      <w:autoSpaceDN/>
      <w:spacing w:after="200" w:line="276" w:lineRule="auto"/>
    </w:pPr>
    <w:rPr>
      <w:rFonts w:ascii="Calibri" w:hAnsi="Calibri"/>
      <w:color w:val="000000"/>
      <w:szCs w:val="20"/>
      <w:u w:color="000000"/>
      <w:lang w:eastAsia="ru-RU"/>
    </w:rPr>
  </w:style>
  <w:style w:type="character" w:customStyle="1" w:styleId="afff3">
    <w:name w:val="Текст Знак"/>
    <w:basedOn w:val="a1"/>
    <w:link w:val="afff2"/>
    <w:rsid w:val="00305810"/>
    <w:rPr>
      <w:rFonts w:ascii="Calibri" w:eastAsia="Times New Roman" w:hAnsi="Calibri" w:cs="Times New Roman"/>
      <w:color w:val="000000"/>
      <w:sz w:val="22"/>
      <w:u w:color="000000"/>
    </w:rPr>
  </w:style>
  <w:style w:type="paragraph" w:customStyle="1" w:styleId="Style72">
    <w:name w:val="Style72"/>
    <w:basedOn w:val="a0"/>
    <w:rsid w:val="00305810"/>
    <w:pPr>
      <w:autoSpaceDE/>
      <w:autoSpaceDN/>
      <w:spacing w:line="264" w:lineRule="exact"/>
      <w:ind w:left="211" w:hanging="211"/>
      <w:jc w:val="both"/>
    </w:pPr>
    <w:rPr>
      <w:rFonts w:ascii="Arial Black" w:hAnsi="Arial Black"/>
      <w:color w:val="000000"/>
      <w:sz w:val="24"/>
      <w:szCs w:val="20"/>
      <w:lang w:eastAsia="ru-RU"/>
    </w:rPr>
  </w:style>
  <w:style w:type="paragraph" w:customStyle="1" w:styleId="afff4">
    <w:name w:val="Заголовок для информации об изменениях"/>
    <w:basedOn w:val="1"/>
    <w:next w:val="a0"/>
    <w:rsid w:val="00305810"/>
    <w:pPr>
      <w:keepNext/>
      <w:keepLines/>
      <w:widowControl/>
      <w:autoSpaceDE/>
      <w:autoSpaceDN/>
      <w:spacing w:after="240" w:line="360" w:lineRule="auto"/>
      <w:ind w:left="0" w:right="0" w:firstLine="709"/>
      <w:outlineLvl w:val="8"/>
    </w:pPr>
    <w:rPr>
      <w:b w:val="0"/>
      <w:bCs w:val="0"/>
      <w:color w:val="000000"/>
      <w:sz w:val="18"/>
      <w:szCs w:val="20"/>
      <w:lang w:eastAsia="ru-RU"/>
    </w:rPr>
  </w:style>
  <w:style w:type="paragraph" w:customStyle="1" w:styleId="paragraph">
    <w:name w:val="paragraph"/>
    <w:basedOn w:val="a0"/>
    <w:rsid w:val="00305810"/>
    <w:pPr>
      <w:widowControl/>
      <w:autoSpaceDE/>
      <w:autoSpaceDN/>
      <w:spacing w:beforeAutospacing="1" w:afterAutospacing="1"/>
    </w:pPr>
    <w:rPr>
      <w:color w:val="000000"/>
      <w:sz w:val="24"/>
      <w:szCs w:val="20"/>
      <w:lang w:eastAsia="ru-RU"/>
    </w:rPr>
  </w:style>
  <w:style w:type="paragraph" w:customStyle="1" w:styleId="xl180">
    <w:name w:val="xl180"/>
    <w:basedOn w:val="a0"/>
    <w:rsid w:val="00305810"/>
    <w:pPr>
      <w:widowControl/>
      <w:autoSpaceDE/>
      <w:autoSpaceDN/>
      <w:spacing w:beforeAutospacing="1" w:afterAutospacing="1"/>
      <w:jc w:val="center"/>
    </w:pPr>
    <w:rPr>
      <w:color w:val="000000"/>
      <w:sz w:val="14"/>
      <w:szCs w:val="20"/>
      <w:lang w:eastAsia="ru-RU"/>
    </w:rPr>
  </w:style>
  <w:style w:type="paragraph" w:customStyle="1" w:styleId="msonormal0">
    <w:name w:val="msonormal"/>
    <w:basedOn w:val="a0"/>
    <w:rsid w:val="00305810"/>
    <w:pPr>
      <w:widowControl/>
      <w:autoSpaceDE/>
      <w:autoSpaceDN/>
      <w:spacing w:after="200" w:line="276" w:lineRule="auto"/>
    </w:pPr>
    <w:rPr>
      <w:color w:val="000000"/>
      <w:sz w:val="24"/>
      <w:szCs w:val="20"/>
      <w:lang w:eastAsia="ru-RU"/>
    </w:rPr>
  </w:style>
  <w:style w:type="paragraph" w:customStyle="1" w:styleId="afff5">
    <w:name w:val="Колонтитул (правый)"/>
    <w:basedOn w:val="aff9"/>
    <w:next w:val="a0"/>
    <w:rsid w:val="00305810"/>
    <w:rPr>
      <w:sz w:val="14"/>
    </w:rPr>
  </w:style>
  <w:style w:type="paragraph" w:customStyle="1" w:styleId="xl128">
    <w:name w:val="xl128"/>
    <w:basedOn w:val="a0"/>
    <w:rsid w:val="00305810"/>
    <w:pPr>
      <w:widowControl/>
      <w:autoSpaceDE/>
      <w:autoSpaceDN/>
      <w:spacing w:beforeAutospacing="1" w:afterAutospacing="1"/>
      <w:jc w:val="center"/>
    </w:pPr>
    <w:rPr>
      <w:b/>
      <w:i/>
      <w:color w:val="000000"/>
      <w:sz w:val="16"/>
      <w:szCs w:val="20"/>
      <w:lang w:eastAsia="ru-RU"/>
    </w:rPr>
  </w:style>
  <w:style w:type="paragraph" w:customStyle="1" w:styleId="BodyTextIndent2Char">
    <w:name w:val="Body Text Indent 2 Char"/>
    <w:basedOn w:val="1a"/>
    <w:rsid w:val="00305810"/>
    <w:rPr>
      <w:rFonts w:ascii="Times New Roman" w:hAnsi="Times New Roman"/>
      <w:sz w:val="24"/>
    </w:rPr>
  </w:style>
  <w:style w:type="paragraph" w:customStyle="1" w:styleId="afff6">
    <w:name w:val="Утратил силу"/>
    <w:rsid w:val="00305810"/>
    <w:rPr>
      <w:rFonts w:eastAsia="Times New Roman" w:cs="Times New Roman"/>
      <w:b/>
      <w:strike/>
      <w:color w:val="666600"/>
      <w:sz w:val="22"/>
    </w:rPr>
  </w:style>
  <w:style w:type="paragraph" w:customStyle="1" w:styleId="Style4">
    <w:name w:val="Style4"/>
    <w:basedOn w:val="a0"/>
    <w:rsid w:val="00305810"/>
    <w:pPr>
      <w:autoSpaceDE/>
      <w:autoSpaceDN/>
      <w:spacing w:line="468" w:lineRule="exact"/>
      <w:ind w:firstLine="648"/>
      <w:jc w:val="both"/>
    </w:pPr>
    <w:rPr>
      <w:color w:val="000000"/>
      <w:sz w:val="24"/>
      <w:szCs w:val="20"/>
      <w:lang w:eastAsia="ru-RU"/>
    </w:rPr>
  </w:style>
  <w:style w:type="paragraph" w:customStyle="1" w:styleId="8pt">
    <w:name w:val="Основной текст + 8 pt"/>
    <w:basedOn w:val="170"/>
    <w:rsid w:val="00305810"/>
    <w:rPr>
      <w:i/>
      <w:sz w:val="16"/>
    </w:rPr>
  </w:style>
  <w:style w:type="paragraph" w:customStyle="1" w:styleId="afff7">
    <w:name w:val="Текст (лев. подпись)"/>
    <w:basedOn w:val="a0"/>
    <w:next w:val="a0"/>
    <w:rsid w:val="00305810"/>
    <w:pPr>
      <w:autoSpaceDE/>
      <w:autoSpaceDN/>
      <w:spacing w:line="360" w:lineRule="auto"/>
    </w:pPr>
    <w:rPr>
      <w:color w:val="000000"/>
      <w:sz w:val="24"/>
      <w:szCs w:val="20"/>
      <w:lang w:eastAsia="ru-RU"/>
    </w:rPr>
  </w:style>
  <w:style w:type="paragraph" w:customStyle="1" w:styleId="212">
    <w:name w:val="Основной текст 2 Знак1"/>
    <w:basedOn w:val="1a"/>
    <w:rsid w:val="00305810"/>
    <w:rPr>
      <w:rFonts w:ascii="Times New Roman" w:hAnsi="Times New Roman"/>
    </w:rPr>
  </w:style>
  <w:style w:type="paragraph" w:customStyle="1" w:styleId="1fb">
    <w:name w:val="Замещающий текст1"/>
    <w:link w:val="afff8"/>
    <w:rsid w:val="00305810"/>
    <w:rPr>
      <w:rFonts w:eastAsia="Times New Roman" w:cs="Times New Roman"/>
      <w:color w:val="808080"/>
      <w:sz w:val="22"/>
    </w:rPr>
  </w:style>
  <w:style w:type="character" w:styleId="afff8">
    <w:name w:val="Placeholder Text"/>
    <w:link w:val="1fb"/>
    <w:rsid w:val="00305810"/>
    <w:rPr>
      <w:rFonts w:eastAsia="Times New Roman" w:cs="Times New Roman"/>
      <w:color w:val="808080"/>
      <w:sz w:val="22"/>
    </w:rPr>
  </w:style>
  <w:style w:type="paragraph" w:customStyle="1" w:styleId="FR2">
    <w:name w:val="FR2"/>
    <w:rsid w:val="00305810"/>
    <w:pPr>
      <w:widowControl w:val="0"/>
      <w:spacing w:line="264" w:lineRule="auto"/>
      <w:ind w:firstLine="500"/>
    </w:pPr>
    <w:rPr>
      <w:rFonts w:ascii="Arial" w:eastAsia="Times New Roman" w:hAnsi="Arial" w:cs="Times New Roman"/>
      <w:color w:val="000000"/>
      <w:sz w:val="22"/>
    </w:rPr>
  </w:style>
  <w:style w:type="paragraph" w:customStyle="1" w:styleId="29">
    <w:name w:val="Заголовок2"/>
    <w:basedOn w:val="a0"/>
    <w:next w:val="afff9"/>
    <w:rsid w:val="00305810"/>
    <w:pPr>
      <w:keepNext/>
      <w:keepLines/>
      <w:widowControl/>
      <w:autoSpaceDE/>
      <w:autoSpaceDN/>
      <w:spacing w:before="240" w:after="240" w:line="100" w:lineRule="atLeast"/>
      <w:jc w:val="center"/>
    </w:pPr>
    <w:rPr>
      <w:rFonts w:ascii="Arial" w:hAnsi="Arial"/>
      <w:b/>
      <w:color w:val="000000"/>
      <w:sz w:val="28"/>
      <w:szCs w:val="20"/>
      <w:lang w:eastAsia="ru-RU"/>
    </w:rPr>
  </w:style>
  <w:style w:type="paragraph" w:customStyle="1" w:styleId="xl67">
    <w:name w:val="xl67"/>
    <w:basedOn w:val="a0"/>
    <w:rsid w:val="00305810"/>
    <w:pPr>
      <w:widowControl/>
      <w:autoSpaceDE/>
      <w:autoSpaceDN/>
      <w:spacing w:beforeAutospacing="1" w:afterAutospacing="1"/>
      <w:jc w:val="both"/>
    </w:pPr>
    <w:rPr>
      <w:color w:val="000000"/>
      <w:sz w:val="16"/>
      <w:szCs w:val="20"/>
      <w:lang w:eastAsia="ru-RU"/>
    </w:rPr>
  </w:style>
  <w:style w:type="paragraph" w:styleId="2a">
    <w:name w:val="Body Text Indent 2"/>
    <w:basedOn w:val="a0"/>
    <w:link w:val="2b"/>
    <w:rsid w:val="00305810"/>
    <w:pPr>
      <w:widowControl/>
      <w:autoSpaceDE/>
      <w:autoSpaceDN/>
      <w:spacing w:after="120" w:line="480" w:lineRule="auto"/>
      <w:ind w:left="283"/>
    </w:pPr>
    <w:rPr>
      <w:color w:val="000000"/>
      <w:sz w:val="24"/>
      <w:szCs w:val="20"/>
      <w:lang w:eastAsia="ru-RU"/>
    </w:rPr>
  </w:style>
  <w:style w:type="character" w:customStyle="1" w:styleId="2b">
    <w:name w:val="Основной текст с отступом 2 Знак"/>
    <w:basedOn w:val="a1"/>
    <w:link w:val="2a"/>
    <w:rsid w:val="00305810"/>
    <w:rPr>
      <w:rFonts w:ascii="Times New Roman" w:eastAsia="Times New Roman" w:hAnsi="Times New Roman" w:cs="Times New Roman"/>
      <w:color w:val="000000"/>
      <w:sz w:val="24"/>
    </w:rPr>
  </w:style>
  <w:style w:type="paragraph" w:customStyle="1" w:styleId="afffa">
    <w:name w:val="Переменная часть"/>
    <w:basedOn w:val="aff5"/>
    <w:next w:val="a0"/>
    <w:rsid w:val="00305810"/>
    <w:rPr>
      <w:sz w:val="18"/>
    </w:rPr>
  </w:style>
  <w:style w:type="paragraph" w:customStyle="1" w:styleId="xl148">
    <w:name w:val="xl148"/>
    <w:basedOn w:val="a0"/>
    <w:rsid w:val="00305810"/>
    <w:pPr>
      <w:widowControl/>
      <w:autoSpaceDE/>
      <w:autoSpaceDN/>
      <w:spacing w:beforeAutospacing="1" w:afterAutospacing="1"/>
    </w:pPr>
    <w:rPr>
      <w:b/>
      <w:color w:val="000000"/>
      <w:sz w:val="16"/>
      <w:szCs w:val="20"/>
      <w:lang w:eastAsia="ru-RU"/>
    </w:rPr>
  </w:style>
  <w:style w:type="paragraph" w:customStyle="1" w:styleId="120">
    <w:name w:val="таблСлева12"/>
    <w:basedOn w:val="a0"/>
    <w:rsid w:val="00305810"/>
    <w:pPr>
      <w:widowControl/>
      <w:autoSpaceDE/>
      <w:autoSpaceDN/>
    </w:pPr>
    <w:rPr>
      <w:rFonts w:ascii="Segoe UI" w:hAnsi="Segoe UI"/>
      <w:color w:val="000000"/>
      <w:sz w:val="24"/>
      <w:szCs w:val="20"/>
      <w:lang w:eastAsia="ru-RU"/>
    </w:rPr>
  </w:style>
  <w:style w:type="paragraph" w:customStyle="1" w:styleId="1fc">
    <w:name w:val="Заголовок1"/>
    <w:basedOn w:val="aff5"/>
    <w:next w:val="a0"/>
    <w:rsid w:val="00305810"/>
    <w:rPr>
      <w:b/>
      <w:color w:val="0058A9"/>
    </w:rPr>
  </w:style>
  <w:style w:type="paragraph" w:customStyle="1" w:styleId="afffb">
    <w:name w:val="Ссылка на официальную публикацию"/>
    <w:basedOn w:val="a0"/>
    <w:next w:val="a0"/>
    <w:rsid w:val="00305810"/>
    <w:pPr>
      <w:autoSpaceDE/>
      <w:autoSpaceDN/>
      <w:spacing w:line="360" w:lineRule="auto"/>
      <w:ind w:firstLine="720"/>
      <w:jc w:val="both"/>
    </w:pPr>
    <w:rPr>
      <w:color w:val="000000"/>
      <w:sz w:val="24"/>
      <w:szCs w:val="20"/>
      <w:lang w:eastAsia="ru-RU"/>
    </w:rPr>
  </w:style>
  <w:style w:type="paragraph" w:customStyle="1" w:styleId="FontStyle28">
    <w:name w:val="Font Style28"/>
    <w:rsid w:val="00305810"/>
    <w:rPr>
      <w:rFonts w:ascii="Times New Roman" w:eastAsia="Times New Roman" w:hAnsi="Times New Roman" w:cs="Times New Roman"/>
      <w:color w:val="000000"/>
      <w:sz w:val="24"/>
    </w:rPr>
  </w:style>
  <w:style w:type="paragraph" w:customStyle="1" w:styleId="FontStyle59">
    <w:name w:val="Font Style59"/>
    <w:rsid w:val="00305810"/>
    <w:rPr>
      <w:rFonts w:ascii="Times New Roman" w:eastAsia="Times New Roman" w:hAnsi="Times New Roman" w:cs="Times New Roman"/>
      <w:b/>
      <w:i/>
      <w:color w:val="000000"/>
      <w:sz w:val="16"/>
    </w:rPr>
  </w:style>
  <w:style w:type="paragraph" w:customStyle="1" w:styleId="CommentTextChar">
    <w:name w:val="Comment Text Char"/>
    <w:rsid w:val="00305810"/>
    <w:rPr>
      <w:rFonts w:ascii="Times New Roman" w:eastAsia="Times New Roman" w:hAnsi="Times New Roman" w:cs="Times New Roman"/>
      <w:color w:val="000000"/>
    </w:rPr>
  </w:style>
  <w:style w:type="paragraph" w:customStyle="1" w:styleId="Style7">
    <w:name w:val="Style7"/>
    <w:basedOn w:val="a0"/>
    <w:rsid w:val="00305810"/>
    <w:pPr>
      <w:autoSpaceDE/>
      <w:autoSpaceDN/>
    </w:pPr>
    <w:rPr>
      <w:color w:val="000000"/>
      <w:sz w:val="24"/>
      <w:szCs w:val="20"/>
      <w:lang w:eastAsia="ru-RU"/>
    </w:rPr>
  </w:style>
  <w:style w:type="paragraph" w:customStyle="1" w:styleId="xl72">
    <w:name w:val="xl72"/>
    <w:basedOn w:val="a0"/>
    <w:rsid w:val="00305810"/>
    <w:pPr>
      <w:widowControl/>
      <w:autoSpaceDE/>
      <w:autoSpaceDN/>
      <w:spacing w:beforeAutospacing="1" w:afterAutospacing="1"/>
    </w:pPr>
    <w:rPr>
      <w:b/>
      <w:color w:val="000000"/>
      <w:sz w:val="16"/>
      <w:szCs w:val="20"/>
      <w:lang w:eastAsia="ru-RU"/>
    </w:rPr>
  </w:style>
  <w:style w:type="paragraph" w:styleId="afff9">
    <w:name w:val="Body Text"/>
    <w:basedOn w:val="a0"/>
    <w:link w:val="afffc"/>
    <w:rsid w:val="00305810"/>
    <w:pPr>
      <w:autoSpaceDE/>
      <w:autoSpaceDN/>
      <w:spacing w:before="120" w:after="120"/>
      <w:jc w:val="both"/>
    </w:pPr>
    <w:rPr>
      <w:color w:val="000000"/>
      <w:sz w:val="24"/>
      <w:szCs w:val="20"/>
      <w:lang w:eastAsia="ru-RU"/>
    </w:rPr>
  </w:style>
  <w:style w:type="character" w:customStyle="1" w:styleId="afffc">
    <w:name w:val="Основной текст Знак"/>
    <w:basedOn w:val="a1"/>
    <w:link w:val="afff9"/>
    <w:rsid w:val="00305810"/>
    <w:rPr>
      <w:rFonts w:ascii="Times New Roman" w:eastAsia="Times New Roman" w:hAnsi="Times New Roman" w:cs="Times New Roman"/>
      <w:color w:val="000000"/>
      <w:sz w:val="24"/>
    </w:rPr>
  </w:style>
  <w:style w:type="paragraph" w:customStyle="1" w:styleId="FontStyle11">
    <w:name w:val="Font Style11"/>
    <w:rsid w:val="00305810"/>
    <w:rPr>
      <w:rFonts w:ascii="Times New Roman" w:eastAsia="Times New Roman" w:hAnsi="Times New Roman" w:cs="Times New Roman"/>
      <w:color w:val="000000"/>
      <w:sz w:val="22"/>
    </w:rPr>
  </w:style>
  <w:style w:type="paragraph" w:customStyle="1" w:styleId="afffd">
    <w:name w:val="Текст в таблице"/>
    <w:basedOn w:val="afffe"/>
    <w:next w:val="a0"/>
    <w:rsid w:val="00305810"/>
    <w:pPr>
      <w:ind w:firstLine="500"/>
    </w:pPr>
  </w:style>
  <w:style w:type="paragraph" w:customStyle="1" w:styleId="affff">
    <w:name w:val="Выделение для Базового Поиска"/>
    <w:rsid w:val="00305810"/>
    <w:rPr>
      <w:rFonts w:eastAsia="Times New Roman" w:cs="Times New Roman"/>
      <w:b/>
      <w:color w:val="0058A9"/>
      <w:sz w:val="22"/>
    </w:rPr>
  </w:style>
  <w:style w:type="paragraph" w:customStyle="1" w:styleId="affff0">
    <w:name w:val="Прижатый влево"/>
    <w:basedOn w:val="a0"/>
    <w:next w:val="a0"/>
    <w:rsid w:val="00305810"/>
    <w:pPr>
      <w:autoSpaceDE/>
      <w:autoSpaceDN/>
      <w:spacing w:line="360" w:lineRule="auto"/>
    </w:pPr>
    <w:rPr>
      <w:color w:val="000000"/>
      <w:sz w:val="24"/>
      <w:szCs w:val="20"/>
      <w:lang w:eastAsia="ru-RU"/>
    </w:rPr>
  </w:style>
  <w:style w:type="paragraph" w:customStyle="1" w:styleId="xl79">
    <w:name w:val="xl79"/>
    <w:basedOn w:val="a0"/>
    <w:rsid w:val="00305810"/>
    <w:pPr>
      <w:widowControl/>
      <w:autoSpaceDE/>
      <w:autoSpaceDN/>
      <w:spacing w:beforeAutospacing="1" w:afterAutospacing="1"/>
    </w:pPr>
    <w:rPr>
      <w:color w:val="000000"/>
      <w:sz w:val="14"/>
      <w:szCs w:val="20"/>
      <w:lang w:eastAsia="ru-RU"/>
    </w:rPr>
  </w:style>
  <w:style w:type="paragraph" w:customStyle="1" w:styleId="2c">
    <w:name w:val="Стиль2"/>
    <w:basedOn w:val="a0"/>
    <w:rsid w:val="00305810"/>
    <w:pPr>
      <w:widowControl/>
      <w:autoSpaceDE/>
      <w:autoSpaceDN/>
      <w:jc w:val="center"/>
    </w:pPr>
    <w:rPr>
      <w:rFonts w:ascii="Arial" w:hAnsi="Arial"/>
      <w:b/>
      <w:caps/>
      <w:color w:val="000000"/>
      <w:sz w:val="24"/>
      <w:szCs w:val="20"/>
      <w:lang w:eastAsia="ru-RU"/>
    </w:rPr>
  </w:style>
  <w:style w:type="paragraph" w:customStyle="1" w:styleId="xl101">
    <w:name w:val="xl101"/>
    <w:basedOn w:val="a0"/>
    <w:rsid w:val="00305810"/>
    <w:pPr>
      <w:widowControl/>
      <w:autoSpaceDE/>
      <w:autoSpaceDN/>
      <w:spacing w:beforeAutospacing="1" w:afterAutospacing="1"/>
    </w:pPr>
    <w:rPr>
      <w:color w:val="FFFFFF"/>
      <w:sz w:val="14"/>
      <w:szCs w:val="20"/>
      <w:lang w:eastAsia="ru-RU"/>
    </w:rPr>
  </w:style>
  <w:style w:type="paragraph" w:customStyle="1" w:styleId="xl81">
    <w:name w:val="xl81"/>
    <w:basedOn w:val="a0"/>
    <w:rsid w:val="00305810"/>
    <w:pPr>
      <w:widowControl/>
      <w:autoSpaceDE/>
      <w:autoSpaceDN/>
      <w:spacing w:beforeAutospacing="1" w:afterAutospacing="1"/>
    </w:pPr>
    <w:rPr>
      <w:color w:val="FF0000"/>
      <w:sz w:val="14"/>
      <w:szCs w:val="20"/>
      <w:lang w:eastAsia="ru-RU"/>
    </w:rPr>
  </w:style>
  <w:style w:type="paragraph" w:customStyle="1" w:styleId="cv">
    <w:name w:val="cv"/>
    <w:basedOn w:val="a0"/>
    <w:rsid w:val="00305810"/>
    <w:pPr>
      <w:widowControl/>
      <w:autoSpaceDE/>
      <w:autoSpaceDN/>
      <w:spacing w:beforeAutospacing="1" w:afterAutospacing="1"/>
    </w:pPr>
    <w:rPr>
      <w:color w:val="000000"/>
      <w:sz w:val="24"/>
      <w:szCs w:val="20"/>
      <w:lang w:eastAsia="ru-RU"/>
    </w:rPr>
  </w:style>
  <w:style w:type="paragraph" w:customStyle="1" w:styleId="320">
    <w:name w:val="Основной текст с отступом 32"/>
    <w:basedOn w:val="a0"/>
    <w:rsid w:val="00305810"/>
    <w:pPr>
      <w:widowControl/>
      <w:autoSpaceDE/>
      <w:autoSpaceDN/>
      <w:spacing w:after="120"/>
      <w:ind w:left="283"/>
    </w:pPr>
    <w:rPr>
      <w:color w:val="000000"/>
      <w:sz w:val="16"/>
      <w:szCs w:val="20"/>
      <w:lang w:eastAsia="ru-RU"/>
    </w:rPr>
  </w:style>
  <w:style w:type="paragraph" w:customStyle="1" w:styleId="FontStyle12">
    <w:name w:val="Font Style12"/>
    <w:rsid w:val="00305810"/>
    <w:rPr>
      <w:rFonts w:ascii="Times New Roman" w:eastAsia="Times New Roman" w:hAnsi="Times New Roman" w:cs="Times New Roman"/>
      <w:b/>
      <w:color w:val="000000"/>
      <w:sz w:val="24"/>
    </w:rPr>
  </w:style>
  <w:style w:type="paragraph" w:customStyle="1" w:styleId="200">
    <w:name w:val="Основной текст (20)"/>
    <w:basedOn w:val="1a"/>
    <w:rsid w:val="00305810"/>
    <w:rPr>
      <w:rFonts w:ascii="Times New Roman" w:hAnsi="Times New Roman"/>
      <w:sz w:val="18"/>
    </w:rPr>
  </w:style>
  <w:style w:type="paragraph" w:customStyle="1" w:styleId="610">
    <w:name w:val="Заголовок 61"/>
    <w:basedOn w:val="a0"/>
    <w:next w:val="a0"/>
    <w:rsid w:val="00305810"/>
    <w:pPr>
      <w:widowControl/>
      <w:autoSpaceDE/>
      <w:autoSpaceDN/>
      <w:spacing w:before="240" w:after="60"/>
      <w:outlineLvl w:val="5"/>
    </w:pPr>
    <w:rPr>
      <w:rFonts w:ascii="Calibri" w:hAnsi="Calibri"/>
      <w:b/>
      <w:color w:val="000000"/>
      <w:szCs w:val="20"/>
      <w:lang w:eastAsia="ru-RU"/>
    </w:rPr>
  </w:style>
  <w:style w:type="paragraph" w:customStyle="1" w:styleId="msonormalcxspmiddlecxsplast">
    <w:name w:val="msonormalcxspmiddlecxsplast"/>
    <w:basedOn w:val="a0"/>
    <w:rsid w:val="00305810"/>
    <w:pPr>
      <w:widowControl/>
      <w:autoSpaceDE/>
      <w:autoSpaceDN/>
      <w:spacing w:beforeAutospacing="1" w:afterAutospacing="1"/>
    </w:pPr>
    <w:rPr>
      <w:color w:val="000000"/>
      <w:sz w:val="24"/>
      <w:szCs w:val="20"/>
      <w:lang w:eastAsia="ru-RU"/>
    </w:rPr>
  </w:style>
  <w:style w:type="paragraph" w:customStyle="1" w:styleId="xl160">
    <w:name w:val="xl160"/>
    <w:basedOn w:val="a0"/>
    <w:rsid w:val="00305810"/>
    <w:pPr>
      <w:widowControl/>
      <w:autoSpaceDE/>
      <w:autoSpaceDN/>
      <w:spacing w:beforeAutospacing="1" w:afterAutospacing="1"/>
      <w:jc w:val="center"/>
    </w:pPr>
    <w:rPr>
      <w:b/>
      <w:color w:val="000000"/>
      <w:sz w:val="16"/>
      <w:szCs w:val="20"/>
      <w:lang w:eastAsia="ru-RU"/>
    </w:rPr>
  </w:style>
  <w:style w:type="paragraph" w:customStyle="1" w:styleId="-">
    <w:name w:val="ЭР-содержание (правое окно)"/>
    <w:basedOn w:val="a0"/>
    <w:next w:val="a0"/>
    <w:rsid w:val="00305810"/>
    <w:pPr>
      <w:autoSpaceDE/>
      <w:autoSpaceDN/>
      <w:spacing w:before="300" w:line="360" w:lineRule="auto"/>
    </w:pPr>
    <w:rPr>
      <w:color w:val="000000"/>
      <w:sz w:val="24"/>
      <w:szCs w:val="20"/>
      <w:lang w:eastAsia="ru-RU"/>
    </w:rPr>
  </w:style>
  <w:style w:type="paragraph" w:customStyle="1" w:styleId="blk">
    <w:name w:val="blk"/>
    <w:rsid w:val="00305810"/>
    <w:rPr>
      <w:rFonts w:eastAsia="Times New Roman" w:cs="Times New Roman"/>
      <w:color w:val="000000"/>
      <w:sz w:val="22"/>
    </w:rPr>
  </w:style>
  <w:style w:type="paragraph" w:customStyle="1" w:styleId="affff1">
    <w:name w:val="Интерактивный заголовок"/>
    <w:basedOn w:val="1fc"/>
    <w:next w:val="a0"/>
    <w:rsid w:val="00305810"/>
    <w:rPr>
      <w:u w:val="single"/>
    </w:rPr>
  </w:style>
  <w:style w:type="paragraph" w:customStyle="1" w:styleId="1fd">
    <w:name w:val="Схема документа1"/>
    <w:basedOn w:val="a0"/>
    <w:next w:val="affff2"/>
    <w:rsid w:val="00305810"/>
    <w:pPr>
      <w:widowControl/>
      <w:autoSpaceDE/>
      <w:autoSpaceDN/>
    </w:pPr>
    <w:rPr>
      <w:rFonts w:ascii="Tahoma" w:hAnsi="Tahoma"/>
      <w:color w:val="000000"/>
      <w:sz w:val="16"/>
      <w:szCs w:val="20"/>
      <w:lang w:eastAsia="ru-RU"/>
    </w:rPr>
  </w:style>
  <w:style w:type="paragraph" w:customStyle="1" w:styleId="xl177">
    <w:name w:val="xl177"/>
    <w:basedOn w:val="a0"/>
    <w:rsid w:val="00305810"/>
    <w:pPr>
      <w:widowControl/>
      <w:autoSpaceDE/>
      <w:autoSpaceDN/>
      <w:spacing w:beforeAutospacing="1" w:afterAutospacing="1"/>
      <w:jc w:val="center"/>
    </w:pPr>
    <w:rPr>
      <w:color w:val="000000"/>
      <w:sz w:val="14"/>
      <w:szCs w:val="20"/>
      <w:lang w:eastAsia="ru-RU"/>
    </w:rPr>
  </w:style>
  <w:style w:type="paragraph" w:customStyle="1" w:styleId="affff3">
    <w:name w:val="Содержимое таблицы"/>
    <w:basedOn w:val="a0"/>
    <w:rsid w:val="00305810"/>
    <w:pPr>
      <w:autoSpaceDE/>
      <w:autoSpaceDN/>
    </w:pPr>
    <w:rPr>
      <w:color w:val="000000"/>
      <w:sz w:val="24"/>
      <w:szCs w:val="20"/>
      <w:lang w:eastAsia="ru-RU"/>
    </w:rPr>
  </w:style>
  <w:style w:type="paragraph" w:customStyle="1" w:styleId="markedcontent">
    <w:name w:val="markedcontent"/>
    <w:basedOn w:val="1a"/>
    <w:rsid w:val="00305810"/>
  </w:style>
  <w:style w:type="paragraph" w:customStyle="1" w:styleId="UnresolvedMention">
    <w:name w:val="Unresolved Mention"/>
    <w:basedOn w:val="1a"/>
    <w:rsid w:val="00305810"/>
    <w:rPr>
      <w:color w:val="605E5C"/>
      <w:shd w:val="clear" w:color="auto" w:fill="E1DFDD"/>
    </w:rPr>
  </w:style>
  <w:style w:type="paragraph" w:customStyle="1" w:styleId="213">
    <w:name w:val="Основной текст с отступом 2 Знак1"/>
    <w:basedOn w:val="1a"/>
    <w:rsid w:val="00305810"/>
    <w:rPr>
      <w:rFonts w:ascii="Times New Roman" w:hAnsi="Times New Roman"/>
    </w:rPr>
  </w:style>
  <w:style w:type="paragraph" w:customStyle="1" w:styleId="xl99">
    <w:name w:val="xl99"/>
    <w:basedOn w:val="a0"/>
    <w:rsid w:val="00305810"/>
    <w:pPr>
      <w:widowControl/>
      <w:autoSpaceDE/>
      <w:autoSpaceDN/>
      <w:spacing w:beforeAutospacing="1" w:afterAutospacing="1"/>
    </w:pPr>
    <w:rPr>
      <w:color w:val="000000"/>
      <w:sz w:val="24"/>
      <w:szCs w:val="20"/>
      <w:lang w:eastAsia="ru-RU"/>
    </w:rPr>
  </w:style>
  <w:style w:type="paragraph" w:customStyle="1" w:styleId="212pt">
    <w:name w:val="Основной текст (2) + 12 pt"/>
    <w:rsid w:val="00305810"/>
    <w:rPr>
      <w:rFonts w:ascii="Times New Roman" w:eastAsia="Times New Roman" w:hAnsi="Times New Roman" w:cs="Times New Roman"/>
      <w:color w:val="000000"/>
      <w:sz w:val="24"/>
      <w:highlight w:val="white"/>
    </w:rPr>
  </w:style>
  <w:style w:type="paragraph" w:customStyle="1" w:styleId="xl95">
    <w:name w:val="xl95"/>
    <w:basedOn w:val="a0"/>
    <w:rsid w:val="00305810"/>
    <w:pPr>
      <w:widowControl/>
      <w:autoSpaceDE/>
      <w:autoSpaceDN/>
      <w:spacing w:beforeAutospacing="1" w:afterAutospacing="1"/>
    </w:pPr>
    <w:rPr>
      <w:color w:val="FFFFFF"/>
      <w:sz w:val="24"/>
      <w:szCs w:val="20"/>
      <w:lang w:eastAsia="ru-RU"/>
    </w:rPr>
  </w:style>
  <w:style w:type="paragraph" w:customStyle="1" w:styleId="xl119">
    <w:name w:val="xl119"/>
    <w:basedOn w:val="a0"/>
    <w:rsid w:val="00305810"/>
    <w:pPr>
      <w:widowControl/>
      <w:autoSpaceDE/>
      <w:autoSpaceDN/>
      <w:spacing w:beforeAutospacing="1" w:afterAutospacing="1"/>
    </w:pPr>
    <w:rPr>
      <w:color w:val="FFFFFF"/>
      <w:sz w:val="14"/>
      <w:szCs w:val="20"/>
      <w:lang w:eastAsia="ru-RU"/>
    </w:rPr>
  </w:style>
  <w:style w:type="paragraph" w:customStyle="1" w:styleId="51">
    <w:name w:val="Заголовок 51"/>
    <w:basedOn w:val="a0"/>
    <w:next w:val="a0"/>
    <w:rsid w:val="00305810"/>
    <w:pPr>
      <w:keepNext/>
      <w:keepLines/>
      <w:widowControl/>
      <w:autoSpaceDE/>
      <w:autoSpaceDN/>
      <w:spacing w:before="200" w:line="276" w:lineRule="auto"/>
      <w:outlineLvl w:val="4"/>
    </w:pPr>
    <w:rPr>
      <w:rFonts w:ascii="Cambria" w:hAnsi="Cambria"/>
      <w:color w:val="243F60"/>
      <w:szCs w:val="20"/>
      <w:lang w:eastAsia="ru-RU"/>
    </w:rPr>
  </w:style>
  <w:style w:type="character" w:customStyle="1" w:styleId="32">
    <w:name w:val="Оглавление 3 Знак"/>
    <w:basedOn w:val="18"/>
    <w:link w:val="31"/>
    <w:uiPriority w:val="39"/>
    <w:rsid w:val="00305810"/>
    <w:rPr>
      <w:rFonts w:ascii="Times New Roman" w:eastAsia="Times New Roman" w:hAnsi="Times New Roman" w:cs="Times New Roman"/>
      <w:sz w:val="24"/>
      <w:szCs w:val="24"/>
      <w:lang w:eastAsia="en-US"/>
    </w:rPr>
  </w:style>
  <w:style w:type="paragraph" w:customStyle="1" w:styleId="affff4">
    <w:name w:val="Стиль"/>
    <w:rsid w:val="00305810"/>
    <w:pPr>
      <w:widowControl w:val="0"/>
    </w:pPr>
    <w:rPr>
      <w:rFonts w:ascii="Times New Roman" w:eastAsia="Times New Roman" w:hAnsi="Times New Roman" w:cs="Times New Roman"/>
      <w:color w:val="000000"/>
      <w:sz w:val="24"/>
    </w:rPr>
  </w:style>
  <w:style w:type="paragraph" w:customStyle="1" w:styleId="affff5">
    <w:name w:val="Ссылка на утративший силу документ"/>
    <w:rsid w:val="00305810"/>
    <w:rPr>
      <w:rFonts w:eastAsia="Times New Roman" w:cs="Times New Roman"/>
      <w:b/>
      <w:color w:val="749232"/>
      <w:sz w:val="22"/>
    </w:rPr>
  </w:style>
  <w:style w:type="paragraph" w:customStyle="1" w:styleId="affff6">
    <w:name w:val="Заголовок чужого сообщения"/>
    <w:rsid w:val="00305810"/>
    <w:rPr>
      <w:rFonts w:eastAsia="Times New Roman" w:cs="Times New Roman"/>
      <w:b/>
      <w:color w:val="FF0000"/>
      <w:sz w:val="22"/>
    </w:rPr>
  </w:style>
  <w:style w:type="paragraph" w:customStyle="1" w:styleId="xl121">
    <w:name w:val="xl121"/>
    <w:basedOn w:val="a0"/>
    <w:rsid w:val="00305810"/>
    <w:pPr>
      <w:widowControl/>
      <w:autoSpaceDE/>
      <w:autoSpaceDN/>
      <w:spacing w:beforeAutospacing="1" w:afterAutospacing="1"/>
    </w:pPr>
    <w:rPr>
      <w:b/>
      <w:i/>
      <w:color w:val="000000"/>
      <w:sz w:val="16"/>
      <w:szCs w:val="20"/>
      <w:lang w:eastAsia="ru-RU"/>
    </w:rPr>
  </w:style>
  <w:style w:type="paragraph" w:customStyle="1" w:styleId="s1">
    <w:name w:val="s_1"/>
    <w:basedOn w:val="a0"/>
    <w:rsid w:val="00305810"/>
    <w:pPr>
      <w:widowControl/>
      <w:autoSpaceDE/>
      <w:autoSpaceDN/>
      <w:spacing w:beforeAutospacing="1" w:afterAutospacing="1"/>
    </w:pPr>
    <w:rPr>
      <w:color w:val="000000"/>
      <w:sz w:val="24"/>
      <w:szCs w:val="20"/>
      <w:lang w:eastAsia="ru-RU"/>
    </w:rPr>
  </w:style>
  <w:style w:type="paragraph" w:customStyle="1" w:styleId="eop">
    <w:name w:val="eop"/>
    <w:rsid w:val="00305810"/>
    <w:rPr>
      <w:rFonts w:eastAsia="Times New Roman" w:cs="Times New Roman"/>
      <w:color w:val="000000"/>
      <w:sz w:val="22"/>
    </w:rPr>
  </w:style>
  <w:style w:type="paragraph" w:customStyle="1" w:styleId="xl63">
    <w:name w:val="xl63"/>
    <w:basedOn w:val="a0"/>
    <w:rsid w:val="00305810"/>
    <w:pPr>
      <w:widowControl/>
      <w:autoSpaceDE/>
      <w:autoSpaceDN/>
      <w:spacing w:beforeAutospacing="1" w:afterAutospacing="1"/>
    </w:pPr>
    <w:rPr>
      <w:color w:val="000000"/>
      <w:sz w:val="24"/>
      <w:szCs w:val="20"/>
      <w:lang w:eastAsia="ru-RU"/>
    </w:rPr>
  </w:style>
  <w:style w:type="paragraph" w:customStyle="1" w:styleId="1fe">
    <w:name w:val="Просмотренная гиперссылка1"/>
    <w:basedOn w:val="1a"/>
    <w:link w:val="affff7"/>
    <w:rsid w:val="00305810"/>
    <w:rPr>
      <w:color w:val="954F72"/>
      <w:u w:val="single"/>
    </w:rPr>
  </w:style>
  <w:style w:type="character" w:customStyle="1" w:styleId="2d">
    <w:name w:val="Просмотренная гиперссылка2"/>
    <w:basedOn w:val="a1"/>
    <w:rsid w:val="00305810"/>
    <w:rPr>
      <w:color w:val="954F72"/>
      <w:u w:val="single"/>
    </w:rPr>
  </w:style>
  <w:style w:type="paragraph" w:customStyle="1" w:styleId="affff8">
    <w:name w:val="Заголовок своего сообщения"/>
    <w:rsid w:val="00305810"/>
    <w:rPr>
      <w:rFonts w:eastAsia="Times New Roman" w:cs="Times New Roman"/>
      <w:b/>
      <w:color w:val="26282F"/>
      <w:sz w:val="22"/>
    </w:rPr>
  </w:style>
  <w:style w:type="paragraph" w:customStyle="1" w:styleId="xl88">
    <w:name w:val="xl88"/>
    <w:basedOn w:val="a0"/>
    <w:rsid w:val="00305810"/>
    <w:pPr>
      <w:widowControl/>
      <w:autoSpaceDE/>
      <w:autoSpaceDN/>
      <w:spacing w:beforeAutospacing="1" w:afterAutospacing="1"/>
      <w:jc w:val="center"/>
    </w:pPr>
    <w:rPr>
      <w:i/>
      <w:color w:val="000000"/>
      <w:sz w:val="14"/>
      <w:szCs w:val="20"/>
      <w:lang w:eastAsia="ru-RU"/>
    </w:rPr>
  </w:style>
  <w:style w:type="paragraph" w:styleId="affff9">
    <w:name w:val="Body Text Indent"/>
    <w:basedOn w:val="a0"/>
    <w:link w:val="affffa"/>
    <w:rsid w:val="00305810"/>
    <w:pPr>
      <w:widowControl/>
      <w:autoSpaceDE/>
      <w:autoSpaceDN/>
      <w:spacing w:after="120" w:line="276" w:lineRule="auto"/>
      <w:ind w:left="283"/>
    </w:pPr>
    <w:rPr>
      <w:rFonts w:ascii="Calibri" w:hAnsi="Calibri"/>
      <w:color w:val="000000"/>
      <w:szCs w:val="20"/>
      <w:lang w:eastAsia="ru-RU"/>
    </w:rPr>
  </w:style>
  <w:style w:type="character" w:customStyle="1" w:styleId="affffa">
    <w:name w:val="Основной текст с отступом Знак"/>
    <w:basedOn w:val="a1"/>
    <w:link w:val="affff9"/>
    <w:rsid w:val="00305810"/>
    <w:rPr>
      <w:rFonts w:ascii="Calibri" w:eastAsia="Times New Roman" w:hAnsi="Calibri" w:cs="Times New Roman"/>
      <w:color w:val="000000"/>
      <w:sz w:val="22"/>
    </w:rPr>
  </w:style>
  <w:style w:type="paragraph" w:customStyle="1" w:styleId="1ff">
    <w:name w:val="Неразрешенное упоминание1"/>
    <w:basedOn w:val="1a"/>
    <w:rsid w:val="00305810"/>
    <w:rPr>
      <w:color w:val="605E5C"/>
      <w:shd w:val="clear" w:color="auto" w:fill="E1DFDD"/>
    </w:rPr>
  </w:style>
  <w:style w:type="paragraph" w:customStyle="1" w:styleId="xl154">
    <w:name w:val="xl154"/>
    <w:basedOn w:val="a0"/>
    <w:rsid w:val="00305810"/>
    <w:pPr>
      <w:widowControl/>
      <w:autoSpaceDE/>
      <w:autoSpaceDN/>
      <w:spacing w:beforeAutospacing="1" w:afterAutospacing="1"/>
      <w:jc w:val="center"/>
    </w:pPr>
    <w:rPr>
      <w:i/>
      <w:color w:val="000000"/>
      <w:sz w:val="14"/>
      <w:szCs w:val="20"/>
      <w:lang w:eastAsia="ru-RU"/>
    </w:rPr>
  </w:style>
  <w:style w:type="paragraph" w:customStyle="1" w:styleId="xl147">
    <w:name w:val="xl147"/>
    <w:basedOn w:val="a0"/>
    <w:rsid w:val="00305810"/>
    <w:pPr>
      <w:widowControl/>
      <w:autoSpaceDE/>
      <w:autoSpaceDN/>
      <w:spacing w:beforeAutospacing="1" w:afterAutospacing="1"/>
      <w:jc w:val="center"/>
    </w:pPr>
    <w:rPr>
      <w:color w:val="000000"/>
      <w:sz w:val="16"/>
      <w:szCs w:val="20"/>
      <w:lang w:eastAsia="ru-RU"/>
    </w:rPr>
  </w:style>
  <w:style w:type="paragraph" w:customStyle="1" w:styleId="xl115">
    <w:name w:val="xl115"/>
    <w:basedOn w:val="a0"/>
    <w:rsid w:val="00305810"/>
    <w:pPr>
      <w:widowControl/>
      <w:autoSpaceDE/>
      <w:autoSpaceDN/>
      <w:spacing w:beforeAutospacing="1" w:afterAutospacing="1"/>
      <w:jc w:val="center"/>
    </w:pPr>
    <w:rPr>
      <w:b/>
      <w:color w:val="000000"/>
      <w:sz w:val="16"/>
      <w:szCs w:val="20"/>
      <w:lang w:eastAsia="ru-RU"/>
    </w:rPr>
  </w:style>
  <w:style w:type="paragraph" w:customStyle="1" w:styleId="c5">
    <w:name w:val="c5"/>
    <w:basedOn w:val="1a"/>
    <w:rsid w:val="00305810"/>
  </w:style>
  <w:style w:type="paragraph" w:customStyle="1" w:styleId="xl69">
    <w:name w:val="xl69"/>
    <w:basedOn w:val="a0"/>
    <w:rsid w:val="00305810"/>
    <w:pPr>
      <w:widowControl/>
      <w:autoSpaceDE/>
      <w:autoSpaceDN/>
      <w:spacing w:beforeAutospacing="1" w:afterAutospacing="1"/>
    </w:pPr>
    <w:rPr>
      <w:color w:val="000000"/>
      <w:sz w:val="16"/>
      <w:szCs w:val="20"/>
      <w:lang w:eastAsia="ru-RU"/>
    </w:rPr>
  </w:style>
  <w:style w:type="paragraph" w:customStyle="1" w:styleId="210pt">
    <w:name w:val="Основной текст (2) + 10 pt"/>
    <w:rsid w:val="00305810"/>
    <w:rPr>
      <w:rFonts w:ascii="Times New Roman" w:eastAsia="Times New Roman" w:hAnsi="Times New Roman" w:cs="Times New Roman"/>
      <w:b/>
      <w:color w:val="000000"/>
    </w:rPr>
  </w:style>
  <w:style w:type="paragraph" w:customStyle="1" w:styleId="affffb">
    <w:name w:val="Подзаголовок для информации об изменениях"/>
    <w:basedOn w:val="affffc"/>
    <w:next w:val="a0"/>
    <w:rsid w:val="00305810"/>
    <w:rPr>
      <w:b/>
    </w:rPr>
  </w:style>
  <w:style w:type="paragraph" w:customStyle="1" w:styleId="1ff0">
    <w:name w:val="Заголовок оглавления1"/>
    <w:basedOn w:val="1"/>
    <w:next w:val="a0"/>
    <w:rsid w:val="00305810"/>
    <w:pPr>
      <w:keepNext/>
      <w:keepLines/>
      <w:widowControl/>
      <w:autoSpaceDE/>
      <w:autoSpaceDN/>
      <w:spacing w:before="480" w:line="276" w:lineRule="auto"/>
      <w:ind w:left="0" w:right="0"/>
      <w:jc w:val="left"/>
      <w:outlineLvl w:val="8"/>
    </w:pPr>
    <w:rPr>
      <w:rFonts w:ascii="Cambria" w:hAnsi="Cambria"/>
      <w:bCs w:val="0"/>
      <w:color w:val="365F91"/>
      <w:szCs w:val="20"/>
      <w:u w:color="000000"/>
      <w:lang w:eastAsia="ru-RU"/>
    </w:rPr>
  </w:style>
  <w:style w:type="paragraph" w:customStyle="1" w:styleId="gray1">
    <w:name w:val="gray1"/>
    <w:rsid w:val="00305810"/>
    <w:rPr>
      <w:rFonts w:eastAsia="Times New Roman" w:cs="Times New Roman"/>
      <w:color w:val="6C737F"/>
      <w:sz w:val="22"/>
    </w:rPr>
  </w:style>
  <w:style w:type="paragraph" w:customStyle="1" w:styleId="43">
    <w:name w:val="Неразрешенное упоминание4"/>
    <w:basedOn w:val="1a"/>
    <w:rsid w:val="00305810"/>
    <w:rPr>
      <w:color w:val="605E5C"/>
      <w:shd w:val="clear" w:color="auto" w:fill="E1DFDD"/>
    </w:rPr>
  </w:style>
  <w:style w:type="paragraph" w:customStyle="1" w:styleId="affffd">
    <w:name w:val="Подвал для информации об изменениях"/>
    <w:basedOn w:val="1"/>
    <w:next w:val="a0"/>
    <w:rsid w:val="00305810"/>
    <w:pPr>
      <w:keepNext/>
      <w:keepLines/>
      <w:widowControl/>
      <w:autoSpaceDE/>
      <w:autoSpaceDN/>
      <w:spacing w:before="480" w:after="240" w:line="360" w:lineRule="auto"/>
      <w:ind w:left="0" w:right="0" w:firstLine="709"/>
      <w:outlineLvl w:val="8"/>
    </w:pPr>
    <w:rPr>
      <w:b w:val="0"/>
      <w:bCs w:val="0"/>
      <w:color w:val="000000"/>
      <w:sz w:val="18"/>
      <w:szCs w:val="20"/>
      <w:lang w:eastAsia="ru-RU"/>
    </w:rPr>
  </w:style>
  <w:style w:type="paragraph" w:customStyle="1" w:styleId="1ff1">
    <w:name w:val="Название Знак1"/>
    <w:rsid w:val="00305810"/>
    <w:rPr>
      <w:rFonts w:ascii="Times New Roman" w:eastAsia="Times New Roman" w:hAnsi="Times New Roman" w:cs="Times New Roman"/>
      <w:color w:val="000000"/>
      <w:sz w:val="24"/>
    </w:rPr>
  </w:style>
  <w:style w:type="paragraph" w:customStyle="1" w:styleId="afffe">
    <w:name w:val="Нормальный (таблица)"/>
    <w:basedOn w:val="a0"/>
    <w:next w:val="a0"/>
    <w:rsid w:val="00305810"/>
    <w:pPr>
      <w:autoSpaceDE/>
      <w:autoSpaceDN/>
      <w:spacing w:line="360" w:lineRule="auto"/>
      <w:jc w:val="both"/>
    </w:pPr>
    <w:rPr>
      <w:color w:val="000000"/>
      <w:sz w:val="24"/>
      <w:szCs w:val="20"/>
      <w:lang w:eastAsia="ru-RU"/>
    </w:rPr>
  </w:style>
  <w:style w:type="paragraph" w:customStyle="1" w:styleId="CommentTextChar1">
    <w:name w:val="Comment Text Char1"/>
    <w:basedOn w:val="1a"/>
    <w:rsid w:val="00305810"/>
    <w:rPr>
      <w:sz w:val="20"/>
    </w:rPr>
  </w:style>
  <w:style w:type="paragraph" w:customStyle="1" w:styleId="Style5">
    <w:name w:val="Style5"/>
    <w:basedOn w:val="a0"/>
    <w:rsid w:val="00305810"/>
    <w:pPr>
      <w:autoSpaceDE/>
      <w:autoSpaceDN/>
    </w:pPr>
    <w:rPr>
      <w:color w:val="000000"/>
      <w:sz w:val="24"/>
      <w:szCs w:val="20"/>
      <w:lang w:eastAsia="ru-RU"/>
    </w:rPr>
  </w:style>
  <w:style w:type="paragraph" w:customStyle="1" w:styleId="c7">
    <w:name w:val="c7"/>
    <w:rsid w:val="00305810"/>
    <w:rPr>
      <w:rFonts w:eastAsia="Times New Roman" w:cs="Times New Roman"/>
      <w:color w:val="000000"/>
      <w:sz w:val="22"/>
    </w:rPr>
  </w:style>
  <w:style w:type="paragraph" w:customStyle="1" w:styleId="oth2">
    <w:name w:val="oth2"/>
    <w:rsid w:val="00305810"/>
    <w:rPr>
      <w:rFonts w:eastAsia="Times New Roman" w:cs="Times New Roman"/>
      <w:color w:val="000000"/>
      <w:sz w:val="22"/>
    </w:rPr>
  </w:style>
  <w:style w:type="paragraph" w:customStyle="1" w:styleId="xl120">
    <w:name w:val="xl120"/>
    <w:basedOn w:val="a0"/>
    <w:rsid w:val="00305810"/>
    <w:pPr>
      <w:widowControl/>
      <w:autoSpaceDE/>
      <w:autoSpaceDN/>
      <w:spacing w:beforeAutospacing="1" w:afterAutospacing="1"/>
      <w:jc w:val="center"/>
    </w:pPr>
    <w:rPr>
      <w:b/>
      <w:i/>
      <w:color w:val="000000"/>
      <w:sz w:val="16"/>
      <w:szCs w:val="20"/>
      <w:lang w:eastAsia="ru-RU"/>
    </w:rPr>
  </w:style>
  <w:style w:type="paragraph" w:customStyle="1" w:styleId="1ff2">
    <w:name w:val="Основной текст с отступом1"/>
    <w:basedOn w:val="a0"/>
    <w:next w:val="affff9"/>
    <w:rsid w:val="00305810"/>
    <w:pPr>
      <w:widowControl/>
      <w:autoSpaceDE/>
      <w:autoSpaceDN/>
      <w:spacing w:after="120"/>
      <w:ind w:left="283"/>
    </w:pPr>
    <w:rPr>
      <w:color w:val="000000"/>
      <w:sz w:val="24"/>
      <w:szCs w:val="20"/>
      <w:lang w:eastAsia="ru-RU"/>
    </w:rPr>
  </w:style>
  <w:style w:type="paragraph" w:customStyle="1" w:styleId="Style9">
    <w:name w:val="Style9"/>
    <w:basedOn w:val="a0"/>
    <w:rsid w:val="00305810"/>
    <w:pPr>
      <w:autoSpaceDE/>
      <w:autoSpaceDN/>
      <w:spacing w:line="271" w:lineRule="exact"/>
      <w:jc w:val="center"/>
    </w:pPr>
    <w:rPr>
      <w:color w:val="000000"/>
      <w:sz w:val="24"/>
      <w:szCs w:val="20"/>
      <w:lang w:eastAsia="ru-RU"/>
    </w:rPr>
  </w:style>
  <w:style w:type="paragraph" w:customStyle="1" w:styleId="affffe">
    <w:name w:val="Технический комментарий"/>
    <w:basedOn w:val="a0"/>
    <w:next w:val="a0"/>
    <w:rsid w:val="00305810"/>
    <w:pPr>
      <w:autoSpaceDE/>
      <w:autoSpaceDN/>
      <w:spacing w:line="360" w:lineRule="auto"/>
    </w:pPr>
    <w:rPr>
      <w:color w:val="463F31"/>
      <w:sz w:val="24"/>
      <w:szCs w:val="20"/>
      <w:lang w:eastAsia="ru-RU"/>
    </w:rPr>
  </w:style>
  <w:style w:type="paragraph" w:customStyle="1" w:styleId="2e">
    <w:name w:val="Неразрешенное упоминание2"/>
    <w:rsid w:val="00305810"/>
    <w:rPr>
      <w:rFonts w:eastAsia="Times New Roman" w:cs="Times New Roman"/>
      <w:color w:val="605E5C"/>
      <w:sz w:val="22"/>
      <w:shd w:val="clear" w:color="auto" w:fill="E1DFDD"/>
    </w:rPr>
  </w:style>
  <w:style w:type="paragraph" w:customStyle="1" w:styleId="xl78">
    <w:name w:val="xl78"/>
    <w:basedOn w:val="a0"/>
    <w:rsid w:val="00305810"/>
    <w:pPr>
      <w:widowControl/>
      <w:autoSpaceDE/>
      <w:autoSpaceDN/>
      <w:spacing w:beforeAutospacing="1" w:afterAutospacing="1"/>
    </w:pPr>
    <w:rPr>
      <w:color w:val="000000"/>
      <w:sz w:val="14"/>
      <w:szCs w:val="20"/>
      <w:lang w:eastAsia="ru-RU"/>
    </w:rPr>
  </w:style>
  <w:style w:type="paragraph" w:customStyle="1" w:styleId="FontStyle60">
    <w:name w:val="Font Style60"/>
    <w:rsid w:val="00305810"/>
    <w:rPr>
      <w:rFonts w:eastAsia="Times New Roman" w:cs="Times New Roman"/>
      <w:color w:val="000000"/>
      <w:sz w:val="22"/>
    </w:rPr>
  </w:style>
  <w:style w:type="paragraph" w:customStyle="1" w:styleId="FontStyle63">
    <w:name w:val="Font Style63"/>
    <w:rsid w:val="00305810"/>
    <w:rPr>
      <w:rFonts w:eastAsia="Times New Roman" w:cs="Times New Roman"/>
      <w:color w:val="000000"/>
      <w:sz w:val="22"/>
    </w:rPr>
  </w:style>
  <w:style w:type="paragraph" w:customStyle="1" w:styleId="b-serp-urlitem1">
    <w:name w:val="b-serp-url__item1"/>
    <w:rsid w:val="00305810"/>
    <w:rPr>
      <w:rFonts w:eastAsia="Times New Roman" w:cs="Times New Roman"/>
      <w:color w:val="000000"/>
      <w:sz w:val="22"/>
    </w:rPr>
  </w:style>
  <w:style w:type="paragraph" w:customStyle="1" w:styleId="afffff">
    <w:name w:val="Пример."/>
    <w:basedOn w:val="aff1"/>
    <w:next w:val="a0"/>
    <w:rsid w:val="00305810"/>
  </w:style>
  <w:style w:type="paragraph" w:customStyle="1" w:styleId="220">
    <w:name w:val="Знак22"/>
    <w:basedOn w:val="a0"/>
    <w:rsid w:val="00305810"/>
    <w:pPr>
      <w:widowControl/>
      <w:autoSpaceDE/>
      <w:autoSpaceDN/>
      <w:spacing w:after="160" w:line="240" w:lineRule="exact"/>
    </w:pPr>
    <w:rPr>
      <w:rFonts w:ascii="Verdana" w:hAnsi="Verdana"/>
      <w:color w:val="000000"/>
      <w:sz w:val="20"/>
      <w:szCs w:val="20"/>
      <w:lang w:eastAsia="ru-RU"/>
    </w:rPr>
  </w:style>
  <w:style w:type="paragraph" w:customStyle="1" w:styleId="xl106">
    <w:name w:val="xl106"/>
    <w:basedOn w:val="a0"/>
    <w:rsid w:val="00305810"/>
    <w:pPr>
      <w:widowControl/>
      <w:autoSpaceDE/>
      <w:autoSpaceDN/>
      <w:spacing w:beforeAutospacing="1" w:afterAutospacing="1"/>
      <w:jc w:val="center"/>
    </w:pPr>
    <w:rPr>
      <w:b/>
      <w:color w:val="000000"/>
      <w:sz w:val="16"/>
      <w:szCs w:val="20"/>
      <w:lang w:eastAsia="ru-RU"/>
    </w:rPr>
  </w:style>
  <w:style w:type="paragraph" w:customStyle="1" w:styleId="afffff0">
    <w:name w:val="Текст ЭР (см. также)"/>
    <w:basedOn w:val="a0"/>
    <w:next w:val="a0"/>
    <w:rsid w:val="00305810"/>
    <w:pPr>
      <w:autoSpaceDE/>
      <w:autoSpaceDN/>
      <w:spacing w:before="200" w:line="360" w:lineRule="auto"/>
    </w:pPr>
    <w:rPr>
      <w:color w:val="000000"/>
      <w:sz w:val="20"/>
      <w:szCs w:val="20"/>
      <w:lang w:eastAsia="ru-RU"/>
    </w:rPr>
  </w:style>
  <w:style w:type="paragraph" w:customStyle="1" w:styleId="afffff1">
    <w:name w:val="Найденные слова"/>
    <w:rsid w:val="00305810"/>
    <w:rPr>
      <w:rFonts w:eastAsia="Times New Roman" w:cs="Times New Roman"/>
      <w:b/>
      <w:color w:val="26282F"/>
      <w:sz w:val="22"/>
      <w:shd w:val="clear" w:color="auto" w:fill="FFF580"/>
    </w:rPr>
  </w:style>
  <w:style w:type="paragraph" w:customStyle="1" w:styleId="c41">
    <w:name w:val="c41"/>
    <w:basedOn w:val="a0"/>
    <w:rsid w:val="00305810"/>
    <w:pPr>
      <w:widowControl/>
      <w:autoSpaceDE/>
      <w:autoSpaceDN/>
      <w:spacing w:beforeAutospacing="1" w:afterAutospacing="1"/>
    </w:pPr>
    <w:rPr>
      <w:color w:val="000000"/>
      <w:sz w:val="24"/>
      <w:szCs w:val="20"/>
      <w:lang w:eastAsia="ru-RU"/>
    </w:rPr>
  </w:style>
  <w:style w:type="paragraph" w:customStyle="1" w:styleId="xl97">
    <w:name w:val="xl97"/>
    <w:basedOn w:val="a0"/>
    <w:rsid w:val="00305810"/>
    <w:pPr>
      <w:widowControl/>
      <w:autoSpaceDE/>
      <w:autoSpaceDN/>
      <w:spacing w:beforeAutospacing="1" w:afterAutospacing="1"/>
    </w:pPr>
    <w:rPr>
      <w:color w:val="FF0000"/>
      <w:sz w:val="24"/>
      <w:szCs w:val="20"/>
      <w:lang w:eastAsia="ru-RU"/>
    </w:rPr>
  </w:style>
  <w:style w:type="paragraph" w:customStyle="1" w:styleId="xl93">
    <w:name w:val="xl93"/>
    <w:basedOn w:val="a0"/>
    <w:rsid w:val="00305810"/>
    <w:pPr>
      <w:widowControl/>
      <w:autoSpaceDE/>
      <w:autoSpaceDN/>
      <w:spacing w:beforeAutospacing="1" w:afterAutospacing="1"/>
    </w:pPr>
    <w:rPr>
      <w:color w:val="000000"/>
      <w:sz w:val="24"/>
      <w:szCs w:val="20"/>
      <w:lang w:eastAsia="ru-RU"/>
    </w:rPr>
  </w:style>
  <w:style w:type="paragraph" w:customStyle="1" w:styleId="aff1">
    <w:name w:val="Внимание"/>
    <w:basedOn w:val="a0"/>
    <w:next w:val="a0"/>
    <w:rsid w:val="00305810"/>
    <w:pPr>
      <w:autoSpaceDE/>
      <w:autoSpaceDN/>
      <w:spacing w:before="240" w:after="240" w:line="360" w:lineRule="auto"/>
      <w:ind w:left="420" w:right="420" w:firstLine="300"/>
      <w:jc w:val="both"/>
    </w:pPr>
    <w:rPr>
      <w:color w:val="000000"/>
      <w:sz w:val="24"/>
      <w:szCs w:val="20"/>
      <w:lang w:eastAsia="ru-RU"/>
    </w:rPr>
  </w:style>
  <w:style w:type="paragraph" w:customStyle="1" w:styleId="HeaderChar">
    <w:name w:val="Header Char"/>
    <w:basedOn w:val="1a"/>
    <w:rsid w:val="00305810"/>
    <w:rPr>
      <w:rFonts w:ascii="Times New Roman" w:hAnsi="Times New Roman"/>
      <w:sz w:val="24"/>
    </w:rPr>
  </w:style>
  <w:style w:type="paragraph" w:customStyle="1" w:styleId="xl80">
    <w:name w:val="xl80"/>
    <w:basedOn w:val="a0"/>
    <w:rsid w:val="00305810"/>
    <w:pPr>
      <w:widowControl/>
      <w:autoSpaceDE/>
      <w:autoSpaceDN/>
      <w:spacing w:beforeAutospacing="1" w:afterAutospacing="1"/>
    </w:pPr>
    <w:rPr>
      <w:color w:val="000000"/>
      <w:sz w:val="24"/>
      <w:szCs w:val="20"/>
      <w:lang w:eastAsia="ru-RU"/>
    </w:rPr>
  </w:style>
  <w:style w:type="paragraph" w:customStyle="1" w:styleId="contextualspellingandgrammarerror">
    <w:name w:val="contextualspellingandgrammarerror"/>
    <w:rsid w:val="00305810"/>
    <w:rPr>
      <w:rFonts w:eastAsia="Times New Roman" w:cs="Times New Roman"/>
      <w:color w:val="000000"/>
      <w:sz w:val="22"/>
    </w:rPr>
  </w:style>
  <w:style w:type="paragraph" w:customStyle="1" w:styleId="afffff2">
    <w:name w:val="Информация об изменениях"/>
    <w:basedOn w:val="affffc"/>
    <w:next w:val="a0"/>
    <w:rsid w:val="00305810"/>
    <w:pPr>
      <w:spacing w:before="180"/>
      <w:ind w:left="360" w:right="360" w:firstLine="0"/>
    </w:pPr>
  </w:style>
  <w:style w:type="paragraph" w:customStyle="1" w:styleId="1ff3">
    <w:name w:val="Без интервала1"/>
    <w:next w:val="af0"/>
    <w:rsid w:val="00305810"/>
    <w:rPr>
      <w:rFonts w:ascii="Calibri" w:eastAsia="Times New Roman" w:hAnsi="Calibri" w:cs="Times New Roman"/>
      <w:color w:val="000000"/>
      <w:sz w:val="22"/>
    </w:rPr>
  </w:style>
  <w:style w:type="paragraph" w:customStyle="1" w:styleId="afffff3">
    <w:name w:val="Заголовок группы контролов"/>
    <w:basedOn w:val="a0"/>
    <w:next w:val="a0"/>
    <w:rsid w:val="00305810"/>
    <w:pPr>
      <w:autoSpaceDE/>
      <w:autoSpaceDN/>
      <w:spacing w:line="360" w:lineRule="auto"/>
      <w:ind w:firstLine="720"/>
      <w:jc w:val="both"/>
    </w:pPr>
    <w:rPr>
      <w:b/>
      <w:color w:val="000000"/>
      <w:sz w:val="24"/>
      <w:szCs w:val="20"/>
      <w:lang w:eastAsia="ru-RU"/>
    </w:rPr>
  </w:style>
  <w:style w:type="paragraph" w:customStyle="1" w:styleId="1ff4">
    <w:name w:val="Текст примечания1"/>
    <w:basedOn w:val="a0"/>
    <w:next w:val="afffff4"/>
    <w:link w:val="afffff5"/>
    <w:unhideWhenUsed/>
    <w:rsid w:val="00305810"/>
    <w:pPr>
      <w:widowControl/>
      <w:autoSpaceDE/>
      <w:autoSpaceDN/>
    </w:pPr>
    <w:rPr>
      <w:rFonts w:asciiTheme="minorHAnsi" w:eastAsiaTheme="minorEastAsia" w:hAnsiTheme="minorHAnsi" w:cstheme="minorBidi"/>
      <w:sz w:val="20"/>
      <w:szCs w:val="20"/>
      <w:lang w:eastAsia="ru-RU"/>
    </w:rPr>
  </w:style>
  <w:style w:type="character" w:customStyle="1" w:styleId="afffff5">
    <w:name w:val="Текст примечания Знак"/>
    <w:basedOn w:val="a1"/>
    <w:link w:val="1ff4"/>
    <w:rsid w:val="00305810"/>
    <w:rPr>
      <w:sz w:val="20"/>
    </w:rPr>
  </w:style>
  <w:style w:type="paragraph" w:customStyle="1" w:styleId="1ff5">
    <w:name w:val="Тема примечания1"/>
    <w:basedOn w:val="afffff4"/>
    <w:next w:val="afffff4"/>
    <w:rsid w:val="00305810"/>
    <w:pPr>
      <w:widowControl/>
      <w:autoSpaceDE/>
      <w:autoSpaceDN/>
    </w:pPr>
    <w:rPr>
      <w:rFonts w:ascii="Calibri" w:hAnsi="Calibri"/>
      <w:b/>
      <w:color w:val="000000"/>
      <w:lang w:eastAsia="ru-RU"/>
    </w:rPr>
  </w:style>
  <w:style w:type="character" w:customStyle="1" w:styleId="afffff6">
    <w:name w:val="Тема примечания Знак"/>
    <w:basedOn w:val="afffff5"/>
    <w:link w:val="afffff7"/>
    <w:rsid w:val="00305810"/>
    <w:rPr>
      <w:b/>
      <w:sz w:val="20"/>
    </w:rPr>
  </w:style>
  <w:style w:type="paragraph" w:customStyle="1" w:styleId="afffff8">
    <w:name w:val="Выделение для Базового Поиска (курсив)"/>
    <w:rsid w:val="00305810"/>
    <w:rPr>
      <w:rFonts w:eastAsia="Times New Roman" w:cs="Times New Roman"/>
      <w:b/>
      <w:i/>
      <w:color w:val="0058A9"/>
      <w:sz w:val="22"/>
    </w:rPr>
  </w:style>
  <w:style w:type="paragraph" w:customStyle="1" w:styleId="xl173">
    <w:name w:val="xl173"/>
    <w:basedOn w:val="a0"/>
    <w:rsid w:val="00305810"/>
    <w:pPr>
      <w:widowControl/>
      <w:autoSpaceDE/>
      <w:autoSpaceDN/>
      <w:spacing w:beforeAutospacing="1" w:afterAutospacing="1"/>
      <w:jc w:val="center"/>
    </w:pPr>
    <w:rPr>
      <w:i/>
      <w:color w:val="000000"/>
      <w:sz w:val="14"/>
      <w:szCs w:val="20"/>
      <w:lang w:eastAsia="ru-RU"/>
    </w:rPr>
  </w:style>
  <w:style w:type="paragraph" w:customStyle="1" w:styleId="xl92">
    <w:name w:val="xl92"/>
    <w:basedOn w:val="a0"/>
    <w:rsid w:val="00305810"/>
    <w:pPr>
      <w:widowControl/>
      <w:autoSpaceDE/>
      <w:autoSpaceDN/>
      <w:spacing w:beforeAutospacing="1" w:afterAutospacing="1"/>
    </w:pPr>
    <w:rPr>
      <w:color w:val="000000"/>
      <w:sz w:val="14"/>
      <w:szCs w:val="20"/>
      <w:lang w:eastAsia="ru-RU"/>
    </w:rPr>
  </w:style>
  <w:style w:type="paragraph" w:customStyle="1" w:styleId="Heading2Char">
    <w:name w:val="Heading 2 Char"/>
    <w:basedOn w:val="1a"/>
    <w:rsid w:val="00305810"/>
    <w:rPr>
      <w:rFonts w:ascii="Arial" w:hAnsi="Arial"/>
      <w:b/>
      <w:i/>
      <w:sz w:val="28"/>
    </w:rPr>
  </w:style>
  <w:style w:type="paragraph" w:styleId="afff1">
    <w:name w:val="List"/>
    <w:basedOn w:val="a0"/>
    <w:link w:val="afffff9"/>
    <w:rsid w:val="00305810"/>
    <w:pPr>
      <w:widowControl/>
      <w:autoSpaceDE/>
      <w:autoSpaceDN/>
      <w:spacing w:after="200" w:line="276" w:lineRule="auto"/>
      <w:ind w:left="283" w:hanging="283"/>
      <w:contextualSpacing/>
    </w:pPr>
    <w:rPr>
      <w:rFonts w:ascii="Calibri" w:hAnsi="Calibri"/>
      <w:color w:val="000000"/>
      <w:szCs w:val="20"/>
      <w:lang w:eastAsia="ru-RU"/>
    </w:rPr>
  </w:style>
  <w:style w:type="character" w:customStyle="1" w:styleId="afffff9">
    <w:name w:val="Список Знак"/>
    <w:basedOn w:val="18"/>
    <w:link w:val="afff1"/>
    <w:rsid w:val="00305810"/>
    <w:rPr>
      <w:rFonts w:ascii="Calibri" w:eastAsia="Times New Roman" w:hAnsi="Calibri" w:cs="Times New Roman"/>
      <w:color w:val="000000"/>
      <w:sz w:val="22"/>
    </w:rPr>
  </w:style>
  <w:style w:type="paragraph" w:customStyle="1" w:styleId="xl157">
    <w:name w:val="xl157"/>
    <w:basedOn w:val="a0"/>
    <w:rsid w:val="00305810"/>
    <w:pPr>
      <w:widowControl/>
      <w:autoSpaceDE/>
      <w:autoSpaceDN/>
      <w:spacing w:beforeAutospacing="1" w:afterAutospacing="1"/>
      <w:jc w:val="center"/>
    </w:pPr>
    <w:rPr>
      <w:b/>
      <w:color w:val="000000"/>
      <w:sz w:val="24"/>
      <w:szCs w:val="20"/>
      <w:lang w:eastAsia="ru-RU"/>
    </w:rPr>
  </w:style>
  <w:style w:type="paragraph" w:styleId="afffffa">
    <w:name w:val="TOC Heading"/>
    <w:basedOn w:val="1"/>
    <w:next w:val="a0"/>
    <w:link w:val="afffffb"/>
    <w:rsid w:val="00305810"/>
    <w:pPr>
      <w:keepNext/>
      <w:keepLines/>
      <w:widowControl/>
      <w:autoSpaceDE/>
      <w:autoSpaceDN/>
      <w:spacing w:before="240" w:line="264" w:lineRule="auto"/>
      <w:ind w:left="0" w:right="0" w:firstLine="709"/>
      <w:jc w:val="left"/>
      <w:outlineLvl w:val="8"/>
    </w:pPr>
    <w:rPr>
      <w:rFonts w:ascii="@Batang" w:hAnsi="@Batang"/>
      <w:b w:val="0"/>
      <w:bCs w:val="0"/>
      <w:color w:val="2F5496"/>
      <w:sz w:val="24"/>
    </w:rPr>
  </w:style>
  <w:style w:type="character" w:customStyle="1" w:styleId="afffffb">
    <w:name w:val="Заголовок оглавления Знак"/>
    <w:basedOn w:val="10"/>
    <w:link w:val="afffffa"/>
    <w:rsid w:val="00305810"/>
    <w:rPr>
      <w:rFonts w:ascii="@Batang" w:eastAsia="Times New Roman" w:hAnsi="@Batang" w:cs="Times New Roman"/>
      <w:b w:val="0"/>
      <w:bCs w:val="0"/>
      <w:color w:val="2F5496"/>
      <w:sz w:val="24"/>
      <w:szCs w:val="28"/>
      <w:lang w:eastAsia="en-US"/>
    </w:rPr>
  </w:style>
  <w:style w:type="paragraph" w:customStyle="1" w:styleId="Doctitle">
    <w:name w:val="Doc title"/>
    <w:basedOn w:val="a0"/>
    <w:rsid w:val="00305810"/>
    <w:pPr>
      <w:widowControl/>
      <w:autoSpaceDE/>
      <w:autoSpaceDN/>
    </w:pPr>
    <w:rPr>
      <w:rFonts w:ascii="Arial" w:hAnsi="Arial"/>
      <w:b/>
      <w:color w:val="000000"/>
      <w:sz w:val="40"/>
      <w:szCs w:val="20"/>
      <w:lang w:eastAsia="ru-RU"/>
    </w:rPr>
  </w:style>
  <w:style w:type="paragraph" w:customStyle="1" w:styleId="22">
    <w:name w:val="Гиперссылка2"/>
    <w:basedOn w:val="1a"/>
    <w:link w:val="a4"/>
    <w:rsid w:val="00305810"/>
    <w:rPr>
      <w:rFonts w:eastAsiaTheme="minorEastAsia" w:cstheme="minorBidi"/>
      <w:color w:val="0000FF"/>
      <w:sz w:val="20"/>
      <w:u w:val="single"/>
    </w:rPr>
  </w:style>
  <w:style w:type="paragraph" w:customStyle="1" w:styleId="Footnote">
    <w:name w:val="Footnote"/>
    <w:basedOn w:val="a0"/>
    <w:rsid w:val="00305810"/>
    <w:pPr>
      <w:widowControl/>
      <w:autoSpaceDE/>
      <w:autoSpaceDN/>
    </w:pPr>
    <w:rPr>
      <w:color w:val="000000"/>
      <w:sz w:val="20"/>
      <w:szCs w:val="20"/>
      <w:lang w:eastAsia="ru-RU"/>
    </w:rPr>
  </w:style>
  <w:style w:type="paragraph" w:customStyle="1" w:styleId="FontStyle20">
    <w:name w:val="Font Style20"/>
    <w:rsid w:val="00305810"/>
    <w:rPr>
      <w:rFonts w:ascii="Sylfaen" w:eastAsia="Times New Roman" w:hAnsi="Sylfaen" w:cs="Times New Roman"/>
      <w:color w:val="000000"/>
      <w:sz w:val="18"/>
    </w:rPr>
  </w:style>
  <w:style w:type="paragraph" w:customStyle="1" w:styleId="c21">
    <w:name w:val="c21"/>
    <w:basedOn w:val="1a"/>
    <w:rsid w:val="00305810"/>
  </w:style>
  <w:style w:type="paragraph" w:customStyle="1" w:styleId="msonormalcxspmiddle">
    <w:name w:val="msonormalcxspmiddle"/>
    <w:basedOn w:val="a0"/>
    <w:rsid w:val="00305810"/>
    <w:pPr>
      <w:widowControl/>
      <w:autoSpaceDE/>
      <w:autoSpaceDN/>
      <w:spacing w:beforeAutospacing="1" w:afterAutospacing="1"/>
    </w:pPr>
    <w:rPr>
      <w:color w:val="000000"/>
      <w:sz w:val="24"/>
      <w:szCs w:val="20"/>
      <w:lang w:eastAsia="ru-RU"/>
    </w:rPr>
  </w:style>
  <w:style w:type="paragraph" w:customStyle="1" w:styleId="xl176">
    <w:name w:val="xl176"/>
    <w:basedOn w:val="a0"/>
    <w:rsid w:val="00305810"/>
    <w:pPr>
      <w:widowControl/>
      <w:autoSpaceDE/>
      <w:autoSpaceDN/>
      <w:spacing w:beforeAutospacing="1" w:afterAutospacing="1"/>
      <w:jc w:val="center"/>
    </w:pPr>
    <w:rPr>
      <w:i/>
      <w:color w:val="000000"/>
      <w:sz w:val="14"/>
      <w:szCs w:val="20"/>
      <w:lang w:eastAsia="ru-RU"/>
    </w:rPr>
  </w:style>
  <w:style w:type="paragraph" w:customStyle="1" w:styleId="11">
    <w:name w:val="Строгий1"/>
    <w:link w:val="a5"/>
    <w:rsid w:val="00305810"/>
    <w:rPr>
      <w:b/>
      <w:bCs/>
    </w:rPr>
  </w:style>
  <w:style w:type="character" w:customStyle="1" w:styleId="13">
    <w:name w:val="Оглавление 1 Знак"/>
    <w:basedOn w:val="18"/>
    <w:link w:val="12"/>
    <w:uiPriority w:val="39"/>
    <w:rsid w:val="00305810"/>
    <w:rPr>
      <w:rFonts w:ascii="Times New Roman" w:eastAsia="Times New Roman" w:hAnsi="Times New Roman" w:cs="Times New Roman"/>
      <w:b/>
      <w:bCs/>
      <w:sz w:val="24"/>
      <w:szCs w:val="24"/>
      <w:lang w:eastAsia="en-US"/>
    </w:rPr>
  </w:style>
  <w:style w:type="paragraph" w:customStyle="1" w:styleId="21">
    <w:name w:val="Маркированный список 21"/>
    <w:basedOn w:val="a0"/>
    <w:next w:val="2f"/>
    <w:rsid w:val="00305810"/>
    <w:pPr>
      <w:widowControl/>
      <w:numPr>
        <w:numId w:val="15"/>
      </w:numPr>
      <w:tabs>
        <w:tab w:val="clear" w:pos="643"/>
        <w:tab w:val="left" w:pos="360"/>
      </w:tabs>
      <w:autoSpaceDE/>
      <w:autoSpaceDN/>
      <w:ind w:left="540" w:hanging="540"/>
    </w:pPr>
    <w:rPr>
      <w:color w:val="000000"/>
      <w:sz w:val="24"/>
      <w:szCs w:val="20"/>
      <w:lang w:eastAsia="ru-RU"/>
    </w:rPr>
  </w:style>
  <w:style w:type="paragraph" w:customStyle="1" w:styleId="afffffc">
    <w:name w:val="Основной текст + Полужирный"/>
    <w:rsid w:val="00305810"/>
    <w:rPr>
      <w:rFonts w:ascii="Times New Roman" w:eastAsia="Times New Roman" w:hAnsi="Times New Roman" w:cs="Times New Roman"/>
      <w:b/>
      <w:color w:val="000000"/>
      <w:sz w:val="22"/>
    </w:rPr>
  </w:style>
  <w:style w:type="paragraph" w:customStyle="1" w:styleId="s16">
    <w:name w:val="s_16"/>
    <w:basedOn w:val="a0"/>
    <w:rsid w:val="00305810"/>
    <w:pPr>
      <w:widowControl/>
      <w:autoSpaceDE/>
      <w:autoSpaceDN/>
      <w:spacing w:beforeAutospacing="1" w:afterAutospacing="1"/>
    </w:pPr>
    <w:rPr>
      <w:color w:val="000000"/>
      <w:sz w:val="24"/>
      <w:szCs w:val="20"/>
      <w:lang w:eastAsia="ru-RU"/>
    </w:rPr>
  </w:style>
  <w:style w:type="paragraph" w:customStyle="1" w:styleId="xl156">
    <w:name w:val="xl156"/>
    <w:basedOn w:val="a0"/>
    <w:rsid w:val="00305810"/>
    <w:pPr>
      <w:widowControl/>
      <w:autoSpaceDE/>
      <w:autoSpaceDN/>
      <w:spacing w:beforeAutospacing="1" w:afterAutospacing="1"/>
      <w:jc w:val="center"/>
    </w:pPr>
    <w:rPr>
      <w:b/>
      <w:color w:val="000000"/>
      <w:sz w:val="24"/>
      <w:szCs w:val="20"/>
      <w:lang w:eastAsia="ru-RU"/>
    </w:rPr>
  </w:style>
  <w:style w:type="paragraph" w:customStyle="1" w:styleId="1ff6">
    <w:name w:val="Подзаголовок1"/>
    <w:basedOn w:val="a0"/>
    <w:next w:val="a0"/>
    <w:rsid w:val="00305810"/>
    <w:pPr>
      <w:widowControl/>
      <w:autoSpaceDE/>
      <w:autoSpaceDN/>
      <w:spacing w:after="60"/>
      <w:jc w:val="center"/>
      <w:outlineLvl w:val="1"/>
    </w:pPr>
    <w:rPr>
      <w:rFonts w:ascii="Cambria" w:hAnsi="Cambria"/>
      <w:color w:val="000000"/>
      <w:sz w:val="24"/>
      <w:szCs w:val="20"/>
      <w:lang w:eastAsia="ru-RU"/>
    </w:rPr>
  </w:style>
  <w:style w:type="paragraph" w:styleId="2f0">
    <w:name w:val="List 2"/>
    <w:basedOn w:val="a0"/>
    <w:link w:val="2f1"/>
    <w:rsid w:val="00305810"/>
    <w:pPr>
      <w:widowControl/>
      <w:autoSpaceDE/>
      <w:autoSpaceDN/>
      <w:spacing w:before="120" w:after="120"/>
      <w:ind w:left="720" w:hanging="360"/>
      <w:jc w:val="both"/>
    </w:pPr>
    <w:rPr>
      <w:rFonts w:ascii="Arial" w:hAnsi="Arial"/>
      <w:color w:val="000000"/>
      <w:sz w:val="20"/>
      <w:szCs w:val="20"/>
      <w:lang w:eastAsia="ru-RU"/>
    </w:rPr>
  </w:style>
  <w:style w:type="character" w:customStyle="1" w:styleId="2f1">
    <w:name w:val="Список 2 Знак"/>
    <w:basedOn w:val="18"/>
    <w:link w:val="2f0"/>
    <w:rsid w:val="00305810"/>
    <w:rPr>
      <w:rFonts w:ascii="Arial" w:eastAsia="Times New Roman" w:hAnsi="Arial" w:cs="Times New Roman"/>
      <w:color w:val="000000"/>
    </w:rPr>
  </w:style>
  <w:style w:type="paragraph" w:customStyle="1" w:styleId="1ff7">
    <w:name w:val="Раздел 1"/>
    <w:basedOn w:val="1"/>
    <w:rsid w:val="00305810"/>
    <w:pPr>
      <w:keepNext/>
      <w:widowControl/>
      <w:autoSpaceDE/>
      <w:autoSpaceDN/>
      <w:spacing w:before="240" w:after="120"/>
      <w:ind w:left="0" w:right="0"/>
    </w:pPr>
    <w:rPr>
      <w:bCs w:val="0"/>
      <w:color w:val="000000"/>
      <w:sz w:val="24"/>
      <w:szCs w:val="20"/>
      <w:lang w:eastAsia="ru-RU"/>
    </w:rPr>
  </w:style>
  <w:style w:type="paragraph" w:customStyle="1" w:styleId="HeaderandFooter">
    <w:name w:val="Header and Footer"/>
    <w:rsid w:val="00305810"/>
    <w:pPr>
      <w:jc w:val="both"/>
    </w:pPr>
    <w:rPr>
      <w:rFonts w:ascii="XO Thames" w:eastAsia="Times New Roman" w:hAnsi="XO Thames" w:cs="Times New Roman"/>
      <w:color w:val="000000"/>
      <w:sz w:val="28"/>
    </w:rPr>
  </w:style>
  <w:style w:type="paragraph" w:styleId="affff2">
    <w:name w:val="Document Map"/>
    <w:basedOn w:val="a0"/>
    <w:link w:val="afffffd"/>
    <w:rsid w:val="00305810"/>
    <w:pPr>
      <w:widowControl/>
      <w:autoSpaceDE/>
      <w:autoSpaceDN/>
      <w:spacing w:after="200" w:line="276" w:lineRule="auto"/>
    </w:pPr>
    <w:rPr>
      <w:rFonts w:ascii="Tahoma" w:hAnsi="Tahoma"/>
      <w:color w:val="000000"/>
      <w:sz w:val="16"/>
      <w:szCs w:val="20"/>
      <w:lang w:eastAsia="ru-RU"/>
    </w:rPr>
  </w:style>
  <w:style w:type="character" w:customStyle="1" w:styleId="afffffd">
    <w:name w:val="Схема документа Знак"/>
    <w:basedOn w:val="a1"/>
    <w:link w:val="affff2"/>
    <w:rsid w:val="00305810"/>
    <w:rPr>
      <w:rFonts w:ascii="Tahoma" w:eastAsia="Times New Roman" w:hAnsi="Tahoma" w:cs="Times New Roman"/>
      <w:color w:val="000000"/>
      <w:sz w:val="16"/>
    </w:rPr>
  </w:style>
  <w:style w:type="paragraph" w:customStyle="1" w:styleId="xl136">
    <w:name w:val="xl136"/>
    <w:basedOn w:val="a0"/>
    <w:rsid w:val="00305810"/>
    <w:pPr>
      <w:widowControl/>
      <w:autoSpaceDE/>
      <w:autoSpaceDN/>
      <w:spacing w:beforeAutospacing="1" w:afterAutospacing="1"/>
    </w:pPr>
    <w:rPr>
      <w:b/>
      <w:color w:val="000000"/>
      <w:sz w:val="16"/>
      <w:szCs w:val="20"/>
      <w:lang w:eastAsia="ru-RU"/>
    </w:rPr>
  </w:style>
  <w:style w:type="paragraph" w:customStyle="1" w:styleId="171">
    <w:name w:val="Знак Знак17"/>
    <w:rsid w:val="00305810"/>
    <w:rPr>
      <w:rFonts w:ascii="Arial" w:eastAsia="Times New Roman" w:hAnsi="Arial" w:cs="Times New Roman"/>
      <w:b/>
      <w:i/>
      <w:color w:val="000000"/>
      <w:sz w:val="28"/>
    </w:rPr>
  </w:style>
  <w:style w:type="paragraph" w:customStyle="1" w:styleId="xl151">
    <w:name w:val="xl151"/>
    <w:basedOn w:val="a0"/>
    <w:rsid w:val="00305810"/>
    <w:pPr>
      <w:widowControl/>
      <w:autoSpaceDE/>
      <w:autoSpaceDN/>
      <w:spacing w:beforeAutospacing="1" w:afterAutospacing="1"/>
      <w:jc w:val="center"/>
    </w:pPr>
    <w:rPr>
      <w:i/>
      <w:color w:val="000000"/>
      <w:sz w:val="14"/>
      <w:szCs w:val="20"/>
      <w:lang w:eastAsia="ru-RU"/>
    </w:rPr>
  </w:style>
  <w:style w:type="paragraph" w:customStyle="1" w:styleId="CommentSubjectChar1">
    <w:name w:val="Comment Subject Char1"/>
    <w:basedOn w:val="CommentTextChar"/>
    <w:rsid w:val="00305810"/>
    <w:rPr>
      <w:b/>
    </w:rPr>
  </w:style>
  <w:style w:type="paragraph" w:customStyle="1" w:styleId="apple-converted-space">
    <w:name w:val="apple-converted-space"/>
    <w:rsid w:val="00305810"/>
    <w:rPr>
      <w:rFonts w:eastAsia="Times New Roman" w:cs="Times New Roman"/>
      <w:color w:val="000000"/>
      <w:sz w:val="22"/>
    </w:rPr>
  </w:style>
  <w:style w:type="paragraph" w:customStyle="1" w:styleId="xl155">
    <w:name w:val="xl155"/>
    <w:basedOn w:val="a0"/>
    <w:rsid w:val="00305810"/>
    <w:pPr>
      <w:widowControl/>
      <w:autoSpaceDE/>
      <w:autoSpaceDN/>
      <w:spacing w:beforeAutospacing="1" w:afterAutospacing="1"/>
      <w:jc w:val="center"/>
    </w:pPr>
    <w:rPr>
      <w:i/>
      <w:color w:val="000000"/>
      <w:sz w:val="14"/>
      <w:szCs w:val="20"/>
      <w:lang w:eastAsia="ru-RU"/>
    </w:rPr>
  </w:style>
  <w:style w:type="paragraph" w:customStyle="1" w:styleId="afffffe">
    <w:name w:val="Таблицы (моноширинный)"/>
    <w:basedOn w:val="a0"/>
    <w:next w:val="a0"/>
    <w:rsid w:val="00305810"/>
    <w:pPr>
      <w:autoSpaceDE/>
      <w:autoSpaceDN/>
      <w:spacing w:line="360" w:lineRule="auto"/>
    </w:pPr>
    <w:rPr>
      <w:rFonts w:ascii="Courier New" w:hAnsi="Courier New"/>
      <w:color w:val="000000"/>
      <w:sz w:val="24"/>
      <w:szCs w:val="20"/>
      <w:lang w:eastAsia="ru-RU"/>
    </w:rPr>
  </w:style>
  <w:style w:type="paragraph" w:customStyle="1" w:styleId="affffff">
    <w:name w:val="Центрированный (таблица)"/>
    <w:basedOn w:val="afffe"/>
    <w:next w:val="a0"/>
    <w:rsid w:val="00305810"/>
    <w:pPr>
      <w:jc w:val="center"/>
    </w:pPr>
  </w:style>
  <w:style w:type="paragraph" w:customStyle="1" w:styleId="c4">
    <w:name w:val="c4"/>
    <w:basedOn w:val="1a"/>
    <w:rsid w:val="00305810"/>
  </w:style>
  <w:style w:type="paragraph" w:customStyle="1" w:styleId="xl127">
    <w:name w:val="xl127"/>
    <w:basedOn w:val="a0"/>
    <w:rsid w:val="00305810"/>
    <w:pPr>
      <w:widowControl/>
      <w:autoSpaceDE/>
      <w:autoSpaceDN/>
      <w:spacing w:beforeAutospacing="1" w:afterAutospacing="1"/>
    </w:pPr>
    <w:rPr>
      <w:b/>
      <w:color w:val="000000"/>
      <w:sz w:val="16"/>
      <w:szCs w:val="20"/>
      <w:lang w:eastAsia="ru-RU"/>
    </w:rPr>
  </w:style>
  <w:style w:type="paragraph" w:styleId="2f">
    <w:name w:val="List Bullet 2"/>
    <w:basedOn w:val="a0"/>
    <w:link w:val="2f2"/>
    <w:rsid w:val="00305810"/>
    <w:pPr>
      <w:widowControl/>
      <w:tabs>
        <w:tab w:val="left" w:pos="643"/>
      </w:tabs>
      <w:autoSpaceDE/>
      <w:autoSpaceDN/>
      <w:spacing w:after="200" w:line="276" w:lineRule="auto"/>
      <w:ind w:left="643" w:hanging="360"/>
      <w:contextualSpacing/>
    </w:pPr>
    <w:rPr>
      <w:rFonts w:ascii="Calibri" w:hAnsi="Calibri"/>
      <w:color w:val="000000"/>
      <w:szCs w:val="20"/>
      <w:lang w:eastAsia="ru-RU"/>
    </w:rPr>
  </w:style>
  <w:style w:type="character" w:customStyle="1" w:styleId="2f2">
    <w:name w:val="Маркированный список 2 Знак"/>
    <w:basedOn w:val="18"/>
    <w:link w:val="2f"/>
    <w:rsid w:val="00305810"/>
    <w:rPr>
      <w:rFonts w:ascii="Calibri" w:eastAsia="Times New Roman" w:hAnsi="Calibri" w:cs="Times New Roman"/>
      <w:color w:val="000000"/>
      <w:sz w:val="22"/>
    </w:rPr>
  </w:style>
  <w:style w:type="paragraph" w:customStyle="1" w:styleId="xl94">
    <w:name w:val="xl94"/>
    <w:basedOn w:val="a0"/>
    <w:rsid w:val="00305810"/>
    <w:pPr>
      <w:widowControl/>
      <w:autoSpaceDE/>
      <w:autoSpaceDN/>
      <w:spacing w:beforeAutospacing="1" w:afterAutospacing="1"/>
    </w:pPr>
    <w:rPr>
      <w:color w:val="FFFFFF"/>
      <w:sz w:val="14"/>
      <w:szCs w:val="20"/>
      <w:lang w:eastAsia="ru-RU"/>
    </w:rPr>
  </w:style>
  <w:style w:type="paragraph" w:customStyle="1" w:styleId="xl105">
    <w:name w:val="xl105"/>
    <w:basedOn w:val="a0"/>
    <w:rsid w:val="00305810"/>
    <w:pPr>
      <w:widowControl/>
      <w:autoSpaceDE/>
      <w:autoSpaceDN/>
      <w:spacing w:beforeAutospacing="1" w:afterAutospacing="1"/>
      <w:jc w:val="center"/>
    </w:pPr>
    <w:rPr>
      <w:b/>
      <w:color w:val="000000"/>
      <w:sz w:val="16"/>
      <w:szCs w:val="20"/>
      <w:lang w:eastAsia="ru-RU"/>
    </w:rPr>
  </w:style>
  <w:style w:type="paragraph" w:customStyle="1" w:styleId="Style2">
    <w:name w:val="Style2"/>
    <w:basedOn w:val="a0"/>
    <w:rsid w:val="00305810"/>
    <w:pPr>
      <w:autoSpaceDE/>
      <w:autoSpaceDN/>
      <w:spacing w:line="312" w:lineRule="exact"/>
      <w:ind w:firstLine="662"/>
    </w:pPr>
    <w:rPr>
      <w:color w:val="000000"/>
      <w:sz w:val="24"/>
      <w:szCs w:val="20"/>
      <w:lang w:eastAsia="ru-RU"/>
    </w:rPr>
  </w:style>
  <w:style w:type="paragraph" w:customStyle="1" w:styleId="BalloonTextChar">
    <w:name w:val="Balloon Text Char"/>
    <w:basedOn w:val="1a"/>
    <w:rsid w:val="00305810"/>
    <w:rPr>
      <w:rFonts w:ascii="Segoe UI" w:hAnsi="Segoe UI"/>
      <w:sz w:val="18"/>
    </w:rPr>
  </w:style>
  <w:style w:type="paragraph" w:customStyle="1" w:styleId="xl70">
    <w:name w:val="xl70"/>
    <w:basedOn w:val="a0"/>
    <w:rsid w:val="00305810"/>
    <w:pPr>
      <w:widowControl/>
      <w:autoSpaceDE/>
      <w:autoSpaceDN/>
      <w:spacing w:beforeAutospacing="1" w:afterAutospacing="1"/>
    </w:pPr>
    <w:rPr>
      <w:color w:val="000000"/>
      <w:sz w:val="16"/>
      <w:szCs w:val="20"/>
      <w:lang w:eastAsia="ru-RU"/>
    </w:rPr>
  </w:style>
  <w:style w:type="paragraph" w:customStyle="1" w:styleId="310">
    <w:name w:val="Основной текст 31"/>
    <w:basedOn w:val="a0"/>
    <w:next w:val="34"/>
    <w:rsid w:val="00305810"/>
    <w:pPr>
      <w:widowControl/>
      <w:autoSpaceDE/>
      <w:autoSpaceDN/>
      <w:spacing w:after="120" w:line="276" w:lineRule="auto"/>
    </w:pPr>
    <w:rPr>
      <w:rFonts w:ascii="Calibri" w:hAnsi="Calibri"/>
      <w:color w:val="000000"/>
      <w:sz w:val="16"/>
      <w:szCs w:val="20"/>
      <w:lang w:eastAsia="ru-RU"/>
    </w:rPr>
  </w:style>
  <w:style w:type="paragraph" w:customStyle="1" w:styleId="311">
    <w:name w:val="Основной текст с отступом 31"/>
    <w:basedOn w:val="a0"/>
    <w:next w:val="36"/>
    <w:rsid w:val="00305810"/>
    <w:pPr>
      <w:widowControl/>
      <w:autoSpaceDE/>
      <w:autoSpaceDN/>
      <w:spacing w:after="120"/>
      <w:ind w:left="283"/>
    </w:pPr>
    <w:rPr>
      <w:color w:val="000000"/>
      <w:sz w:val="16"/>
      <w:szCs w:val="20"/>
      <w:lang w:eastAsia="ru-RU"/>
    </w:rPr>
  </w:style>
  <w:style w:type="paragraph" w:customStyle="1" w:styleId="affffff0">
    <w:name w:val="Колонтитул (левый)"/>
    <w:basedOn w:val="afff7"/>
    <w:next w:val="a0"/>
    <w:rsid w:val="00305810"/>
    <w:rPr>
      <w:sz w:val="14"/>
    </w:rPr>
  </w:style>
  <w:style w:type="paragraph" w:customStyle="1" w:styleId="Hyperlink1">
    <w:name w:val="Hyperlink.1"/>
    <w:rsid w:val="00305810"/>
    <w:rPr>
      <w:rFonts w:eastAsia="Times New Roman" w:cs="Times New Roman"/>
      <w:color w:val="000000"/>
      <w:sz w:val="22"/>
    </w:rPr>
  </w:style>
  <w:style w:type="paragraph" w:customStyle="1" w:styleId="xl108">
    <w:name w:val="xl108"/>
    <w:basedOn w:val="a0"/>
    <w:rsid w:val="00305810"/>
    <w:pPr>
      <w:widowControl/>
      <w:autoSpaceDE/>
      <w:autoSpaceDN/>
      <w:spacing w:beforeAutospacing="1" w:afterAutospacing="1"/>
    </w:pPr>
    <w:rPr>
      <w:color w:val="000000"/>
      <w:sz w:val="16"/>
      <w:szCs w:val="20"/>
      <w:lang w:eastAsia="ru-RU"/>
    </w:rPr>
  </w:style>
  <w:style w:type="paragraph" w:customStyle="1" w:styleId="xl64">
    <w:name w:val="xl64"/>
    <w:basedOn w:val="a0"/>
    <w:rsid w:val="00305810"/>
    <w:pPr>
      <w:widowControl/>
      <w:autoSpaceDE/>
      <w:autoSpaceDN/>
      <w:spacing w:beforeAutospacing="1" w:afterAutospacing="1"/>
    </w:pPr>
    <w:rPr>
      <w:color w:val="000000"/>
      <w:sz w:val="24"/>
      <w:szCs w:val="20"/>
      <w:lang w:eastAsia="ru-RU"/>
    </w:rPr>
  </w:style>
  <w:style w:type="paragraph" w:styleId="9">
    <w:name w:val="toc 9"/>
    <w:basedOn w:val="a0"/>
    <w:next w:val="a0"/>
    <w:link w:val="90"/>
    <w:uiPriority w:val="39"/>
    <w:rsid w:val="00305810"/>
    <w:pPr>
      <w:widowControl/>
      <w:autoSpaceDE/>
      <w:autoSpaceDN/>
      <w:ind w:left="1920"/>
    </w:pPr>
    <w:rPr>
      <w:rFonts w:ascii="Calibri" w:hAnsi="Calibri"/>
      <w:color w:val="000000"/>
      <w:sz w:val="20"/>
      <w:szCs w:val="20"/>
      <w:lang w:eastAsia="ru-RU"/>
    </w:rPr>
  </w:style>
  <w:style w:type="character" w:customStyle="1" w:styleId="90">
    <w:name w:val="Оглавление 9 Знак"/>
    <w:basedOn w:val="18"/>
    <w:link w:val="9"/>
    <w:uiPriority w:val="39"/>
    <w:rsid w:val="00305810"/>
    <w:rPr>
      <w:rFonts w:ascii="Calibri" w:eastAsia="Times New Roman" w:hAnsi="Calibri" w:cs="Times New Roman"/>
      <w:color w:val="000000"/>
    </w:rPr>
  </w:style>
  <w:style w:type="paragraph" w:customStyle="1" w:styleId="xl117">
    <w:name w:val="xl117"/>
    <w:basedOn w:val="a0"/>
    <w:rsid w:val="00305810"/>
    <w:pPr>
      <w:widowControl/>
      <w:autoSpaceDE/>
      <w:autoSpaceDN/>
      <w:spacing w:beforeAutospacing="1" w:afterAutospacing="1"/>
    </w:pPr>
    <w:rPr>
      <w:color w:val="000000"/>
      <w:sz w:val="14"/>
      <w:szCs w:val="20"/>
      <w:lang w:eastAsia="ru-RU"/>
    </w:rPr>
  </w:style>
  <w:style w:type="paragraph" w:customStyle="1" w:styleId="affffff1">
    <w:name w:val="Заголовок Знак"/>
    <w:basedOn w:val="1a"/>
    <w:rsid w:val="00305810"/>
    <w:rPr>
      <w:rFonts w:ascii="Calibri Light" w:hAnsi="Calibri Light"/>
      <w:spacing w:val="-10"/>
      <w:sz w:val="56"/>
    </w:rPr>
  </w:style>
  <w:style w:type="paragraph" w:customStyle="1" w:styleId="1ff8">
    <w:name w:val="Нижний колонтитул Знак1"/>
    <w:basedOn w:val="1a"/>
    <w:rsid w:val="00305810"/>
    <w:rPr>
      <w:rFonts w:ascii="Calibri" w:hAnsi="Calibri"/>
    </w:rPr>
  </w:style>
  <w:style w:type="paragraph" w:customStyle="1" w:styleId="1ff9">
    <w:name w:val="Текст примечания Знак1"/>
    <w:rsid w:val="00305810"/>
    <w:rPr>
      <w:rFonts w:ascii="Times New Roman" w:eastAsia="Times New Roman" w:hAnsi="Times New Roman" w:cs="Times New Roman"/>
      <w:color w:val="000000"/>
    </w:rPr>
  </w:style>
  <w:style w:type="paragraph" w:customStyle="1" w:styleId="Style24">
    <w:name w:val="Style24"/>
    <w:basedOn w:val="a0"/>
    <w:rsid w:val="00305810"/>
    <w:pPr>
      <w:autoSpaceDE/>
      <w:autoSpaceDN/>
      <w:spacing w:line="321" w:lineRule="exact"/>
      <w:ind w:firstLine="206"/>
    </w:pPr>
    <w:rPr>
      <w:rFonts w:ascii="Arial Black" w:hAnsi="Arial Black"/>
      <w:color w:val="000000"/>
      <w:sz w:val="24"/>
      <w:szCs w:val="20"/>
      <w:lang w:eastAsia="ru-RU"/>
    </w:rPr>
  </w:style>
  <w:style w:type="paragraph" w:customStyle="1" w:styleId="150">
    <w:name w:val="Знак Знак15"/>
    <w:rsid w:val="00305810"/>
    <w:rPr>
      <w:rFonts w:ascii="Times New Roman" w:eastAsia="Times New Roman" w:hAnsi="Times New Roman" w:cs="Times New Roman"/>
      <w:b/>
      <w:color w:val="000000"/>
      <w:sz w:val="24"/>
    </w:rPr>
  </w:style>
  <w:style w:type="paragraph" w:customStyle="1" w:styleId="80">
    <w:name w:val="Основной текст (8)"/>
    <w:rsid w:val="00305810"/>
    <w:rPr>
      <w:rFonts w:ascii="Century Schoolbook" w:eastAsia="Times New Roman" w:hAnsi="Century Schoolbook" w:cs="Times New Roman"/>
      <w:color w:val="000000"/>
      <w:sz w:val="18"/>
    </w:rPr>
  </w:style>
  <w:style w:type="paragraph" w:customStyle="1" w:styleId="Style93">
    <w:name w:val="Style93"/>
    <w:basedOn w:val="a0"/>
    <w:rsid w:val="00305810"/>
    <w:pPr>
      <w:autoSpaceDE/>
      <w:autoSpaceDN/>
      <w:spacing w:line="264" w:lineRule="exact"/>
      <w:ind w:left="211" w:hanging="211"/>
    </w:pPr>
    <w:rPr>
      <w:rFonts w:ascii="Arial Black" w:hAnsi="Arial Black"/>
      <w:color w:val="000000"/>
      <w:sz w:val="24"/>
      <w:szCs w:val="20"/>
      <w:lang w:eastAsia="ru-RU"/>
    </w:rPr>
  </w:style>
  <w:style w:type="paragraph" w:customStyle="1" w:styleId="xl86">
    <w:name w:val="xl86"/>
    <w:basedOn w:val="a0"/>
    <w:rsid w:val="00305810"/>
    <w:pPr>
      <w:widowControl/>
      <w:autoSpaceDE/>
      <w:autoSpaceDN/>
      <w:spacing w:beforeAutospacing="1" w:afterAutospacing="1"/>
      <w:jc w:val="center"/>
    </w:pPr>
    <w:rPr>
      <w:i/>
      <w:color w:val="000000"/>
      <w:sz w:val="14"/>
      <w:szCs w:val="20"/>
      <w:lang w:eastAsia="ru-RU"/>
    </w:rPr>
  </w:style>
  <w:style w:type="paragraph" w:customStyle="1" w:styleId="38">
    <w:name w:val="Неразрешенное упоминание3"/>
    <w:rsid w:val="00305810"/>
    <w:rPr>
      <w:rFonts w:eastAsia="Times New Roman" w:cs="Times New Roman"/>
      <w:color w:val="605E5C"/>
      <w:sz w:val="22"/>
      <w:shd w:val="clear" w:color="auto" w:fill="E1DFDD"/>
    </w:rPr>
  </w:style>
  <w:style w:type="paragraph" w:customStyle="1" w:styleId="xl73">
    <w:name w:val="xl73"/>
    <w:basedOn w:val="a0"/>
    <w:rsid w:val="00305810"/>
    <w:pPr>
      <w:widowControl/>
      <w:autoSpaceDE/>
      <w:autoSpaceDN/>
      <w:spacing w:beforeAutospacing="1" w:afterAutospacing="1"/>
    </w:pPr>
    <w:rPr>
      <w:color w:val="000000"/>
      <w:sz w:val="16"/>
      <w:szCs w:val="20"/>
      <w:lang w:eastAsia="ru-RU"/>
    </w:rPr>
  </w:style>
  <w:style w:type="paragraph" w:customStyle="1" w:styleId="Style6">
    <w:name w:val="Style6"/>
    <w:basedOn w:val="a0"/>
    <w:rsid w:val="00305810"/>
    <w:pPr>
      <w:autoSpaceDE/>
      <w:autoSpaceDN/>
    </w:pPr>
    <w:rPr>
      <w:color w:val="000000"/>
      <w:sz w:val="24"/>
      <w:szCs w:val="20"/>
      <w:lang w:eastAsia="ru-RU"/>
    </w:rPr>
  </w:style>
  <w:style w:type="paragraph" w:customStyle="1" w:styleId="xl126">
    <w:name w:val="xl126"/>
    <w:basedOn w:val="a0"/>
    <w:rsid w:val="00305810"/>
    <w:pPr>
      <w:widowControl/>
      <w:autoSpaceDE/>
      <w:autoSpaceDN/>
      <w:spacing w:beforeAutospacing="1" w:afterAutospacing="1"/>
      <w:jc w:val="center"/>
    </w:pPr>
    <w:rPr>
      <w:b/>
      <w:color w:val="000000"/>
      <w:sz w:val="16"/>
      <w:szCs w:val="20"/>
      <w:lang w:eastAsia="ru-RU"/>
    </w:rPr>
  </w:style>
  <w:style w:type="paragraph" w:customStyle="1" w:styleId="xl138">
    <w:name w:val="xl138"/>
    <w:basedOn w:val="a0"/>
    <w:rsid w:val="00305810"/>
    <w:pPr>
      <w:widowControl/>
      <w:autoSpaceDE/>
      <w:autoSpaceDN/>
      <w:spacing w:beforeAutospacing="1" w:afterAutospacing="1"/>
      <w:jc w:val="center"/>
    </w:pPr>
    <w:rPr>
      <w:b/>
      <w:color w:val="000000"/>
      <w:sz w:val="16"/>
      <w:szCs w:val="20"/>
      <w:lang w:eastAsia="ru-RU"/>
    </w:rPr>
  </w:style>
  <w:style w:type="paragraph" w:customStyle="1" w:styleId="xl109">
    <w:name w:val="xl109"/>
    <w:basedOn w:val="a0"/>
    <w:rsid w:val="00305810"/>
    <w:pPr>
      <w:widowControl/>
      <w:autoSpaceDE/>
      <w:autoSpaceDN/>
      <w:spacing w:beforeAutospacing="1" w:afterAutospacing="1"/>
    </w:pPr>
    <w:rPr>
      <w:color w:val="000000"/>
      <w:sz w:val="14"/>
      <w:szCs w:val="20"/>
      <w:lang w:eastAsia="ru-RU"/>
    </w:rPr>
  </w:style>
  <w:style w:type="paragraph" w:customStyle="1" w:styleId="180">
    <w:name w:val="Знак Знак18"/>
    <w:rsid w:val="00305810"/>
    <w:rPr>
      <w:rFonts w:ascii="Arial" w:eastAsia="Times New Roman" w:hAnsi="Arial" w:cs="Times New Roman"/>
      <w:b/>
      <w:color w:val="000000"/>
      <w:sz w:val="32"/>
    </w:rPr>
  </w:style>
  <w:style w:type="paragraph" w:customStyle="1" w:styleId="xl71">
    <w:name w:val="xl71"/>
    <w:basedOn w:val="a0"/>
    <w:rsid w:val="00305810"/>
    <w:pPr>
      <w:widowControl/>
      <w:autoSpaceDE/>
      <w:autoSpaceDN/>
      <w:spacing w:beforeAutospacing="1" w:afterAutospacing="1"/>
    </w:pPr>
    <w:rPr>
      <w:color w:val="000000"/>
      <w:sz w:val="14"/>
      <w:szCs w:val="20"/>
      <w:lang w:eastAsia="ru-RU"/>
    </w:rPr>
  </w:style>
  <w:style w:type="paragraph" w:customStyle="1" w:styleId="affffc">
    <w:name w:val="Текст информации об изменениях"/>
    <w:basedOn w:val="a0"/>
    <w:next w:val="a0"/>
    <w:rsid w:val="00305810"/>
    <w:pPr>
      <w:autoSpaceDE/>
      <w:autoSpaceDN/>
      <w:spacing w:line="360" w:lineRule="auto"/>
      <w:ind w:firstLine="720"/>
      <w:jc w:val="both"/>
    </w:pPr>
    <w:rPr>
      <w:color w:val="353842"/>
      <w:sz w:val="18"/>
      <w:szCs w:val="20"/>
      <w:lang w:eastAsia="ru-RU"/>
    </w:rPr>
  </w:style>
  <w:style w:type="paragraph" w:customStyle="1" w:styleId="xl116">
    <w:name w:val="xl116"/>
    <w:basedOn w:val="a0"/>
    <w:rsid w:val="00305810"/>
    <w:pPr>
      <w:widowControl/>
      <w:autoSpaceDE/>
      <w:autoSpaceDN/>
      <w:spacing w:beforeAutospacing="1" w:afterAutospacing="1"/>
    </w:pPr>
    <w:rPr>
      <w:b/>
      <w:color w:val="000000"/>
      <w:sz w:val="16"/>
      <w:szCs w:val="20"/>
      <w:lang w:eastAsia="ru-RU"/>
    </w:rPr>
  </w:style>
  <w:style w:type="paragraph" w:customStyle="1" w:styleId="2f3">
    <w:name w:val="Основной текст2"/>
    <w:basedOn w:val="a0"/>
    <w:rsid w:val="00305810"/>
    <w:pPr>
      <w:autoSpaceDE/>
      <w:autoSpaceDN/>
      <w:spacing w:before="180" w:line="418" w:lineRule="exact"/>
      <w:ind w:left="900" w:hanging="900"/>
      <w:jc w:val="both"/>
    </w:pPr>
    <w:rPr>
      <w:rFonts w:ascii="Calibri" w:hAnsi="Calibri"/>
      <w:color w:val="000000"/>
      <w:szCs w:val="20"/>
      <w:highlight w:val="white"/>
      <w:lang w:eastAsia="ru-RU"/>
    </w:rPr>
  </w:style>
  <w:style w:type="paragraph" w:customStyle="1" w:styleId="xl171">
    <w:name w:val="xl171"/>
    <w:basedOn w:val="a0"/>
    <w:rsid w:val="00305810"/>
    <w:pPr>
      <w:widowControl/>
      <w:autoSpaceDE/>
      <w:autoSpaceDN/>
      <w:spacing w:beforeAutospacing="1" w:afterAutospacing="1"/>
      <w:jc w:val="center"/>
    </w:pPr>
    <w:rPr>
      <w:i/>
      <w:color w:val="000000"/>
      <w:sz w:val="14"/>
      <w:szCs w:val="20"/>
      <w:lang w:eastAsia="ru-RU"/>
    </w:rPr>
  </w:style>
  <w:style w:type="paragraph" w:customStyle="1" w:styleId="affffff2">
    <w:name w:val="Напишите нам"/>
    <w:basedOn w:val="a0"/>
    <w:next w:val="a0"/>
    <w:rsid w:val="00305810"/>
    <w:pPr>
      <w:autoSpaceDE/>
      <w:autoSpaceDN/>
      <w:spacing w:before="90" w:after="90" w:line="360" w:lineRule="auto"/>
      <w:ind w:left="180" w:right="180"/>
      <w:jc w:val="both"/>
    </w:pPr>
    <w:rPr>
      <w:color w:val="000000"/>
      <w:sz w:val="20"/>
      <w:szCs w:val="20"/>
      <w:lang w:eastAsia="ru-RU"/>
    </w:rPr>
  </w:style>
  <w:style w:type="paragraph" w:customStyle="1" w:styleId="xl172">
    <w:name w:val="xl172"/>
    <w:basedOn w:val="a0"/>
    <w:rsid w:val="00305810"/>
    <w:pPr>
      <w:widowControl/>
      <w:autoSpaceDE/>
      <w:autoSpaceDN/>
      <w:spacing w:beforeAutospacing="1" w:afterAutospacing="1"/>
      <w:jc w:val="center"/>
    </w:pPr>
    <w:rPr>
      <w:i/>
      <w:color w:val="000000"/>
      <w:sz w:val="14"/>
      <w:szCs w:val="20"/>
      <w:lang w:eastAsia="ru-RU"/>
    </w:rPr>
  </w:style>
  <w:style w:type="paragraph" w:customStyle="1" w:styleId="xl87">
    <w:name w:val="xl87"/>
    <w:basedOn w:val="a0"/>
    <w:rsid w:val="00305810"/>
    <w:pPr>
      <w:widowControl/>
      <w:autoSpaceDE/>
      <w:autoSpaceDN/>
      <w:spacing w:beforeAutospacing="1" w:afterAutospacing="1"/>
      <w:jc w:val="center"/>
    </w:pPr>
    <w:rPr>
      <w:i/>
      <w:color w:val="000000"/>
      <w:sz w:val="14"/>
      <w:szCs w:val="20"/>
      <w:lang w:eastAsia="ru-RU"/>
    </w:rPr>
  </w:style>
  <w:style w:type="paragraph" w:customStyle="1" w:styleId="FontStyle121">
    <w:name w:val="Font Style121"/>
    <w:rsid w:val="00305810"/>
    <w:rPr>
      <w:rFonts w:ascii="Century Schoolbook" w:eastAsia="Times New Roman" w:hAnsi="Century Schoolbook" w:cs="Times New Roman"/>
      <w:color w:val="000000"/>
    </w:rPr>
  </w:style>
  <w:style w:type="paragraph" w:customStyle="1" w:styleId="xl107">
    <w:name w:val="xl107"/>
    <w:basedOn w:val="a0"/>
    <w:rsid w:val="00305810"/>
    <w:pPr>
      <w:widowControl/>
      <w:autoSpaceDE/>
      <w:autoSpaceDN/>
      <w:spacing w:beforeAutospacing="1" w:afterAutospacing="1"/>
      <w:jc w:val="center"/>
    </w:pPr>
    <w:rPr>
      <w:color w:val="000000"/>
      <w:sz w:val="16"/>
      <w:szCs w:val="20"/>
      <w:lang w:eastAsia="ru-RU"/>
    </w:rPr>
  </w:style>
  <w:style w:type="paragraph" w:styleId="81">
    <w:name w:val="toc 8"/>
    <w:basedOn w:val="a0"/>
    <w:next w:val="a0"/>
    <w:link w:val="82"/>
    <w:uiPriority w:val="39"/>
    <w:rsid w:val="00305810"/>
    <w:pPr>
      <w:widowControl/>
      <w:autoSpaceDE/>
      <w:autoSpaceDN/>
      <w:ind w:left="1680"/>
    </w:pPr>
    <w:rPr>
      <w:rFonts w:ascii="Calibri" w:hAnsi="Calibri"/>
      <w:color w:val="000000"/>
      <w:sz w:val="20"/>
      <w:szCs w:val="20"/>
      <w:lang w:eastAsia="ru-RU"/>
    </w:rPr>
  </w:style>
  <w:style w:type="character" w:customStyle="1" w:styleId="82">
    <w:name w:val="Оглавление 8 Знак"/>
    <w:basedOn w:val="18"/>
    <w:link w:val="81"/>
    <w:uiPriority w:val="39"/>
    <w:rsid w:val="00305810"/>
    <w:rPr>
      <w:rFonts w:ascii="Calibri" w:eastAsia="Times New Roman" w:hAnsi="Calibri" w:cs="Times New Roman"/>
      <w:color w:val="000000"/>
    </w:rPr>
  </w:style>
  <w:style w:type="paragraph" w:customStyle="1" w:styleId="affffff3">
    <w:name w:val="Подчёркнуный текст"/>
    <w:basedOn w:val="a0"/>
    <w:next w:val="a0"/>
    <w:rsid w:val="00305810"/>
    <w:pPr>
      <w:autoSpaceDE/>
      <w:autoSpaceDN/>
      <w:spacing w:line="360" w:lineRule="auto"/>
      <w:ind w:firstLine="720"/>
      <w:jc w:val="both"/>
    </w:pPr>
    <w:rPr>
      <w:color w:val="000000"/>
      <w:sz w:val="24"/>
      <w:szCs w:val="20"/>
      <w:lang w:eastAsia="ru-RU"/>
    </w:rPr>
  </w:style>
  <w:style w:type="paragraph" w:customStyle="1" w:styleId="xl122">
    <w:name w:val="xl122"/>
    <w:basedOn w:val="a0"/>
    <w:rsid w:val="00305810"/>
    <w:pPr>
      <w:widowControl/>
      <w:autoSpaceDE/>
      <w:autoSpaceDN/>
      <w:spacing w:beforeAutospacing="1" w:afterAutospacing="1"/>
    </w:pPr>
    <w:rPr>
      <w:color w:val="000000"/>
      <w:sz w:val="16"/>
      <w:szCs w:val="20"/>
      <w:lang w:eastAsia="ru-RU"/>
    </w:rPr>
  </w:style>
  <w:style w:type="paragraph" w:styleId="affffff4">
    <w:name w:val="caption"/>
    <w:basedOn w:val="a0"/>
    <w:next w:val="a0"/>
    <w:link w:val="affffff5"/>
    <w:rsid w:val="00305810"/>
    <w:pPr>
      <w:widowControl/>
      <w:autoSpaceDE/>
      <w:autoSpaceDN/>
      <w:jc w:val="center"/>
    </w:pPr>
    <w:rPr>
      <w:b/>
      <w:color w:val="000000"/>
      <w:sz w:val="24"/>
      <w:szCs w:val="20"/>
      <w:lang w:eastAsia="ru-RU"/>
    </w:rPr>
  </w:style>
  <w:style w:type="character" w:customStyle="1" w:styleId="affffff5">
    <w:name w:val="Название объекта Знак"/>
    <w:basedOn w:val="18"/>
    <w:link w:val="affffff4"/>
    <w:rsid w:val="00305810"/>
    <w:rPr>
      <w:rFonts w:ascii="Times New Roman" w:eastAsia="Times New Roman" w:hAnsi="Times New Roman" w:cs="Times New Roman"/>
      <w:b/>
      <w:color w:val="000000"/>
      <w:sz w:val="24"/>
    </w:rPr>
  </w:style>
  <w:style w:type="paragraph" w:customStyle="1" w:styleId="160">
    <w:name w:val="Знак Знак16"/>
    <w:rsid w:val="00305810"/>
    <w:rPr>
      <w:rFonts w:ascii="Arial" w:eastAsia="Times New Roman" w:hAnsi="Arial" w:cs="Times New Roman"/>
      <w:b/>
      <w:color w:val="000000"/>
      <w:sz w:val="26"/>
    </w:rPr>
  </w:style>
  <w:style w:type="paragraph" w:customStyle="1" w:styleId="normaltextrun">
    <w:name w:val="normaltextrun"/>
    <w:rsid w:val="00305810"/>
    <w:rPr>
      <w:rFonts w:eastAsia="Times New Roman" w:cs="Times New Roman"/>
      <w:color w:val="000000"/>
      <w:sz w:val="22"/>
    </w:rPr>
  </w:style>
  <w:style w:type="paragraph" w:customStyle="1" w:styleId="affffff6">
    <w:name w:val="Заголовок ЭР (правое окно)"/>
    <w:basedOn w:val="affc"/>
    <w:next w:val="a0"/>
    <w:rsid w:val="00305810"/>
    <w:pPr>
      <w:spacing w:after="0"/>
      <w:jc w:val="left"/>
    </w:pPr>
  </w:style>
  <w:style w:type="paragraph" w:customStyle="1" w:styleId="xl125">
    <w:name w:val="xl125"/>
    <w:basedOn w:val="a0"/>
    <w:rsid w:val="00305810"/>
    <w:pPr>
      <w:widowControl/>
      <w:autoSpaceDE/>
      <w:autoSpaceDN/>
      <w:spacing w:beforeAutospacing="1" w:afterAutospacing="1"/>
    </w:pPr>
    <w:rPr>
      <w:b/>
      <w:color w:val="000000"/>
      <w:sz w:val="16"/>
      <w:szCs w:val="20"/>
      <w:lang w:eastAsia="ru-RU"/>
    </w:rPr>
  </w:style>
  <w:style w:type="paragraph" w:customStyle="1" w:styleId="xl123">
    <w:name w:val="xl123"/>
    <w:basedOn w:val="a0"/>
    <w:rsid w:val="00305810"/>
    <w:pPr>
      <w:widowControl/>
      <w:autoSpaceDE/>
      <w:autoSpaceDN/>
      <w:spacing w:beforeAutospacing="1" w:afterAutospacing="1"/>
    </w:pPr>
    <w:rPr>
      <w:b/>
      <w:color w:val="000000"/>
      <w:sz w:val="16"/>
      <w:szCs w:val="20"/>
      <w:lang w:eastAsia="ru-RU"/>
    </w:rPr>
  </w:style>
  <w:style w:type="paragraph" w:customStyle="1" w:styleId="xl113">
    <w:name w:val="xl113"/>
    <w:basedOn w:val="a0"/>
    <w:rsid w:val="00305810"/>
    <w:pPr>
      <w:widowControl/>
      <w:autoSpaceDE/>
      <w:autoSpaceDN/>
      <w:spacing w:beforeAutospacing="1" w:afterAutospacing="1"/>
    </w:pPr>
    <w:rPr>
      <w:color w:val="000000"/>
      <w:sz w:val="16"/>
      <w:szCs w:val="20"/>
      <w:lang w:eastAsia="ru-RU"/>
    </w:rPr>
  </w:style>
  <w:style w:type="paragraph" w:customStyle="1" w:styleId="affffff7">
    <w:name w:val="Необходимые документы"/>
    <w:basedOn w:val="aff1"/>
    <w:next w:val="a0"/>
    <w:rsid w:val="00305810"/>
    <w:pPr>
      <w:ind w:left="0" w:firstLine="118"/>
    </w:pPr>
  </w:style>
  <w:style w:type="paragraph" w:customStyle="1" w:styleId="xl82">
    <w:name w:val="xl82"/>
    <w:basedOn w:val="a0"/>
    <w:rsid w:val="00305810"/>
    <w:pPr>
      <w:widowControl/>
      <w:autoSpaceDE/>
      <w:autoSpaceDN/>
      <w:spacing w:beforeAutospacing="1" w:afterAutospacing="1"/>
    </w:pPr>
    <w:rPr>
      <w:color w:val="FF0000"/>
      <w:sz w:val="14"/>
      <w:szCs w:val="20"/>
      <w:lang w:eastAsia="ru-RU"/>
    </w:rPr>
  </w:style>
  <w:style w:type="paragraph" w:customStyle="1" w:styleId="1ffa">
    <w:name w:val="Абзац списка1"/>
    <w:basedOn w:val="a0"/>
    <w:rsid w:val="00305810"/>
    <w:pPr>
      <w:widowControl/>
      <w:autoSpaceDE/>
      <w:autoSpaceDN/>
      <w:ind w:left="720"/>
    </w:pPr>
    <w:rPr>
      <w:color w:val="000000"/>
      <w:sz w:val="24"/>
      <w:szCs w:val="20"/>
      <w:lang w:eastAsia="ru-RU"/>
    </w:rPr>
  </w:style>
  <w:style w:type="paragraph" w:customStyle="1" w:styleId="39">
    <w:name w:val="Основной текст3"/>
    <w:basedOn w:val="170"/>
    <w:rsid w:val="00305810"/>
    <w:rPr>
      <w:sz w:val="18"/>
    </w:rPr>
  </w:style>
  <w:style w:type="paragraph" w:customStyle="1" w:styleId="formattext">
    <w:name w:val="formattext"/>
    <w:basedOn w:val="a0"/>
    <w:rsid w:val="00305810"/>
    <w:pPr>
      <w:widowControl/>
      <w:autoSpaceDE/>
      <w:autoSpaceDN/>
      <w:spacing w:beforeAutospacing="1" w:afterAutospacing="1"/>
    </w:pPr>
    <w:rPr>
      <w:color w:val="000000"/>
      <w:sz w:val="24"/>
      <w:szCs w:val="20"/>
      <w:lang w:eastAsia="ru-RU"/>
    </w:rPr>
  </w:style>
  <w:style w:type="paragraph" w:customStyle="1" w:styleId="FontStyle74">
    <w:name w:val="Font Style74"/>
    <w:rsid w:val="00305810"/>
    <w:rPr>
      <w:rFonts w:ascii="Times New Roman" w:eastAsia="Times New Roman" w:hAnsi="Times New Roman" w:cs="Times New Roman"/>
      <w:b/>
      <w:i/>
      <w:color w:val="000000"/>
      <w:sz w:val="24"/>
    </w:rPr>
  </w:style>
  <w:style w:type="paragraph" w:customStyle="1" w:styleId="xl143">
    <w:name w:val="xl143"/>
    <w:basedOn w:val="a0"/>
    <w:rsid w:val="00305810"/>
    <w:pPr>
      <w:widowControl/>
      <w:autoSpaceDE/>
      <w:autoSpaceDN/>
      <w:spacing w:beforeAutospacing="1" w:afterAutospacing="1"/>
    </w:pPr>
    <w:rPr>
      <w:color w:val="000000"/>
      <w:sz w:val="16"/>
      <w:szCs w:val="20"/>
      <w:lang w:eastAsia="ru-RU"/>
    </w:rPr>
  </w:style>
  <w:style w:type="paragraph" w:customStyle="1" w:styleId="91">
    <w:name w:val="Основной текст (9)"/>
    <w:basedOn w:val="1a"/>
    <w:rsid w:val="00305810"/>
    <w:rPr>
      <w:rFonts w:ascii="Times New Roman" w:hAnsi="Times New Roman"/>
      <w:sz w:val="18"/>
    </w:rPr>
  </w:style>
  <w:style w:type="paragraph" w:customStyle="1" w:styleId="affffff8">
    <w:name w:val="Рабочий"/>
    <w:basedOn w:val="afff9"/>
    <w:rsid w:val="00305810"/>
    <w:pPr>
      <w:widowControl/>
      <w:spacing w:before="0" w:after="0"/>
      <w:ind w:firstLine="340"/>
    </w:pPr>
  </w:style>
  <w:style w:type="paragraph" w:customStyle="1" w:styleId="editsection">
    <w:name w:val="editsection"/>
    <w:rsid w:val="00305810"/>
    <w:rPr>
      <w:rFonts w:eastAsia="Times New Roman" w:cs="Times New Roman"/>
      <w:color w:val="000000"/>
      <w:sz w:val="22"/>
    </w:rPr>
  </w:style>
  <w:style w:type="paragraph" w:customStyle="1" w:styleId="affffff9">
    <w:name w:val="Не вступил в силу"/>
    <w:rsid w:val="00305810"/>
    <w:rPr>
      <w:rFonts w:eastAsia="Times New Roman" w:cs="Times New Roman"/>
      <w:b/>
      <w:color w:val="000000"/>
      <w:sz w:val="22"/>
      <w:shd w:val="clear" w:color="auto" w:fill="D8EDE8"/>
    </w:rPr>
  </w:style>
  <w:style w:type="paragraph" w:customStyle="1" w:styleId="44">
    <w:name w:val="Основной текст4"/>
    <w:basedOn w:val="170"/>
    <w:rsid w:val="00305810"/>
    <w:rPr>
      <w:sz w:val="18"/>
    </w:rPr>
  </w:style>
  <w:style w:type="paragraph" w:customStyle="1" w:styleId="BodyTextChar">
    <w:name w:val="Body Text Char"/>
    <w:rsid w:val="00305810"/>
    <w:rPr>
      <w:rFonts w:eastAsia="Times New Roman" w:cs="Times New Roman"/>
      <w:color w:val="000000"/>
      <w:sz w:val="24"/>
    </w:rPr>
  </w:style>
  <w:style w:type="paragraph" w:customStyle="1" w:styleId="ConsPlusCell">
    <w:name w:val="ConsPlusCell"/>
    <w:rsid w:val="00305810"/>
    <w:rPr>
      <w:rFonts w:ascii="Arial" w:eastAsia="Times New Roman" w:hAnsi="Arial" w:cs="Times New Roman"/>
      <w:color w:val="000000"/>
    </w:rPr>
  </w:style>
  <w:style w:type="paragraph" w:customStyle="1" w:styleId="1ffb">
    <w:name w:val="Название1"/>
    <w:basedOn w:val="a0"/>
    <w:rsid w:val="00305810"/>
    <w:pPr>
      <w:widowControl/>
      <w:autoSpaceDE/>
      <w:autoSpaceDN/>
      <w:spacing w:before="30" w:after="30"/>
    </w:pPr>
    <w:rPr>
      <w:color w:val="000000"/>
      <w:sz w:val="20"/>
      <w:szCs w:val="20"/>
      <w:lang w:eastAsia="ru-RU"/>
    </w:rPr>
  </w:style>
  <w:style w:type="paragraph" w:customStyle="1" w:styleId="ConsPlusTitle">
    <w:name w:val="ConsPlusTitle"/>
    <w:rsid w:val="00305810"/>
    <w:pPr>
      <w:widowControl w:val="0"/>
    </w:pPr>
    <w:rPr>
      <w:rFonts w:ascii="Calibri" w:eastAsia="Times New Roman" w:hAnsi="Calibri" w:cs="Times New Roman"/>
      <w:b/>
      <w:color w:val="000000"/>
      <w:sz w:val="22"/>
    </w:rPr>
  </w:style>
  <w:style w:type="paragraph" w:customStyle="1" w:styleId="xl68">
    <w:name w:val="xl68"/>
    <w:basedOn w:val="a0"/>
    <w:rsid w:val="00305810"/>
    <w:pPr>
      <w:widowControl/>
      <w:autoSpaceDE/>
      <w:autoSpaceDN/>
      <w:spacing w:beforeAutospacing="1" w:afterAutospacing="1"/>
      <w:jc w:val="center"/>
    </w:pPr>
    <w:rPr>
      <w:color w:val="000000"/>
      <w:sz w:val="16"/>
      <w:szCs w:val="20"/>
      <w:lang w:eastAsia="ru-RU"/>
    </w:rPr>
  </w:style>
  <w:style w:type="paragraph" w:customStyle="1" w:styleId="xl77">
    <w:name w:val="xl77"/>
    <w:basedOn w:val="a0"/>
    <w:rsid w:val="00305810"/>
    <w:pPr>
      <w:widowControl/>
      <w:autoSpaceDE/>
      <w:autoSpaceDN/>
      <w:spacing w:beforeAutospacing="1" w:afterAutospacing="1"/>
      <w:jc w:val="center"/>
    </w:pPr>
    <w:rPr>
      <w:color w:val="000000"/>
      <w:sz w:val="16"/>
      <w:szCs w:val="20"/>
      <w:lang w:eastAsia="ru-RU"/>
    </w:rPr>
  </w:style>
  <w:style w:type="paragraph" w:customStyle="1" w:styleId="small11">
    <w:name w:val="small11"/>
    <w:rsid w:val="00305810"/>
    <w:rPr>
      <w:rFonts w:eastAsia="Times New Roman" w:cs="Times New Roman"/>
      <w:color w:val="000000"/>
      <w:sz w:val="16"/>
    </w:rPr>
  </w:style>
  <w:style w:type="paragraph" w:styleId="52">
    <w:name w:val="toc 5"/>
    <w:basedOn w:val="a0"/>
    <w:next w:val="a0"/>
    <w:link w:val="53"/>
    <w:uiPriority w:val="39"/>
    <w:rsid w:val="00305810"/>
    <w:pPr>
      <w:widowControl/>
      <w:autoSpaceDE/>
      <w:autoSpaceDN/>
      <w:ind w:left="960"/>
    </w:pPr>
    <w:rPr>
      <w:rFonts w:ascii="Calibri" w:hAnsi="Calibri"/>
      <w:color w:val="000000"/>
      <w:sz w:val="20"/>
      <w:szCs w:val="20"/>
      <w:lang w:eastAsia="ru-RU"/>
    </w:rPr>
  </w:style>
  <w:style w:type="character" w:customStyle="1" w:styleId="53">
    <w:name w:val="Оглавление 5 Знак"/>
    <w:basedOn w:val="18"/>
    <w:link w:val="52"/>
    <w:uiPriority w:val="39"/>
    <w:rsid w:val="00305810"/>
    <w:rPr>
      <w:rFonts w:ascii="Calibri" w:eastAsia="Times New Roman" w:hAnsi="Calibri" w:cs="Times New Roman"/>
      <w:color w:val="000000"/>
    </w:rPr>
  </w:style>
  <w:style w:type="character" w:customStyle="1" w:styleId="a7">
    <w:name w:val="Абзац списка Знак"/>
    <w:basedOn w:val="18"/>
    <w:link w:val="a6"/>
    <w:rsid w:val="00305810"/>
    <w:rPr>
      <w:rFonts w:ascii="Times New Roman" w:eastAsia="Times New Roman" w:hAnsi="Times New Roman" w:cs="Times New Roman"/>
      <w:sz w:val="22"/>
      <w:szCs w:val="22"/>
      <w:lang w:eastAsia="en-US"/>
    </w:rPr>
  </w:style>
  <w:style w:type="paragraph" w:styleId="2f4">
    <w:name w:val="Body Text 2"/>
    <w:basedOn w:val="a0"/>
    <w:link w:val="2f5"/>
    <w:rsid w:val="00305810"/>
    <w:pPr>
      <w:widowControl/>
      <w:autoSpaceDE/>
      <w:autoSpaceDN/>
      <w:ind w:right="-57"/>
      <w:jc w:val="both"/>
    </w:pPr>
    <w:rPr>
      <w:color w:val="000000"/>
      <w:sz w:val="24"/>
      <w:szCs w:val="20"/>
      <w:lang w:eastAsia="ru-RU"/>
    </w:rPr>
  </w:style>
  <w:style w:type="character" w:customStyle="1" w:styleId="2f5">
    <w:name w:val="Основной текст 2 Знак"/>
    <w:basedOn w:val="a1"/>
    <w:link w:val="2f4"/>
    <w:rsid w:val="00305810"/>
    <w:rPr>
      <w:rFonts w:ascii="Times New Roman" w:eastAsia="Times New Roman" w:hAnsi="Times New Roman" w:cs="Times New Roman"/>
      <w:color w:val="000000"/>
      <w:sz w:val="24"/>
    </w:rPr>
  </w:style>
  <w:style w:type="paragraph" w:customStyle="1" w:styleId="Style3">
    <w:name w:val="Style3"/>
    <w:basedOn w:val="a0"/>
    <w:rsid w:val="00305810"/>
    <w:pPr>
      <w:autoSpaceDE/>
      <w:autoSpaceDN/>
      <w:spacing w:line="259" w:lineRule="exact"/>
      <w:ind w:firstLine="264"/>
      <w:jc w:val="both"/>
    </w:pPr>
    <w:rPr>
      <w:color w:val="000000"/>
      <w:sz w:val="24"/>
      <w:szCs w:val="20"/>
      <w:lang w:eastAsia="ru-RU"/>
    </w:rPr>
  </w:style>
  <w:style w:type="paragraph" w:customStyle="1" w:styleId="FontStyle14">
    <w:name w:val="Font Style14"/>
    <w:rsid w:val="00305810"/>
    <w:rPr>
      <w:rFonts w:ascii="Times New Roman" w:eastAsia="Times New Roman" w:hAnsi="Times New Roman" w:cs="Times New Roman"/>
      <w:color w:val="000000"/>
      <w:sz w:val="22"/>
    </w:rPr>
  </w:style>
  <w:style w:type="paragraph" w:customStyle="1" w:styleId="xl83">
    <w:name w:val="xl83"/>
    <w:basedOn w:val="a0"/>
    <w:rsid w:val="00305810"/>
    <w:pPr>
      <w:widowControl/>
      <w:autoSpaceDE/>
      <w:autoSpaceDN/>
      <w:spacing w:beforeAutospacing="1" w:afterAutospacing="1"/>
    </w:pPr>
    <w:rPr>
      <w:color w:val="000000"/>
      <w:sz w:val="14"/>
      <w:szCs w:val="20"/>
      <w:lang w:eastAsia="ru-RU"/>
    </w:rPr>
  </w:style>
  <w:style w:type="paragraph" w:customStyle="1" w:styleId="FontStyle13">
    <w:name w:val="Font Style13"/>
    <w:rsid w:val="00305810"/>
    <w:rPr>
      <w:rFonts w:ascii="Times New Roman" w:eastAsia="Times New Roman" w:hAnsi="Times New Roman" w:cs="Times New Roman"/>
      <w:b/>
      <w:color w:val="000000"/>
    </w:rPr>
  </w:style>
  <w:style w:type="paragraph" w:customStyle="1" w:styleId="TableParagraph">
    <w:name w:val="Table Paragraph"/>
    <w:basedOn w:val="a0"/>
    <w:rsid w:val="00305810"/>
    <w:pPr>
      <w:autoSpaceDE/>
      <w:autoSpaceDN/>
    </w:pPr>
    <w:rPr>
      <w:color w:val="000000"/>
      <w:szCs w:val="20"/>
      <w:lang w:eastAsia="ru-RU"/>
    </w:rPr>
  </w:style>
  <w:style w:type="paragraph" w:customStyle="1" w:styleId="BodyText2Char">
    <w:name w:val="Body Text 2 Char"/>
    <w:basedOn w:val="1a"/>
    <w:rsid w:val="00305810"/>
    <w:rPr>
      <w:rFonts w:ascii="Times New Roman" w:hAnsi="Times New Roman"/>
      <w:sz w:val="24"/>
    </w:rPr>
  </w:style>
  <w:style w:type="paragraph" w:customStyle="1" w:styleId="spellingerror">
    <w:name w:val="spellingerror"/>
    <w:rsid w:val="00305810"/>
    <w:rPr>
      <w:rFonts w:eastAsia="Times New Roman" w:cs="Times New Roman"/>
      <w:color w:val="000000"/>
      <w:sz w:val="22"/>
    </w:rPr>
  </w:style>
  <w:style w:type="paragraph" w:customStyle="1" w:styleId="Style10">
    <w:name w:val="Style 1"/>
    <w:basedOn w:val="a0"/>
    <w:rsid w:val="00305810"/>
    <w:pPr>
      <w:autoSpaceDE/>
      <w:autoSpaceDN/>
      <w:ind w:firstLine="720"/>
      <w:jc w:val="both"/>
    </w:pPr>
    <w:rPr>
      <w:color w:val="000000"/>
      <w:sz w:val="24"/>
      <w:szCs w:val="20"/>
      <w:lang w:eastAsia="ru-RU"/>
    </w:rPr>
  </w:style>
  <w:style w:type="paragraph" w:customStyle="1" w:styleId="ConsPlusNonformat">
    <w:name w:val="ConsPlusNonformat"/>
    <w:rsid w:val="00305810"/>
    <w:pPr>
      <w:widowControl w:val="0"/>
    </w:pPr>
    <w:rPr>
      <w:rFonts w:ascii="Courier New" w:eastAsia="Times New Roman" w:hAnsi="Courier New" w:cs="Times New Roman"/>
      <w:color w:val="000000"/>
    </w:rPr>
  </w:style>
  <w:style w:type="paragraph" w:customStyle="1" w:styleId="xl167">
    <w:name w:val="xl167"/>
    <w:basedOn w:val="a0"/>
    <w:rsid w:val="00305810"/>
    <w:pPr>
      <w:widowControl/>
      <w:autoSpaceDE/>
      <w:autoSpaceDN/>
      <w:spacing w:beforeAutospacing="1" w:afterAutospacing="1"/>
      <w:jc w:val="center"/>
    </w:pPr>
    <w:rPr>
      <w:b/>
      <w:color w:val="000000"/>
      <w:sz w:val="14"/>
      <w:szCs w:val="20"/>
      <w:lang w:eastAsia="ru-RU"/>
    </w:rPr>
  </w:style>
  <w:style w:type="paragraph" w:customStyle="1" w:styleId="Style67">
    <w:name w:val="Style67"/>
    <w:basedOn w:val="a0"/>
    <w:rsid w:val="00305810"/>
    <w:pPr>
      <w:autoSpaceDE/>
      <w:autoSpaceDN/>
      <w:spacing w:line="264" w:lineRule="exact"/>
      <w:ind w:left="211" w:hanging="211"/>
      <w:jc w:val="both"/>
    </w:pPr>
    <w:rPr>
      <w:rFonts w:ascii="Arial Black" w:hAnsi="Arial Black"/>
      <w:color w:val="000000"/>
      <w:sz w:val="24"/>
      <w:szCs w:val="20"/>
      <w:lang w:eastAsia="ru-RU"/>
    </w:rPr>
  </w:style>
  <w:style w:type="paragraph" w:customStyle="1" w:styleId="xl134">
    <w:name w:val="xl134"/>
    <w:basedOn w:val="a0"/>
    <w:rsid w:val="00305810"/>
    <w:pPr>
      <w:widowControl/>
      <w:autoSpaceDE/>
      <w:autoSpaceDN/>
      <w:spacing w:beforeAutospacing="1" w:afterAutospacing="1"/>
    </w:pPr>
    <w:rPr>
      <w:color w:val="000000"/>
      <w:sz w:val="14"/>
      <w:szCs w:val="20"/>
      <w:lang w:eastAsia="ru-RU"/>
    </w:rPr>
  </w:style>
  <w:style w:type="paragraph" w:customStyle="1" w:styleId="c14">
    <w:name w:val="c14"/>
    <w:basedOn w:val="a0"/>
    <w:rsid w:val="00305810"/>
    <w:pPr>
      <w:widowControl/>
      <w:autoSpaceDE/>
      <w:autoSpaceDN/>
      <w:spacing w:beforeAutospacing="1" w:afterAutospacing="1"/>
    </w:pPr>
    <w:rPr>
      <w:color w:val="000000"/>
      <w:sz w:val="24"/>
      <w:szCs w:val="20"/>
      <w:lang w:eastAsia="ru-RU"/>
    </w:rPr>
  </w:style>
  <w:style w:type="paragraph" w:customStyle="1" w:styleId="affffffa">
    <w:name w:val="Информация об изменениях документа"/>
    <w:basedOn w:val="af9"/>
    <w:next w:val="a0"/>
    <w:rsid w:val="00305810"/>
    <w:rPr>
      <w:i/>
    </w:rPr>
  </w:style>
  <w:style w:type="paragraph" w:customStyle="1" w:styleId="xl146">
    <w:name w:val="xl146"/>
    <w:basedOn w:val="a0"/>
    <w:rsid w:val="00305810"/>
    <w:pPr>
      <w:widowControl/>
      <w:autoSpaceDE/>
      <w:autoSpaceDN/>
      <w:spacing w:beforeAutospacing="1" w:afterAutospacing="1"/>
    </w:pPr>
    <w:rPr>
      <w:b/>
      <w:color w:val="000000"/>
      <w:sz w:val="16"/>
      <w:szCs w:val="20"/>
      <w:lang w:eastAsia="ru-RU"/>
    </w:rPr>
  </w:style>
  <w:style w:type="paragraph" w:customStyle="1" w:styleId="xl131">
    <w:name w:val="xl131"/>
    <w:basedOn w:val="a0"/>
    <w:rsid w:val="00305810"/>
    <w:pPr>
      <w:widowControl/>
      <w:autoSpaceDE/>
      <w:autoSpaceDN/>
      <w:spacing w:beforeAutospacing="1" w:afterAutospacing="1"/>
    </w:pPr>
    <w:rPr>
      <w:b/>
      <w:color w:val="000000"/>
      <w:sz w:val="16"/>
      <w:szCs w:val="20"/>
      <w:lang w:eastAsia="ru-RU"/>
    </w:rPr>
  </w:style>
  <w:style w:type="paragraph" w:customStyle="1" w:styleId="210pt1">
    <w:name w:val="Основной текст (2) + 10 pt1"/>
    <w:rsid w:val="00305810"/>
    <w:rPr>
      <w:rFonts w:ascii="Times New Roman" w:eastAsia="Times New Roman" w:hAnsi="Times New Roman" w:cs="Times New Roman"/>
      <w:b/>
      <w:color w:val="000000"/>
    </w:rPr>
  </w:style>
  <w:style w:type="paragraph" w:customStyle="1" w:styleId="affffffb">
    <w:name w:val="Сравнение редакций. Добавленный фрагмент"/>
    <w:rsid w:val="00305810"/>
    <w:rPr>
      <w:rFonts w:eastAsia="Times New Roman" w:cs="Times New Roman"/>
      <w:color w:val="000000"/>
      <w:sz w:val="22"/>
      <w:shd w:val="clear" w:color="auto" w:fill="C1D7FF"/>
    </w:rPr>
  </w:style>
  <w:style w:type="paragraph" w:customStyle="1" w:styleId="1ffc">
    <w:name w:val="Знак примечания1"/>
    <w:basedOn w:val="1a"/>
    <w:link w:val="affffffc"/>
    <w:rsid w:val="00305810"/>
    <w:rPr>
      <w:sz w:val="16"/>
    </w:rPr>
  </w:style>
  <w:style w:type="character" w:styleId="affffffc">
    <w:name w:val="annotation reference"/>
    <w:basedOn w:val="a1"/>
    <w:link w:val="1ffc"/>
    <w:rsid w:val="00305810"/>
    <w:rPr>
      <w:rFonts w:eastAsia="Times New Roman" w:cs="Times New Roman"/>
      <w:color w:val="000000"/>
      <w:sz w:val="16"/>
    </w:rPr>
  </w:style>
  <w:style w:type="paragraph" w:customStyle="1" w:styleId="xl91">
    <w:name w:val="xl91"/>
    <w:basedOn w:val="a0"/>
    <w:rsid w:val="00305810"/>
    <w:pPr>
      <w:widowControl/>
      <w:autoSpaceDE/>
      <w:autoSpaceDN/>
      <w:spacing w:beforeAutospacing="1" w:afterAutospacing="1"/>
    </w:pPr>
    <w:rPr>
      <w:color w:val="000000"/>
      <w:sz w:val="14"/>
      <w:szCs w:val="20"/>
      <w:lang w:eastAsia="ru-RU"/>
    </w:rPr>
  </w:style>
  <w:style w:type="paragraph" w:customStyle="1" w:styleId="xl130">
    <w:name w:val="xl130"/>
    <w:basedOn w:val="a0"/>
    <w:rsid w:val="00305810"/>
    <w:pPr>
      <w:widowControl/>
      <w:autoSpaceDE/>
      <w:autoSpaceDN/>
      <w:spacing w:beforeAutospacing="1" w:afterAutospacing="1"/>
      <w:jc w:val="center"/>
    </w:pPr>
    <w:rPr>
      <w:b/>
      <w:color w:val="000000"/>
      <w:sz w:val="16"/>
      <w:szCs w:val="20"/>
      <w:lang w:eastAsia="ru-RU"/>
    </w:rPr>
  </w:style>
  <w:style w:type="paragraph" w:customStyle="1" w:styleId="Heading4Char">
    <w:name w:val="Heading 4 Char"/>
    <w:basedOn w:val="1a"/>
    <w:rsid w:val="00305810"/>
    <w:rPr>
      <w:rFonts w:ascii="Times New Roman" w:hAnsi="Times New Roman"/>
      <w:b/>
      <w:sz w:val="24"/>
    </w:rPr>
  </w:style>
  <w:style w:type="paragraph" w:customStyle="1" w:styleId="BodyTextIndentChar">
    <w:name w:val="Body Text Indent Char"/>
    <w:basedOn w:val="1a"/>
    <w:rsid w:val="00305810"/>
    <w:rPr>
      <w:rFonts w:ascii="Times New Roman" w:hAnsi="Times New Roman"/>
      <w:sz w:val="20"/>
    </w:rPr>
  </w:style>
  <w:style w:type="paragraph" w:customStyle="1" w:styleId="xl152">
    <w:name w:val="xl152"/>
    <w:basedOn w:val="a0"/>
    <w:rsid w:val="00305810"/>
    <w:pPr>
      <w:widowControl/>
      <w:autoSpaceDE/>
      <w:autoSpaceDN/>
      <w:spacing w:beforeAutospacing="1" w:afterAutospacing="1"/>
    </w:pPr>
    <w:rPr>
      <w:color w:val="000000"/>
      <w:sz w:val="24"/>
      <w:szCs w:val="20"/>
      <w:lang w:eastAsia="ru-RU"/>
    </w:rPr>
  </w:style>
  <w:style w:type="paragraph" w:customStyle="1" w:styleId="xl133">
    <w:name w:val="xl133"/>
    <w:basedOn w:val="a0"/>
    <w:rsid w:val="00305810"/>
    <w:pPr>
      <w:widowControl/>
      <w:autoSpaceDE/>
      <w:autoSpaceDN/>
      <w:spacing w:beforeAutospacing="1" w:afterAutospacing="1"/>
    </w:pPr>
    <w:rPr>
      <w:color w:val="FFFFFF"/>
      <w:sz w:val="24"/>
      <w:szCs w:val="20"/>
      <w:lang w:eastAsia="ru-RU"/>
    </w:rPr>
  </w:style>
  <w:style w:type="paragraph" w:customStyle="1" w:styleId="ListParagraphChar">
    <w:name w:val="List Paragraph Char"/>
    <w:rsid w:val="00305810"/>
    <w:rPr>
      <w:rFonts w:ascii="Calibri" w:eastAsia="Times New Roman" w:hAnsi="Calibri" w:cs="Times New Roman"/>
      <w:color w:val="000000"/>
      <w:sz w:val="24"/>
    </w:rPr>
  </w:style>
  <w:style w:type="paragraph" w:customStyle="1" w:styleId="Style8">
    <w:name w:val="Style8"/>
    <w:basedOn w:val="a0"/>
    <w:rsid w:val="00305810"/>
    <w:pPr>
      <w:autoSpaceDE/>
      <w:autoSpaceDN/>
      <w:spacing w:line="278" w:lineRule="exact"/>
      <w:jc w:val="both"/>
    </w:pPr>
    <w:rPr>
      <w:rFonts w:ascii="Arial Black" w:hAnsi="Arial Black"/>
      <w:color w:val="000000"/>
      <w:sz w:val="24"/>
      <w:szCs w:val="20"/>
      <w:lang w:eastAsia="ru-RU"/>
    </w:rPr>
  </w:style>
  <w:style w:type="paragraph" w:customStyle="1" w:styleId="affffffd">
    <w:name w:val="Оглавление"/>
    <w:basedOn w:val="afffffe"/>
    <w:next w:val="a0"/>
    <w:rsid w:val="00305810"/>
    <w:pPr>
      <w:ind w:left="140"/>
    </w:pPr>
  </w:style>
  <w:style w:type="paragraph" w:customStyle="1" w:styleId="xl137">
    <w:name w:val="xl137"/>
    <w:basedOn w:val="a0"/>
    <w:rsid w:val="00305810"/>
    <w:pPr>
      <w:widowControl/>
      <w:autoSpaceDE/>
      <w:autoSpaceDN/>
      <w:spacing w:beforeAutospacing="1" w:afterAutospacing="1"/>
      <w:jc w:val="center"/>
    </w:pPr>
    <w:rPr>
      <w:b/>
      <w:color w:val="000000"/>
      <w:sz w:val="16"/>
      <w:szCs w:val="20"/>
      <w:lang w:eastAsia="ru-RU"/>
    </w:rPr>
  </w:style>
  <w:style w:type="paragraph" w:customStyle="1" w:styleId="64">
    <w:name w:val="Основной текст (6)"/>
    <w:basedOn w:val="1a"/>
    <w:rsid w:val="00305810"/>
    <w:rPr>
      <w:rFonts w:ascii="Times New Roman" w:hAnsi="Times New Roman"/>
      <w:sz w:val="18"/>
    </w:rPr>
  </w:style>
  <w:style w:type="paragraph" w:customStyle="1" w:styleId="170">
    <w:name w:val="Основной текст17"/>
    <w:basedOn w:val="a0"/>
    <w:rsid w:val="00305810"/>
    <w:pPr>
      <w:widowControl/>
      <w:autoSpaceDE/>
      <w:autoSpaceDN/>
      <w:spacing w:line="192" w:lineRule="exact"/>
    </w:pPr>
    <w:rPr>
      <w:rFonts w:ascii="Calibri" w:hAnsi="Calibri"/>
      <w:color w:val="000000"/>
      <w:szCs w:val="20"/>
      <w:highlight w:val="white"/>
      <w:lang w:eastAsia="ru-RU"/>
    </w:rPr>
  </w:style>
  <w:style w:type="paragraph" w:customStyle="1" w:styleId="xl132">
    <w:name w:val="xl132"/>
    <w:basedOn w:val="a0"/>
    <w:rsid w:val="00305810"/>
    <w:pPr>
      <w:widowControl/>
      <w:autoSpaceDE/>
      <w:autoSpaceDN/>
      <w:spacing w:beforeAutospacing="1" w:afterAutospacing="1"/>
    </w:pPr>
    <w:rPr>
      <w:color w:val="000000"/>
      <w:sz w:val="24"/>
      <w:szCs w:val="20"/>
      <w:lang w:eastAsia="ru-RU"/>
    </w:rPr>
  </w:style>
  <w:style w:type="paragraph" w:customStyle="1" w:styleId="xl85">
    <w:name w:val="xl85"/>
    <w:basedOn w:val="a0"/>
    <w:rsid w:val="00305810"/>
    <w:pPr>
      <w:widowControl/>
      <w:autoSpaceDE/>
      <w:autoSpaceDN/>
      <w:spacing w:beforeAutospacing="1" w:afterAutospacing="1"/>
    </w:pPr>
    <w:rPr>
      <w:color w:val="000000"/>
      <w:sz w:val="14"/>
      <w:szCs w:val="20"/>
      <w:lang w:eastAsia="ru-RU"/>
    </w:rPr>
  </w:style>
  <w:style w:type="paragraph" w:customStyle="1" w:styleId="65">
    <w:name w:val="Знак6 Знак"/>
    <w:rsid w:val="00305810"/>
    <w:rPr>
      <w:rFonts w:ascii="Times New Roman" w:eastAsia="Times New Roman" w:hAnsi="Times New Roman" w:cs="Times New Roman"/>
      <w:color w:val="000000"/>
    </w:rPr>
  </w:style>
  <w:style w:type="paragraph" w:customStyle="1" w:styleId="2f6">
    <w:name w:val="Схема документа Знак2"/>
    <w:rsid w:val="00305810"/>
    <w:rPr>
      <w:rFonts w:ascii="Segoe UI" w:eastAsia="Times New Roman" w:hAnsi="Segoe UI" w:cs="Times New Roman"/>
      <w:color w:val="000000"/>
      <w:sz w:val="16"/>
    </w:rPr>
  </w:style>
  <w:style w:type="paragraph" w:customStyle="1" w:styleId="affffffe">
    <w:name w:val="Опечатки"/>
    <w:rsid w:val="00305810"/>
    <w:rPr>
      <w:rFonts w:eastAsia="Times New Roman" w:cs="Times New Roman"/>
      <w:color w:val="FF0000"/>
      <w:sz w:val="22"/>
    </w:rPr>
  </w:style>
  <w:style w:type="paragraph" w:customStyle="1" w:styleId="9Exact">
    <w:name w:val="Основной текст (9) Exact"/>
    <w:rsid w:val="00305810"/>
    <w:rPr>
      <w:rFonts w:ascii="Times New Roman" w:eastAsia="Times New Roman" w:hAnsi="Times New Roman" w:cs="Times New Roman"/>
      <w:color w:val="000000"/>
      <w:sz w:val="22"/>
    </w:rPr>
  </w:style>
  <w:style w:type="paragraph" w:styleId="a">
    <w:name w:val="List Bullet"/>
    <w:basedOn w:val="a0"/>
    <w:link w:val="afffffff"/>
    <w:rsid w:val="00305810"/>
    <w:pPr>
      <w:numPr>
        <w:numId w:val="16"/>
      </w:numPr>
      <w:autoSpaceDE/>
      <w:autoSpaceDN/>
      <w:contextualSpacing/>
    </w:pPr>
    <w:rPr>
      <w:color w:val="000000"/>
      <w:szCs w:val="20"/>
      <w:lang w:eastAsia="ru-RU"/>
    </w:rPr>
  </w:style>
  <w:style w:type="character" w:customStyle="1" w:styleId="afffffff">
    <w:name w:val="Маркированный список Знак"/>
    <w:basedOn w:val="18"/>
    <w:link w:val="a"/>
    <w:rsid w:val="00305810"/>
    <w:rPr>
      <w:rFonts w:ascii="Times New Roman" w:eastAsia="Times New Roman" w:hAnsi="Times New Roman" w:cs="Times New Roman"/>
      <w:color w:val="000000"/>
      <w:sz w:val="22"/>
    </w:rPr>
  </w:style>
  <w:style w:type="paragraph" w:customStyle="1" w:styleId="1ffd">
    <w:name w:val="заголовок 1"/>
    <w:basedOn w:val="a0"/>
    <w:next w:val="a0"/>
    <w:rsid w:val="00305810"/>
    <w:pPr>
      <w:keepNext/>
      <w:widowControl/>
      <w:autoSpaceDE/>
      <w:autoSpaceDN/>
      <w:jc w:val="center"/>
      <w:outlineLvl w:val="0"/>
    </w:pPr>
    <w:rPr>
      <w:b/>
      <w:color w:val="000000"/>
      <w:sz w:val="20"/>
      <w:szCs w:val="20"/>
      <w:lang w:eastAsia="ru-RU"/>
    </w:rPr>
  </w:style>
  <w:style w:type="paragraph" w:customStyle="1" w:styleId="xl89">
    <w:name w:val="xl89"/>
    <w:basedOn w:val="a0"/>
    <w:rsid w:val="00305810"/>
    <w:pPr>
      <w:widowControl/>
      <w:autoSpaceDE/>
      <w:autoSpaceDN/>
      <w:spacing w:beforeAutospacing="1" w:afterAutospacing="1"/>
    </w:pPr>
    <w:rPr>
      <w:i/>
      <w:color w:val="000000"/>
      <w:sz w:val="14"/>
      <w:szCs w:val="20"/>
      <w:lang w:eastAsia="ru-RU"/>
    </w:rPr>
  </w:style>
  <w:style w:type="paragraph" w:customStyle="1" w:styleId="113">
    <w:name w:val="Текст примечания Знак11"/>
    <w:rsid w:val="00305810"/>
    <w:rPr>
      <w:rFonts w:ascii="Times New Roman" w:eastAsia="Times New Roman" w:hAnsi="Times New Roman" w:cs="Times New Roman"/>
      <w:color w:val="000000"/>
    </w:rPr>
  </w:style>
  <w:style w:type="paragraph" w:customStyle="1" w:styleId="xl84">
    <w:name w:val="xl84"/>
    <w:basedOn w:val="a0"/>
    <w:rsid w:val="00305810"/>
    <w:pPr>
      <w:widowControl/>
      <w:autoSpaceDE/>
      <w:autoSpaceDN/>
      <w:spacing w:beforeAutospacing="1" w:afterAutospacing="1"/>
    </w:pPr>
    <w:rPr>
      <w:color w:val="000000"/>
      <w:sz w:val="14"/>
      <w:szCs w:val="20"/>
      <w:lang w:eastAsia="ru-RU"/>
    </w:rPr>
  </w:style>
  <w:style w:type="paragraph" w:customStyle="1" w:styleId="Style100">
    <w:name w:val="Style10"/>
    <w:basedOn w:val="a0"/>
    <w:rsid w:val="00305810"/>
    <w:pPr>
      <w:autoSpaceDE/>
      <w:autoSpaceDN/>
    </w:pPr>
    <w:rPr>
      <w:color w:val="000000"/>
      <w:sz w:val="24"/>
      <w:szCs w:val="20"/>
      <w:lang w:eastAsia="ru-RU"/>
    </w:rPr>
  </w:style>
  <w:style w:type="paragraph" w:customStyle="1" w:styleId="headertext">
    <w:name w:val="headertext"/>
    <w:basedOn w:val="a0"/>
    <w:rsid w:val="00305810"/>
    <w:pPr>
      <w:widowControl/>
      <w:autoSpaceDE/>
      <w:autoSpaceDN/>
      <w:spacing w:beforeAutospacing="1" w:afterAutospacing="1"/>
    </w:pPr>
    <w:rPr>
      <w:color w:val="000000"/>
      <w:sz w:val="24"/>
      <w:szCs w:val="20"/>
      <w:lang w:eastAsia="ru-RU"/>
    </w:rPr>
  </w:style>
  <w:style w:type="paragraph" w:customStyle="1" w:styleId="xl165">
    <w:name w:val="xl165"/>
    <w:basedOn w:val="a0"/>
    <w:rsid w:val="00305810"/>
    <w:pPr>
      <w:widowControl/>
      <w:autoSpaceDE/>
      <w:autoSpaceDN/>
      <w:spacing w:beforeAutospacing="1" w:afterAutospacing="1"/>
    </w:pPr>
    <w:rPr>
      <w:color w:val="000000"/>
      <w:sz w:val="14"/>
      <w:szCs w:val="20"/>
      <w:lang w:eastAsia="ru-RU"/>
    </w:rPr>
  </w:style>
  <w:style w:type="paragraph" w:customStyle="1" w:styleId="xl74">
    <w:name w:val="xl74"/>
    <w:basedOn w:val="a0"/>
    <w:rsid w:val="00305810"/>
    <w:pPr>
      <w:widowControl/>
      <w:autoSpaceDE/>
      <w:autoSpaceDN/>
      <w:spacing w:beforeAutospacing="1" w:afterAutospacing="1"/>
    </w:pPr>
    <w:rPr>
      <w:color w:val="000000"/>
      <w:sz w:val="16"/>
      <w:szCs w:val="20"/>
      <w:lang w:eastAsia="ru-RU"/>
    </w:rPr>
  </w:style>
  <w:style w:type="paragraph" w:styleId="afffffff0">
    <w:name w:val="Title"/>
    <w:basedOn w:val="a0"/>
    <w:next w:val="a0"/>
    <w:link w:val="2f7"/>
    <w:uiPriority w:val="10"/>
    <w:qFormat/>
    <w:rsid w:val="00305810"/>
    <w:pPr>
      <w:widowControl/>
      <w:autoSpaceDE/>
      <w:autoSpaceDN/>
      <w:spacing w:after="120" w:line="276" w:lineRule="auto"/>
      <w:ind w:firstLine="709"/>
      <w:outlineLvl w:val="0"/>
    </w:pPr>
    <w:rPr>
      <w:rFonts w:ascii="Segoe UI" w:hAnsi="Segoe UI"/>
      <w:color w:val="000000"/>
      <w:sz w:val="24"/>
      <w:szCs w:val="20"/>
      <w:lang w:eastAsia="ru-RU"/>
    </w:rPr>
  </w:style>
  <w:style w:type="character" w:customStyle="1" w:styleId="2f7">
    <w:name w:val="Заголовок Знак2"/>
    <w:basedOn w:val="a1"/>
    <w:link w:val="afffffff0"/>
    <w:uiPriority w:val="10"/>
    <w:rsid w:val="00305810"/>
    <w:rPr>
      <w:rFonts w:ascii="Segoe UI" w:eastAsia="Times New Roman" w:hAnsi="Segoe UI" w:cs="Times New Roman"/>
      <w:color w:val="000000"/>
      <w:sz w:val="24"/>
    </w:rPr>
  </w:style>
  <w:style w:type="paragraph" w:customStyle="1" w:styleId="FontStyle15">
    <w:name w:val="Font Style15"/>
    <w:rsid w:val="00305810"/>
    <w:rPr>
      <w:rFonts w:ascii="Cambria" w:eastAsia="Times New Roman" w:hAnsi="Cambria" w:cs="Times New Roman"/>
      <w:color w:val="000000"/>
      <w:sz w:val="24"/>
    </w:rPr>
  </w:style>
  <w:style w:type="paragraph" w:customStyle="1" w:styleId="xl124">
    <w:name w:val="xl124"/>
    <w:basedOn w:val="a0"/>
    <w:rsid w:val="00305810"/>
    <w:pPr>
      <w:widowControl/>
      <w:autoSpaceDE/>
      <w:autoSpaceDN/>
      <w:spacing w:beforeAutospacing="1" w:afterAutospacing="1"/>
      <w:jc w:val="center"/>
    </w:pPr>
    <w:rPr>
      <w:b/>
      <w:color w:val="000000"/>
      <w:sz w:val="16"/>
      <w:szCs w:val="20"/>
      <w:lang w:eastAsia="ru-RU"/>
    </w:rPr>
  </w:style>
  <w:style w:type="paragraph" w:customStyle="1" w:styleId="xl149">
    <w:name w:val="xl149"/>
    <w:basedOn w:val="a0"/>
    <w:rsid w:val="00305810"/>
    <w:pPr>
      <w:widowControl/>
      <w:autoSpaceDE/>
      <w:autoSpaceDN/>
      <w:spacing w:beforeAutospacing="1" w:afterAutospacing="1"/>
    </w:pPr>
    <w:rPr>
      <w:b/>
      <w:color w:val="000000"/>
      <w:sz w:val="16"/>
      <w:szCs w:val="20"/>
      <w:lang w:eastAsia="ru-RU"/>
    </w:rPr>
  </w:style>
  <w:style w:type="paragraph" w:customStyle="1" w:styleId="pTextStyleCenter">
    <w:name w:val="pTextStyleCenter"/>
    <w:basedOn w:val="a0"/>
    <w:rsid w:val="00305810"/>
    <w:pPr>
      <w:widowControl/>
      <w:autoSpaceDE/>
      <w:autoSpaceDN/>
      <w:spacing w:line="252" w:lineRule="auto"/>
      <w:jc w:val="center"/>
    </w:pPr>
    <w:rPr>
      <w:color w:val="000000"/>
      <w:sz w:val="24"/>
      <w:szCs w:val="20"/>
      <w:lang w:eastAsia="ru-RU"/>
    </w:rPr>
  </w:style>
  <w:style w:type="paragraph" w:customStyle="1" w:styleId="afffffff1">
    <w:name w:val="Словарная статья"/>
    <w:basedOn w:val="a0"/>
    <w:next w:val="a0"/>
    <w:rsid w:val="00305810"/>
    <w:pPr>
      <w:autoSpaceDE/>
      <w:autoSpaceDN/>
      <w:spacing w:line="360" w:lineRule="auto"/>
      <w:ind w:right="118"/>
      <w:jc w:val="both"/>
    </w:pPr>
    <w:rPr>
      <w:color w:val="000000"/>
      <w:sz w:val="24"/>
      <w:szCs w:val="20"/>
      <w:lang w:eastAsia="ru-RU"/>
    </w:rPr>
  </w:style>
  <w:style w:type="paragraph" w:customStyle="1" w:styleId="xl159">
    <w:name w:val="xl159"/>
    <w:basedOn w:val="a0"/>
    <w:rsid w:val="00305810"/>
    <w:pPr>
      <w:widowControl/>
      <w:autoSpaceDE/>
      <w:autoSpaceDN/>
      <w:spacing w:beforeAutospacing="1" w:afterAutospacing="1"/>
      <w:jc w:val="center"/>
    </w:pPr>
    <w:rPr>
      <w:b/>
      <w:color w:val="000000"/>
      <w:sz w:val="16"/>
      <w:szCs w:val="20"/>
      <w:lang w:eastAsia="ru-RU"/>
    </w:rPr>
  </w:style>
  <w:style w:type="paragraph" w:customStyle="1" w:styleId="xl142">
    <w:name w:val="xl142"/>
    <w:basedOn w:val="a0"/>
    <w:rsid w:val="00305810"/>
    <w:pPr>
      <w:widowControl/>
      <w:autoSpaceDE/>
      <w:autoSpaceDN/>
      <w:spacing w:beforeAutospacing="1" w:afterAutospacing="1"/>
      <w:jc w:val="center"/>
    </w:pPr>
    <w:rPr>
      <w:color w:val="000000"/>
      <w:sz w:val="16"/>
      <w:szCs w:val="20"/>
      <w:lang w:eastAsia="ru-RU"/>
    </w:rPr>
  </w:style>
  <w:style w:type="paragraph" w:customStyle="1" w:styleId="xl158">
    <w:name w:val="xl158"/>
    <w:basedOn w:val="a0"/>
    <w:rsid w:val="00305810"/>
    <w:pPr>
      <w:widowControl/>
      <w:autoSpaceDE/>
      <w:autoSpaceDN/>
      <w:spacing w:beforeAutospacing="1" w:afterAutospacing="1"/>
      <w:jc w:val="center"/>
    </w:pPr>
    <w:rPr>
      <w:b/>
      <w:color w:val="000000"/>
      <w:sz w:val="16"/>
      <w:szCs w:val="20"/>
      <w:lang w:eastAsia="ru-RU"/>
    </w:rPr>
  </w:style>
  <w:style w:type="paragraph" w:customStyle="1" w:styleId="apple-style-span">
    <w:name w:val="apple-style-span"/>
    <w:rsid w:val="00305810"/>
    <w:rPr>
      <w:rFonts w:eastAsia="Times New Roman" w:cs="Times New Roman"/>
      <w:color w:val="000000"/>
      <w:sz w:val="22"/>
    </w:rPr>
  </w:style>
  <w:style w:type="paragraph" w:customStyle="1" w:styleId="afffffff2">
    <w:name w:val="Формула"/>
    <w:basedOn w:val="a0"/>
    <w:next w:val="a0"/>
    <w:rsid w:val="00305810"/>
    <w:pPr>
      <w:autoSpaceDE/>
      <w:autoSpaceDN/>
      <w:spacing w:before="240" w:after="240" w:line="360" w:lineRule="auto"/>
      <w:ind w:left="420" w:right="420" w:firstLine="300"/>
      <w:jc w:val="both"/>
    </w:pPr>
    <w:rPr>
      <w:color w:val="000000"/>
      <w:sz w:val="24"/>
      <w:szCs w:val="20"/>
      <w:lang w:eastAsia="ru-RU"/>
    </w:rPr>
  </w:style>
  <w:style w:type="paragraph" w:customStyle="1" w:styleId="afffffff3">
    <w:name w:val="Гипертекстовая ссылка"/>
    <w:rsid w:val="00305810"/>
    <w:rPr>
      <w:rFonts w:eastAsia="Times New Roman" w:cs="Times New Roman"/>
      <w:b/>
      <w:color w:val="106BBE"/>
      <w:sz w:val="22"/>
    </w:rPr>
  </w:style>
  <w:style w:type="paragraph" w:customStyle="1" w:styleId="xl174">
    <w:name w:val="xl174"/>
    <w:basedOn w:val="a0"/>
    <w:rsid w:val="00305810"/>
    <w:pPr>
      <w:widowControl/>
      <w:autoSpaceDE/>
      <w:autoSpaceDN/>
      <w:spacing w:beforeAutospacing="1" w:afterAutospacing="1"/>
      <w:jc w:val="center"/>
    </w:pPr>
    <w:rPr>
      <w:i/>
      <w:color w:val="000000"/>
      <w:sz w:val="14"/>
      <w:szCs w:val="20"/>
      <w:lang w:eastAsia="ru-RU"/>
    </w:rPr>
  </w:style>
  <w:style w:type="character" w:customStyle="1" w:styleId="ac">
    <w:name w:val="Обычный (веб) Знак"/>
    <w:basedOn w:val="18"/>
    <w:link w:val="ab"/>
    <w:rsid w:val="00305810"/>
    <w:rPr>
      <w:rFonts w:ascii="Times New Roman" w:eastAsia="Times New Roman" w:hAnsi="Times New Roman" w:cs="Times New Roman"/>
      <w:sz w:val="24"/>
      <w:szCs w:val="24"/>
      <w:lang w:eastAsia="en-US"/>
    </w:rPr>
  </w:style>
  <w:style w:type="paragraph" w:customStyle="1" w:styleId="xl140">
    <w:name w:val="xl140"/>
    <w:basedOn w:val="a0"/>
    <w:rsid w:val="00305810"/>
    <w:pPr>
      <w:widowControl/>
      <w:autoSpaceDE/>
      <w:autoSpaceDN/>
      <w:spacing w:beforeAutospacing="1" w:afterAutospacing="1"/>
    </w:pPr>
    <w:rPr>
      <w:b/>
      <w:color w:val="000000"/>
      <w:sz w:val="16"/>
      <w:szCs w:val="20"/>
      <w:lang w:eastAsia="ru-RU"/>
    </w:rPr>
  </w:style>
  <w:style w:type="paragraph" w:customStyle="1" w:styleId="xl76">
    <w:name w:val="xl76"/>
    <w:basedOn w:val="a0"/>
    <w:rsid w:val="00305810"/>
    <w:pPr>
      <w:widowControl/>
      <w:autoSpaceDE/>
      <w:autoSpaceDN/>
      <w:spacing w:beforeAutospacing="1" w:afterAutospacing="1"/>
    </w:pPr>
    <w:rPr>
      <w:color w:val="000000"/>
      <w:sz w:val="16"/>
      <w:szCs w:val="20"/>
      <w:lang w:eastAsia="ru-RU"/>
    </w:rPr>
  </w:style>
  <w:style w:type="paragraph" w:customStyle="1" w:styleId="xl175">
    <w:name w:val="xl175"/>
    <w:basedOn w:val="a0"/>
    <w:rsid w:val="00305810"/>
    <w:pPr>
      <w:widowControl/>
      <w:autoSpaceDE/>
      <w:autoSpaceDN/>
      <w:spacing w:beforeAutospacing="1" w:afterAutospacing="1"/>
      <w:jc w:val="center"/>
    </w:pPr>
    <w:rPr>
      <w:i/>
      <w:color w:val="000000"/>
      <w:sz w:val="14"/>
      <w:szCs w:val="20"/>
      <w:lang w:eastAsia="ru-RU"/>
    </w:rPr>
  </w:style>
  <w:style w:type="paragraph" w:customStyle="1" w:styleId="Heading11">
    <w:name w:val="Heading 11"/>
    <w:basedOn w:val="a0"/>
    <w:rsid w:val="00305810"/>
    <w:pPr>
      <w:autoSpaceDE/>
      <w:autoSpaceDN/>
      <w:ind w:left="1117" w:hanging="448"/>
      <w:outlineLvl w:val="1"/>
    </w:pPr>
    <w:rPr>
      <w:rFonts w:ascii="Verdana" w:hAnsi="Verdana"/>
      <w:b/>
      <w:color w:val="000000"/>
      <w:sz w:val="18"/>
      <w:szCs w:val="20"/>
      <w:lang w:eastAsia="ru-RU"/>
    </w:rPr>
  </w:style>
  <w:style w:type="paragraph" w:customStyle="1" w:styleId="afffffff4">
    <w:name w:val="Сравнение редакций"/>
    <w:rsid w:val="00305810"/>
    <w:rPr>
      <w:rFonts w:eastAsia="Times New Roman" w:cs="Times New Roman"/>
      <w:b/>
      <w:color w:val="26282F"/>
      <w:sz w:val="22"/>
    </w:rPr>
  </w:style>
  <w:style w:type="paragraph" w:customStyle="1" w:styleId="soft1">
    <w:name w:val="soft1"/>
    <w:rsid w:val="00305810"/>
    <w:rPr>
      <w:rFonts w:ascii="Arial" w:eastAsia="Times New Roman" w:hAnsi="Arial" w:cs="Times New Roman"/>
      <w:color w:val="000000"/>
    </w:rPr>
  </w:style>
  <w:style w:type="paragraph" w:customStyle="1" w:styleId="510">
    <w:name w:val="Заголовок 5 Знак1"/>
    <w:rsid w:val="00305810"/>
    <w:rPr>
      <w:rFonts w:ascii="Calibri" w:eastAsia="Times New Roman" w:hAnsi="Calibri" w:cs="Times New Roman"/>
      <w:b/>
      <w:i/>
      <w:color w:val="000000"/>
      <w:sz w:val="26"/>
    </w:rPr>
  </w:style>
  <w:style w:type="paragraph" w:customStyle="1" w:styleId="xl178">
    <w:name w:val="xl178"/>
    <w:basedOn w:val="a0"/>
    <w:rsid w:val="00305810"/>
    <w:pPr>
      <w:widowControl/>
      <w:autoSpaceDE/>
      <w:autoSpaceDN/>
      <w:spacing w:beforeAutospacing="1" w:afterAutospacing="1"/>
      <w:jc w:val="center"/>
    </w:pPr>
    <w:rPr>
      <w:color w:val="000000"/>
      <w:sz w:val="14"/>
      <w:szCs w:val="20"/>
      <w:lang w:eastAsia="ru-RU"/>
    </w:rPr>
  </w:style>
  <w:style w:type="paragraph" w:customStyle="1" w:styleId="xl98">
    <w:name w:val="xl98"/>
    <w:basedOn w:val="a0"/>
    <w:rsid w:val="00305810"/>
    <w:pPr>
      <w:widowControl/>
      <w:autoSpaceDE/>
      <w:autoSpaceDN/>
      <w:spacing w:beforeAutospacing="1" w:afterAutospacing="1"/>
    </w:pPr>
    <w:rPr>
      <w:color w:val="FF0000"/>
      <w:sz w:val="14"/>
      <w:szCs w:val="20"/>
      <w:lang w:eastAsia="ru-RU"/>
    </w:rPr>
  </w:style>
  <w:style w:type="paragraph" w:customStyle="1" w:styleId="xl65">
    <w:name w:val="xl65"/>
    <w:basedOn w:val="a0"/>
    <w:rsid w:val="00305810"/>
    <w:pPr>
      <w:widowControl/>
      <w:autoSpaceDE/>
      <w:autoSpaceDN/>
      <w:spacing w:beforeAutospacing="1" w:afterAutospacing="1"/>
    </w:pPr>
    <w:rPr>
      <w:color w:val="000000"/>
      <w:sz w:val="14"/>
      <w:szCs w:val="20"/>
      <w:lang w:eastAsia="ru-RU"/>
    </w:rPr>
  </w:style>
  <w:style w:type="paragraph" w:customStyle="1" w:styleId="xl66">
    <w:name w:val="xl66"/>
    <w:basedOn w:val="a0"/>
    <w:rsid w:val="00305810"/>
    <w:pPr>
      <w:widowControl/>
      <w:autoSpaceDE/>
      <w:autoSpaceDN/>
      <w:spacing w:beforeAutospacing="1" w:afterAutospacing="1"/>
    </w:pPr>
    <w:rPr>
      <w:color w:val="000000"/>
      <w:sz w:val="24"/>
      <w:szCs w:val="20"/>
      <w:lang w:eastAsia="ru-RU"/>
    </w:rPr>
  </w:style>
  <w:style w:type="paragraph" w:customStyle="1" w:styleId="Style18">
    <w:name w:val="Style18"/>
    <w:basedOn w:val="a0"/>
    <w:rsid w:val="00305810"/>
    <w:pPr>
      <w:autoSpaceDE/>
      <w:autoSpaceDN/>
      <w:spacing w:line="264" w:lineRule="exact"/>
      <w:jc w:val="both"/>
    </w:pPr>
    <w:rPr>
      <w:rFonts w:ascii="Arial Black" w:hAnsi="Arial Black"/>
      <w:color w:val="000000"/>
      <w:sz w:val="24"/>
      <w:szCs w:val="20"/>
      <w:lang w:eastAsia="ru-RU"/>
    </w:rPr>
  </w:style>
  <w:style w:type="paragraph" w:customStyle="1" w:styleId="xl168">
    <w:name w:val="xl168"/>
    <w:basedOn w:val="a0"/>
    <w:rsid w:val="00305810"/>
    <w:pPr>
      <w:widowControl/>
      <w:autoSpaceDE/>
      <w:autoSpaceDN/>
      <w:spacing w:beforeAutospacing="1" w:afterAutospacing="1"/>
      <w:jc w:val="center"/>
    </w:pPr>
    <w:rPr>
      <w:b/>
      <w:color w:val="000000"/>
      <w:sz w:val="14"/>
      <w:szCs w:val="20"/>
      <w:lang w:eastAsia="ru-RU"/>
    </w:rPr>
  </w:style>
  <w:style w:type="paragraph" w:customStyle="1" w:styleId="xl103">
    <w:name w:val="xl103"/>
    <w:basedOn w:val="a0"/>
    <w:rsid w:val="00305810"/>
    <w:pPr>
      <w:widowControl/>
      <w:autoSpaceDE/>
      <w:autoSpaceDN/>
      <w:spacing w:beforeAutospacing="1" w:afterAutospacing="1"/>
      <w:jc w:val="center"/>
    </w:pPr>
    <w:rPr>
      <w:b/>
      <w:color w:val="000000"/>
      <w:sz w:val="16"/>
      <w:szCs w:val="20"/>
      <w:lang w:eastAsia="ru-RU"/>
    </w:rPr>
  </w:style>
  <w:style w:type="paragraph" w:customStyle="1" w:styleId="afffffff5">
    <w:name w:val="Базовый"/>
    <w:rsid w:val="00305810"/>
    <w:pPr>
      <w:tabs>
        <w:tab w:val="left" w:pos="709"/>
      </w:tabs>
      <w:spacing w:after="200" w:line="276" w:lineRule="atLeast"/>
    </w:pPr>
    <w:rPr>
      <w:rFonts w:ascii="Calibri" w:eastAsia="Times New Roman" w:hAnsi="Calibri" w:cs="Times New Roman"/>
      <w:color w:val="000000"/>
      <w:sz w:val="22"/>
    </w:rPr>
  </w:style>
  <w:style w:type="paragraph" w:customStyle="1" w:styleId="afffffff6">
    <w:name w:val="Комментарий пользователя"/>
    <w:basedOn w:val="af9"/>
    <w:next w:val="a0"/>
    <w:rsid w:val="00305810"/>
    <w:pPr>
      <w:jc w:val="left"/>
    </w:pPr>
  </w:style>
  <w:style w:type="table" w:customStyle="1" w:styleId="1110">
    <w:name w:val="Сетка таблицы111"/>
    <w:basedOn w:val="a2"/>
    <w:rsid w:val="00305810"/>
    <w:rPr>
      <w:rFonts w:ascii="Calibri" w:eastAsia="Times New Roman" w:hAnsi="Calibri" w:cs="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e">
    <w:name w:val="Table Grid 1"/>
    <w:basedOn w:val="a2"/>
    <w:rsid w:val="00305810"/>
    <w:pPr>
      <w:spacing w:after="200" w:line="276" w:lineRule="auto"/>
    </w:pPr>
    <w:rPr>
      <w:rFonts w:ascii="Calibri" w:eastAsia="Times New Roman" w:hAnsi="Calibri" w:cs="Times New Roman"/>
      <w:color w:val="00000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TableNormal3">
    <w:name w:val="Table Normal3"/>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312">
    <w:name w:val="Сетка таблицы31"/>
    <w:basedOn w:val="a2"/>
    <w:rsid w:val="00305810"/>
    <w:rPr>
      <w:rFonts w:ascii="Calibri" w:eastAsia="Times New Roman" w:hAnsi="Calibri"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TableNormal4">
    <w:name w:val="Table Normal4"/>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TableNormal6">
    <w:name w:val="Table Normal6"/>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TableNormal5">
    <w:name w:val="Table Normal5"/>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54">
    <w:name w:val="Сетка таблицы5"/>
    <w:basedOn w:val="a2"/>
    <w:rsid w:val="00305810"/>
    <w:rPr>
      <w:rFonts w:ascii="Calibri" w:eastAsia="Times New Roman" w:hAnsi="Calibri"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114">
    <w:name w:val="Сетка таблицы11"/>
    <w:basedOn w:val="a2"/>
    <w:rsid w:val="00305810"/>
    <w:rPr>
      <w:rFonts w:eastAsia="Times New Roman" w:cs="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214">
    <w:name w:val="Сетка таблицы21"/>
    <w:basedOn w:val="a2"/>
    <w:rsid w:val="00305810"/>
    <w:rPr>
      <w:rFonts w:ascii="Calibri" w:eastAsia="Times New Roman" w:hAnsi="Calibri" w:cs="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0">
    <w:name w:val="Table Normal10"/>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TableNormal2">
    <w:name w:val="Table Normal2"/>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TableNormal7">
    <w:name w:val="Table Normal7"/>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TableNormal9">
    <w:name w:val="Table Normal9"/>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customStyle="1" w:styleId="221">
    <w:name w:val="Сетка таблицы22"/>
    <w:basedOn w:val="a2"/>
    <w:rsid w:val="00305810"/>
    <w:rPr>
      <w:rFonts w:ascii="Calibri" w:eastAsia="Times New Roman" w:hAnsi="Calibri"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
    <w:name w:val="Table Normal13"/>
    <w:rsid w:val="00305810"/>
    <w:pPr>
      <w:widowControl w:val="0"/>
    </w:pPr>
    <w:rPr>
      <w:rFonts w:ascii="Calibri" w:eastAsia="Times New Roman" w:hAnsi="Calibri" w:cs="Times New Roman"/>
      <w:color w:val="000000"/>
      <w:sz w:val="22"/>
    </w:rPr>
    <w:tblPr>
      <w:tblCellMar>
        <w:top w:w="0" w:type="dxa"/>
        <w:left w:w="0" w:type="dxa"/>
        <w:bottom w:w="0" w:type="dxa"/>
        <w:right w:w="0" w:type="dxa"/>
      </w:tblCellMar>
    </w:tblPr>
  </w:style>
  <w:style w:type="table" w:customStyle="1" w:styleId="410">
    <w:name w:val="Сетка таблицы41"/>
    <w:basedOn w:val="a2"/>
    <w:rsid w:val="00305810"/>
    <w:rPr>
      <w:rFonts w:ascii="Calibri" w:eastAsia="Times New Roman" w:hAnsi="Calibri"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table" w:styleId="3a">
    <w:name w:val="Plain Table 3"/>
    <w:basedOn w:val="a2"/>
    <w:rsid w:val="00305810"/>
    <w:rPr>
      <w:rFonts w:ascii="Calibri" w:eastAsia="Times New Roman" w:hAnsi="Calibri" w:cs="Times New Roman"/>
      <w:color w:val="000000"/>
    </w:rPr>
    <w:tblPr/>
  </w:style>
  <w:style w:type="table" w:customStyle="1" w:styleId="45">
    <w:name w:val="Сетка таблицы4"/>
    <w:basedOn w:val="a2"/>
    <w:rsid w:val="00305810"/>
    <w:rPr>
      <w:rFonts w:ascii="Calibri" w:eastAsia="Times New Roman" w:hAnsi="Calibri" w:cs="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 11"/>
    <w:basedOn w:val="a2"/>
    <w:rsid w:val="00305810"/>
    <w:rPr>
      <w:rFonts w:ascii="Times New Roman" w:eastAsia="Times New Roman" w:hAnsi="Times New Roman" w:cs="Times New Roman"/>
      <w:color w:val="00000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customStyle="1" w:styleId="121">
    <w:name w:val="Сетка таблицы12"/>
    <w:basedOn w:val="a2"/>
    <w:rsid w:val="00305810"/>
    <w:rPr>
      <w:rFonts w:eastAsia="Times New Roman" w:cs="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Таблица простая 31"/>
    <w:basedOn w:val="a2"/>
    <w:rsid w:val="00305810"/>
    <w:rPr>
      <w:rFonts w:ascii="Verdana" w:eastAsia="Times New Roman" w:hAnsi="Verdana" w:cs="Times New Roman"/>
      <w:color w:val="000000"/>
    </w:rPr>
    <w:tblPr/>
  </w:style>
  <w:style w:type="table" w:customStyle="1" w:styleId="66">
    <w:name w:val="Сетка таблицы6"/>
    <w:basedOn w:val="a2"/>
    <w:next w:val="af"/>
    <w:rsid w:val="00305810"/>
    <w:rPr>
      <w:rFonts w:eastAsia="Times New Roman" w:cs="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Таблица простая 32"/>
    <w:basedOn w:val="a2"/>
    <w:rsid w:val="00305810"/>
    <w:rPr>
      <w:rFonts w:ascii="Calibri" w:eastAsia="Times New Roman" w:hAnsi="Calibri" w:cs="Times New Roman"/>
      <w:color w:val="000000"/>
    </w:rPr>
    <w:tblPr/>
  </w:style>
  <w:style w:type="table" w:customStyle="1" w:styleId="TableNormal11">
    <w:name w:val="Table Normal11"/>
    <w:rsid w:val="00305810"/>
    <w:pPr>
      <w:widowControl w:val="0"/>
    </w:pPr>
    <w:rPr>
      <w:rFonts w:eastAsia="Times New Roman" w:cs="Times New Roman"/>
      <w:color w:val="000000"/>
      <w:sz w:val="22"/>
    </w:rPr>
    <w:tblPr>
      <w:tblInd w:w="0" w:type="dxa"/>
      <w:tblCellMar>
        <w:top w:w="0" w:type="dxa"/>
        <w:left w:w="0" w:type="dxa"/>
        <w:bottom w:w="0" w:type="dxa"/>
        <w:right w:w="0" w:type="dxa"/>
      </w:tblCellMar>
    </w:tblPr>
  </w:style>
  <w:style w:type="character" w:styleId="affff7">
    <w:name w:val="FollowedHyperlink"/>
    <w:basedOn w:val="a1"/>
    <w:link w:val="1fe"/>
    <w:unhideWhenUsed/>
    <w:rsid w:val="00305810"/>
    <w:rPr>
      <w:rFonts w:eastAsia="Times New Roman" w:cs="Times New Roman"/>
      <w:color w:val="954F72"/>
      <w:sz w:val="22"/>
      <w:u w:val="single"/>
    </w:rPr>
  </w:style>
  <w:style w:type="paragraph" w:styleId="afffff4">
    <w:name w:val="annotation text"/>
    <w:basedOn w:val="a0"/>
    <w:link w:val="2f8"/>
    <w:semiHidden/>
    <w:unhideWhenUsed/>
    <w:rsid w:val="00305810"/>
    <w:rPr>
      <w:sz w:val="20"/>
      <w:szCs w:val="20"/>
    </w:rPr>
  </w:style>
  <w:style w:type="character" w:customStyle="1" w:styleId="2f8">
    <w:name w:val="Текст примечания Знак2"/>
    <w:basedOn w:val="a1"/>
    <w:link w:val="afffff4"/>
    <w:semiHidden/>
    <w:rsid w:val="00305810"/>
    <w:rPr>
      <w:rFonts w:ascii="Times New Roman" w:eastAsia="Times New Roman" w:hAnsi="Times New Roman" w:cs="Times New Roman"/>
      <w:lang w:eastAsia="en-US"/>
    </w:rPr>
  </w:style>
  <w:style w:type="paragraph" w:styleId="afffff7">
    <w:name w:val="annotation subject"/>
    <w:basedOn w:val="afffff4"/>
    <w:next w:val="afffff4"/>
    <w:link w:val="afffff6"/>
    <w:semiHidden/>
    <w:unhideWhenUsed/>
    <w:rsid w:val="00305810"/>
    <w:rPr>
      <w:rFonts w:asciiTheme="minorHAnsi" w:eastAsiaTheme="minorEastAsia" w:hAnsiTheme="minorHAnsi" w:cstheme="minorBidi"/>
      <w:b/>
      <w:lang w:eastAsia="ru-RU"/>
    </w:rPr>
  </w:style>
  <w:style w:type="character" w:customStyle="1" w:styleId="2f9">
    <w:name w:val="Тема примечания Знак2"/>
    <w:basedOn w:val="2f8"/>
    <w:semiHidden/>
    <w:rsid w:val="00305810"/>
    <w:rPr>
      <w:rFonts w:ascii="Times New Roman" w:eastAsia="Times New Roman" w:hAnsi="Times New Roman"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moodle.org/" TargetMode="External"/><Relationship Id="rId18" Type="http://schemas.openxmlformats.org/officeDocument/2006/relationships/hyperlink" Target="https://e.lanbook.com/book/327416" TargetMode="External"/><Relationship Id="rId26" Type="http://schemas.openxmlformats.org/officeDocument/2006/relationships/hyperlink" Target="https://e.lanbook.com/book/409217" TargetMode="External"/><Relationship Id="rId39" Type="http://schemas.openxmlformats.org/officeDocument/2006/relationships/hyperlink" Target="http://school-collection.edu.ru/" TargetMode="External"/><Relationship Id="rId3" Type="http://schemas.openxmlformats.org/officeDocument/2006/relationships/numbering" Target="numbering.xml"/><Relationship Id="rId21" Type="http://schemas.openxmlformats.org/officeDocument/2006/relationships/hyperlink" Target="https://e.lanbook.com/book/385049" TargetMode="External"/><Relationship Id="rId34" Type="http://schemas.openxmlformats.org/officeDocument/2006/relationships/hyperlink" Target="https://e.lanbook.com/book/417887" TargetMode="External"/><Relationship Id="rId42" Type="http://schemas.openxmlformats.org/officeDocument/2006/relationships/hyperlink" Target="https://gufo.me/dict/literary_encyclopedia" TargetMode="External"/><Relationship Id="rId47" Type="http://schemas.openxmlformats.org/officeDocument/2006/relationships/hyperlink" Target="https://e.lanbook.com/book/454457"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anbook.com/ebs.php" TargetMode="External"/><Relationship Id="rId17" Type="http://schemas.openxmlformats.org/officeDocument/2006/relationships/hyperlink" Target="http://www.rsl.ru/" TargetMode="External"/><Relationship Id="rId25" Type="http://schemas.openxmlformats.org/officeDocument/2006/relationships/hyperlink" Target="https://e.lanbook.com/book/360764" TargetMode="External"/><Relationship Id="rId33" Type="http://schemas.openxmlformats.org/officeDocument/2006/relationships/hyperlink" Target="https://e.lanbook.com/book/453179" TargetMode="External"/><Relationship Id="rId38" Type="http://schemas.openxmlformats.org/officeDocument/2006/relationships/hyperlink" Target="http://lib.ru/" TargetMode="External"/><Relationship Id="rId46" Type="http://schemas.openxmlformats.org/officeDocument/2006/relationships/hyperlink" Target="https://e.lanbook.com/book/408794" TargetMode="External"/><Relationship Id="rId2" Type="http://schemas.openxmlformats.org/officeDocument/2006/relationships/customXml" Target="../customXml/item2.xml"/><Relationship Id="rId16" Type="http://schemas.openxmlformats.org/officeDocument/2006/relationships/hyperlink" Target="https://elibrary.ru/" TargetMode="External"/><Relationship Id="rId20" Type="http://schemas.openxmlformats.org/officeDocument/2006/relationships/hyperlink" Target="https://e.lanbook.com/book/404270" TargetMode="External"/><Relationship Id="rId29" Type="http://schemas.openxmlformats.org/officeDocument/2006/relationships/hyperlink" Target="https://e.lanbook.com/book/409211" TargetMode="External"/><Relationship Id="rId41" Type="http://schemas.openxmlformats.org/officeDocument/2006/relationships/hyperlink" Target="http://cyberlenink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e.lanbook.com/book/334976" TargetMode="External"/><Relationship Id="rId32" Type="http://schemas.openxmlformats.org/officeDocument/2006/relationships/hyperlink" Target="https://e.lanbook.com/book/417869" TargetMode="External"/><Relationship Id="rId37" Type="http://schemas.openxmlformats.org/officeDocument/2006/relationships/hyperlink" Target="http://www.gumer.info" TargetMode="External"/><Relationship Id="rId40" Type="http://schemas.openxmlformats.org/officeDocument/2006/relationships/hyperlink" Target="http://window.edu.ru/" TargetMode="External"/><Relationship Id="rId45" Type="http://schemas.openxmlformats.org/officeDocument/2006/relationships/hyperlink" Target="https://e.lanbook.com/book/334346" TargetMode="External"/><Relationship Id="rId5" Type="http://schemas.openxmlformats.org/officeDocument/2006/relationships/settings" Target="settings.xml"/><Relationship Id="rId15" Type="http://schemas.openxmlformats.org/officeDocument/2006/relationships/hyperlink" Target="https://profspo.ru/books/" TargetMode="External"/><Relationship Id="rId23" Type="http://schemas.openxmlformats.org/officeDocument/2006/relationships/hyperlink" Target="https://e.lanbook.com/book/4088303" TargetMode="External"/><Relationship Id="rId28" Type="http://schemas.openxmlformats.org/officeDocument/2006/relationships/hyperlink" Target="https://e.lanbook.com/book/409214" TargetMode="External"/><Relationship Id="rId36" Type="http://schemas.openxmlformats.org/officeDocument/2006/relationships/hyperlink" Target="https://e.lanbook.com/book/403850" TargetMode="External"/><Relationship Id="rId49"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e.lanbook.com/book/54918" TargetMode="External"/><Relationship Id="rId31" Type="http://schemas.openxmlformats.org/officeDocument/2006/relationships/hyperlink" Target="https://e.lanbook.com/book/282239" TargetMode="External"/><Relationship Id="rId44" Type="http://schemas.openxmlformats.org/officeDocument/2006/relationships/hyperlink" Target="https://e.lanbook.com/book/2304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ferum.ru/" TargetMode="External"/><Relationship Id="rId22" Type="http://schemas.openxmlformats.org/officeDocument/2006/relationships/hyperlink" Target="https://e.lanbook.com/book/408797" TargetMode="External"/><Relationship Id="rId27" Type="http://schemas.openxmlformats.org/officeDocument/2006/relationships/hyperlink" Target="https://e.lanbook.com/book/177026" TargetMode="External"/><Relationship Id="rId30" Type="http://schemas.openxmlformats.org/officeDocument/2006/relationships/hyperlink" Target="https://e.lanbook.com/book/334586" TargetMode="External"/><Relationship Id="rId35" Type="http://schemas.openxmlformats.org/officeDocument/2006/relationships/hyperlink" Target="https://e.lanbook.com/book/403874" TargetMode="External"/><Relationship Id="rId43" Type="http://schemas.openxmlformats.org/officeDocument/2006/relationships/hyperlink" Target="https://e.lanbook.com/book/322481" TargetMode="External"/><Relationship Id="rId48" Type="http://schemas.openxmlformats.org/officeDocument/2006/relationships/hyperlink" Target="https://e.lanbook.com/book/362732"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3DD844-FD88-4E58-93D0-23958FB5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122</Pages>
  <Words>24782</Words>
  <Characters>191330</Characters>
  <Application>Microsoft Office Word</Application>
  <DocSecurity>0</DocSecurity>
  <Lines>1594</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КГБ ПОУ НПГТ</Company>
  <LinksUpToDate>false</LinksUpToDate>
  <CharactersWithSpaces>215681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39-3</cp:lastModifiedBy>
  <cp:revision>47</cp:revision>
  <cp:lastPrinted>2025-07-16T02:46:00Z</cp:lastPrinted>
  <dcterms:created xsi:type="dcterms:W3CDTF">2025-07-14T23:40:00Z</dcterms:created>
  <dcterms:modified xsi:type="dcterms:W3CDTF">2025-09-04T04:32:00Z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3F6B1D48E5E8445CA966C498CE350112</vt:lpwstr>
  </property>
</Properties>
</file>