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0B" w:rsidRPr="00665C81" w:rsidRDefault="00C4240B" w:rsidP="00C424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65C81">
        <w:rPr>
          <w:rFonts w:ascii="Times New Roman" w:hAnsi="Times New Roman"/>
          <w:sz w:val="24"/>
          <w:szCs w:val="24"/>
        </w:rPr>
        <w:t>Министерство образования и науки Хабаровского края</w:t>
      </w:r>
    </w:p>
    <w:p w:rsidR="00C4240B" w:rsidRPr="00665C81" w:rsidRDefault="00C4240B" w:rsidP="00C424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65C81">
        <w:rPr>
          <w:rFonts w:ascii="Times New Roman" w:hAnsi="Times New Roman"/>
          <w:sz w:val="24"/>
          <w:szCs w:val="24"/>
        </w:rPr>
        <w:t xml:space="preserve">Краевое государственное бюджетное </w:t>
      </w:r>
      <w:r>
        <w:rPr>
          <w:rFonts w:ascii="Times New Roman" w:hAnsi="Times New Roman"/>
          <w:sz w:val="24"/>
          <w:szCs w:val="24"/>
        </w:rPr>
        <w:t xml:space="preserve">профессиональное </w:t>
      </w:r>
      <w:r w:rsidRPr="00665C81">
        <w:rPr>
          <w:rFonts w:ascii="Times New Roman" w:hAnsi="Times New Roman"/>
          <w:sz w:val="24"/>
          <w:szCs w:val="24"/>
        </w:rPr>
        <w:t>образовательное учреждение</w:t>
      </w:r>
    </w:p>
    <w:p w:rsidR="00C4240B" w:rsidRPr="00665C81" w:rsidRDefault="00C4240B" w:rsidP="00C424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65C8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665C81">
        <w:rPr>
          <w:rFonts w:ascii="Times New Roman" w:hAnsi="Times New Roman"/>
          <w:sz w:val="24"/>
          <w:szCs w:val="24"/>
        </w:rPr>
        <w:t>Николаевский-на-Амуре</w:t>
      </w:r>
      <w:proofErr w:type="spellEnd"/>
      <w:r w:rsidRPr="00665C81">
        <w:rPr>
          <w:rFonts w:ascii="Times New Roman" w:hAnsi="Times New Roman"/>
          <w:sz w:val="24"/>
          <w:szCs w:val="24"/>
        </w:rPr>
        <w:t xml:space="preserve"> промышленно-гуманитарный техникум»</w:t>
      </w: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pict>
          <v:rect id="_x0000_s1026" style="position:absolute;left:0;text-align:left;margin-left:268.95pt;margin-top:11.9pt;width:201.75pt;height:88.5pt;z-index:251658240" strokecolor="white">
            <v:textbox>
              <w:txbxContent>
                <w:p w:rsidR="00C4240B" w:rsidRDefault="00C4240B" w:rsidP="00C4240B">
                  <w:pPr>
                    <w:spacing w:after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УТВЕРЖДЕН</w:t>
                  </w:r>
                </w:p>
                <w:p w:rsidR="00C4240B" w:rsidRDefault="00C4240B" w:rsidP="00C4240B">
                  <w:pPr>
                    <w:spacing w:after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Заместитель директора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поУМР</w:t>
                  </w:r>
                  <w:proofErr w:type="spellEnd"/>
                </w:p>
                <w:p w:rsidR="00C4240B" w:rsidRDefault="00C4240B" w:rsidP="00C4240B">
                  <w:pPr>
                    <w:spacing w:after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_______________С.В. Боровик</w:t>
                  </w:r>
                </w:p>
                <w:p w:rsidR="00C4240B" w:rsidRPr="00665C81" w:rsidRDefault="00C4240B" w:rsidP="00C4240B">
                  <w:pPr>
                    <w:spacing w:after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«___»________________ 2015г</w:t>
                  </w:r>
                </w:p>
              </w:txbxContent>
            </v:textbox>
          </v:rect>
        </w:pict>
      </w: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Pr="00F80537" w:rsidRDefault="00C4240B" w:rsidP="00C4240B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4240B" w:rsidRDefault="00C4240B" w:rsidP="00C4240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Pr="006649B9" w:rsidRDefault="00C4240B" w:rsidP="00C4240B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6649B9">
        <w:rPr>
          <w:rFonts w:ascii="Times New Roman" w:hAnsi="Times New Roman"/>
          <w:b/>
          <w:bCs/>
          <w:sz w:val="28"/>
          <w:szCs w:val="28"/>
        </w:rPr>
        <w:t xml:space="preserve">ПЛАН РАБОТЫ ПРЕДМЕТНО-ЦИКЛОВОЙ КОМИССИИ  </w:t>
      </w:r>
    </w:p>
    <w:p w:rsidR="00C4240B" w:rsidRPr="006649B9" w:rsidRDefault="00C4240B" w:rsidP="00C4240B">
      <w:pPr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649B9">
        <w:rPr>
          <w:rFonts w:ascii="Times New Roman" w:hAnsi="Times New Roman"/>
          <w:b/>
          <w:sz w:val="28"/>
          <w:szCs w:val="28"/>
        </w:rPr>
        <w:t>СПЕЦИАЛЬНОСТЕЙ ГУМАНИТАРНОГО ПРОФИЛЯ</w:t>
      </w:r>
      <w:r w:rsidRPr="006649B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C4240B" w:rsidRPr="00953CFE" w:rsidRDefault="00C4240B" w:rsidP="00C4240B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953CFE">
        <w:rPr>
          <w:rFonts w:ascii="Times New Roman" w:hAnsi="Times New Roman"/>
          <w:b/>
          <w:bCs/>
          <w:sz w:val="28"/>
          <w:szCs w:val="28"/>
        </w:rPr>
        <w:t>НА 201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953CFE">
        <w:rPr>
          <w:rFonts w:ascii="Times New Roman" w:hAnsi="Times New Roman"/>
          <w:b/>
          <w:bCs/>
          <w:sz w:val="28"/>
          <w:szCs w:val="28"/>
        </w:rPr>
        <w:t xml:space="preserve"> – 201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953CFE">
        <w:rPr>
          <w:rFonts w:ascii="Times New Roman" w:hAnsi="Times New Roman"/>
          <w:b/>
          <w:bCs/>
          <w:sz w:val="28"/>
          <w:szCs w:val="28"/>
        </w:rPr>
        <w:t xml:space="preserve"> УЧЕБНЫЙ ГОД</w:t>
      </w: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</w:t>
      </w:r>
    </w:p>
    <w:p w:rsidR="00C4240B" w:rsidRDefault="00C4240B" w:rsidP="00C4240B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4240B" w:rsidRPr="00054823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ПЛАН</w:t>
      </w: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аботы </w:t>
      </w:r>
      <w:r>
        <w:rPr>
          <w:rFonts w:ascii="Times New Roman" w:hAnsi="Times New Roman"/>
          <w:color w:val="000000"/>
          <w:sz w:val="28"/>
          <w:szCs w:val="28"/>
        </w:rPr>
        <w:t>предметно-</w:t>
      </w:r>
      <w:r w:rsidRPr="00054823">
        <w:rPr>
          <w:rFonts w:ascii="Times New Roman" w:hAnsi="Times New Roman"/>
          <w:color w:val="000000"/>
          <w:sz w:val="28"/>
          <w:szCs w:val="28"/>
        </w:rPr>
        <w:t>цикловой комиссии</w:t>
      </w: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специальностей гуманитарного профиля</w:t>
      </w:r>
    </w:p>
    <w:p w:rsidR="00C4240B" w:rsidRPr="00054823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>на 20</w:t>
      </w:r>
      <w:r>
        <w:rPr>
          <w:rFonts w:ascii="Times New Roman" w:hAnsi="Times New Roman"/>
          <w:color w:val="000000"/>
          <w:sz w:val="28"/>
          <w:szCs w:val="28"/>
        </w:rPr>
        <w:t xml:space="preserve">15 – </w:t>
      </w:r>
      <w:r w:rsidRPr="00054823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 xml:space="preserve">16 </w:t>
      </w:r>
      <w:r w:rsidRPr="00054823">
        <w:rPr>
          <w:rFonts w:ascii="Times New Roman" w:hAnsi="Times New Roman"/>
          <w:color w:val="000000"/>
          <w:sz w:val="28"/>
          <w:szCs w:val="28"/>
        </w:rPr>
        <w:t>учебный год</w:t>
      </w:r>
    </w:p>
    <w:p w:rsidR="00C4240B" w:rsidRDefault="00C4240B" w:rsidP="00C4240B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4240B" w:rsidRPr="00EC6EAA" w:rsidRDefault="00C4240B" w:rsidP="00C4240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color w:val="000000"/>
          <w:sz w:val="28"/>
          <w:szCs w:val="28"/>
        </w:rPr>
        <w:t>Цель работы цикловой комиссии:</w:t>
      </w:r>
    </w:p>
    <w:p w:rsidR="00C4240B" w:rsidRPr="006D241E" w:rsidRDefault="00C4240B" w:rsidP="00C4240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D241E">
        <w:rPr>
          <w:rFonts w:ascii="Times New Roman" w:hAnsi="Times New Roman"/>
          <w:sz w:val="28"/>
          <w:szCs w:val="28"/>
        </w:rPr>
        <w:t xml:space="preserve">оздание </w:t>
      </w:r>
      <w:r>
        <w:rPr>
          <w:rFonts w:ascii="Times New Roman" w:hAnsi="Times New Roman"/>
          <w:sz w:val="28"/>
          <w:szCs w:val="28"/>
        </w:rPr>
        <w:t>психолого-педагогических</w:t>
      </w:r>
      <w:r w:rsidRPr="006D241E">
        <w:rPr>
          <w:rFonts w:ascii="Times New Roman" w:hAnsi="Times New Roman"/>
          <w:sz w:val="28"/>
          <w:szCs w:val="28"/>
        </w:rPr>
        <w:t xml:space="preserve"> условий </w:t>
      </w:r>
      <w:r>
        <w:rPr>
          <w:rFonts w:ascii="Times New Roman" w:hAnsi="Times New Roman"/>
          <w:sz w:val="28"/>
          <w:szCs w:val="28"/>
        </w:rPr>
        <w:t>для</w:t>
      </w:r>
      <w:r w:rsidRPr="006D241E">
        <w:rPr>
          <w:rFonts w:ascii="Times New Roman" w:hAnsi="Times New Roman"/>
          <w:sz w:val="28"/>
          <w:szCs w:val="28"/>
        </w:rPr>
        <w:t xml:space="preserve"> 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подготовк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квалифицированных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компетентных, ответственных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конкурентоспособных </w:t>
      </w:r>
      <w:r w:rsidRPr="006D241E">
        <w:rPr>
          <w:rFonts w:ascii="Times New Roman" w:hAnsi="Times New Roman"/>
          <w:sz w:val="28"/>
          <w:szCs w:val="28"/>
        </w:rPr>
        <w:t>специалистов</w:t>
      </w:r>
      <w:r>
        <w:rPr>
          <w:rFonts w:ascii="Times New Roman" w:hAnsi="Times New Roman"/>
          <w:sz w:val="28"/>
          <w:szCs w:val="28"/>
        </w:rPr>
        <w:t xml:space="preserve"> среднего звена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готовых к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дальнейшему самообразованию и повышению квалификации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социальной и профе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сиональной мобильности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241E">
        <w:rPr>
          <w:rFonts w:ascii="Times New Roman" w:hAnsi="Times New Roman"/>
          <w:sz w:val="28"/>
          <w:szCs w:val="28"/>
        </w:rPr>
        <w:t>в условиях реализации ФГОС СПО, ФГОС НОО, ФГОС дошкольного образования.</w:t>
      </w:r>
    </w:p>
    <w:p w:rsidR="00C4240B" w:rsidRDefault="00C4240B" w:rsidP="00C4240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color w:val="000000"/>
          <w:sz w:val="28"/>
          <w:szCs w:val="28"/>
        </w:rPr>
        <w:t>Задачи работы цикловой комиссии:</w:t>
      </w:r>
    </w:p>
    <w:p w:rsidR="00C4240B" w:rsidRPr="006649B9" w:rsidRDefault="00C4240B" w:rsidP="00C4240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649B9">
        <w:rPr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</w:t>
      </w:r>
      <w:r w:rsidRPr="006649B9">
        <w:rPr>
          <w:rFonts w:ascii="Times New Roman" w:hAnsi="Times New Roman"/>
          <w:sz w:val="28"/>
          <w:szCs w:val="28"/>
        </w:rPr>
        <w:t>овышать</w:t>
      </w:r>
      <w:r w:rsidRPr="009D1438">
        <w:rPr>
          <w:rFonts w:ascii="Times New Roman" w:hAnsi="Times New Roman"/>
          <w:sz w:val="28"/>
          <w:szCs w:val="28"/>
        </w:rPr>
        <w:t xml:space="preserve"> качество подготовки специалистов </w:t>
      </w:r>
      <w:r>
        <w:rPr>
          <w:rFonts w:ascii="Times New Roman" w:hAnsi="Times New Roman"/>
          <w:sz w:val="28"/>
          <w:szCs w:val="28"/>
        </w:rPr>
        <w:t>с помощью:</w:t>
      </w:r>
    </w:p>
    <w:p w:rsidR="00C4240B" w:rsidRPr="009D1438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 xml:space="preserve">а)  современных  </w:t>
      </w:r>
      <w:r>
        <w:rPr>
          <w:rFonts w:ascii="Times New Roman" w:hAnsi="Times New Roman"/>
          <w:sz w:val="28"/>
          <w:szCs w:val="28"/>
        </w:rPr>
        <w:t>и инновационных</w:t>
      </w:r>
      <w:r w:rsidRPr="009D1438">
        <w:rPr>
          <w:rFonts w:ascii="Times New Roman" w:hAnsi="Times New Roman"/>
          <w:sz w:val="28"/>
          <w:szCs w:val="28"/>
        </w:rPr>
        <w:t xml:space="preserve"> форм и методов обучения;</w:t>
      </w:r>
    </w:p>
    <w:p w:rsidR="00C4240B" w:rsidRPr="009D1438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>б) совершенствовани</w:t>
      </w:r>
      <w:r>
        <w:rPr>
          <w:rFonts w:ascii="Times New Roman" w:hAnsi="Times New Roman"/>
          <w:sz w:val="28"/>
          <w:szCs w:val="28"/>
        </w:rPr>
        <w:t>я</w:t>
      </w:r>
      <w:r w:rsidRPr="009D1438">
        <w:rPr>
          <w:rFonts w:ascii="Times New Roman" w:hAnsi="Times New Roman"/>
          <w:sz w:val="28"/>
          <w:szCs w:val="28"/>
        </w:rPr>
        <w:t xml:space="preserve"> системы контроля</w:t>
      </w:r>
      <w:r>
        <w:rPr>
          <w:rFonts w:ascii="Times New Roman" w:hAnsi="Times New Roman"/>
          <w:sz w:val="28"/>
          <w:szCs w:val="28"/>
        </w:rPr>
        <w:t>, создание КОС по всем дисциплинам цикла</w:t>
      </w:r>
      <w:r w:rsidRPr="009D1438">
        <w:rPr>
          <w:rFonts w:ascii="Times New Roman" w:hAnsi="Times New Roman"/>
          <w:sz w:val="28"/>
          <w:szCs w:val="28"/>
        </w:rPr>
        <w:t>;</w:t>
      </w:r>
    </w:p>
    <w:p w:rsidR="00C4240B" w:rsidRPr="009D1438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>в) самостоятельн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9D1438"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ы</w:t>
      </w:r>
      <w:r w:rsidRPr="009D1438">
        <w:rPr>
          <w:rFonts w:ascii="Times New Roman" w:hAnsi="Times New Roman"/>
          <w:sz w:val="28"/>
          <w:szCs w:val="28"/>
        </w:rPr>
        <w:t xml:space="preserve"> студентов;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 xml:space="preserve">г) </w:t>
      </w:r>
      <w:r>
        <w:rPr>
          <w:rFonts w:ascii="Times New Roman" w:hAnsi="Times New Roman"/>
          <w:sz w:val="28"/>
          <w:szCs w:val="28"/>
        </w:rPr>
        <w:t>исследовательской работы студентов и преподавателей;</w:t>
      </w:r>
      <w:r w:rsidRPr="009D1438">
        <w:rPr>
          <w:rFonts w:ascii="Times New Roman" w:hAnsi="Times New Roman"/>
          <w:sz w:val="28"/>
          <w:szCs w:val="28"/>
        </w:rPr>
        <w:t xml:space="preserve"> 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r w:rsidRPr="009D1438">
        <w:rPr>
          <w:rFonts w:ascii="Times New Roman" w:hAnsi="Times New Roman"/>
          <w:sz w:val="28"/>
          <w:szCs w:val="28"/>
        </w:rPr>
        <w:t>внеаудиторн</w:t>
      </w:r>
      <w:r>
        <w:rPr>
          <w:rFonts w:ascii="Times New Roman" w:hAnsi="Times New Roman"/>
          <w:sz w:val="28"/>
          <w:szCs w:val="28"/>
        </w:rPr>
        <w:t>ой</w:t>
      </w:r>
      <w:r w:rsidRPr="009D1438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ы</w:t>
      </w:r>
      <w:r w:rsidRPr="009D1438">
        <w:rPr>
          <w:rFonts w:ascii="Times New Roman" w:hAnsi="Times New Roman"/>
          <w:sz w:val="28"/>
          <w:szCs w:val="28"/>
        </w:rPr>
        <w:t xml:space="preserve"> по предметам ПЦК</w:t>
      </w:r>
      <w:r>
        <w:rPr>
          <w:rFonts w:ascii="Times New Roman" w:hAnsi="Times New Roman"/>
          <w:sz w:val="28"/>
          <w:szCs w:val="28"/>
        </w:rPr>
        <w:t>;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</w:t>
      </w:r>
      <w:r w:rsidRPr="009D1438">
        <w:rPr>
          <w:rFonts w:ascii="Times New Roman" w:hAnsi="Times New Roman"/>
          <w:sz w:val="28"/>
          <w:szCs w:val="28"/>
        </w:rPr>
        <w:t xml:space="preserve">рационального использования ресурсной базы </w:t>
      </w:r>
      <w:r>
        <w:rPr>
          <w:rFonts w:ascii="Times New Roman" w:hAnsi="Times New Roman"/>
          <w:sz w:val="28"/>
          <w:szCs w:val="28"/>
        </w:rPr>
        <w:t>техникума.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</w:t>
      </w:r>
      <w:r w:rsidRPr="00BC3644">
        <w:rPr>
          <w:rFonts w:ascii="Times New Roman" w:hAnsi="Times New Roman"/>
          <w:sz w:val="28"/>
          <w:szCs w:val="28"/>
        </w:rPr>
        <w:t xml:space="preserve">корректировать рабочие программы по дисциплинам цикла в соответствии с учебным планом и </w:t>
      </w:r>
      <w:r>
        <w:rPr>
          <w:rFonts w:ascii="Times New Roman" w:hAnsi="Times New Roman"/>
          <w:sz w:val="28"/>
          <w:szCs w:val="28"/>
        </w:rPr>
        <w:t>ФГОС СПО нового поколения.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</w:t>
      </w:r>
      <w:r w:rsidRPr="009D1438">
        <w:rPr>
          <w:rFonts w:ascii="Times New Roman" w:hAnsi="Times New Roman"/>
          <w:sz w:val="28"/>
          <w:szCs w:val="28"/>
        </w:rPr>
        <w:t>родолжить систематизацию, совершенствование и перевод в электронный формат комплексного учебно-методического обеспечен</w:t>
      </w:r>
      <w:r>
        <w:rPr>
          <w:rFonts w:ascii="Times New Roman" w:hAnsi="Times New Roman"/>
          <w:sz w:val="28"/>
          <w:szCs w:val="28"/>
        </w:rPr>
        <w:t>ия по преподаваемым дисциплинам.</w:t>
      </w:r>
    </w:p>
    <w:p w:rsidR="00C4240B" w:rsidRDefault="00C4240B" w:rsidP="00C4240B">
      <w:pPr>
        <w:tabs>
          <w:tab w:val="num" w:pos="-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</w:t>
      </w:r>
      <w:r w:rsidRPr="009D1438">
        <w:rPr>
          <w:rFonts w:ascii="Times New Roman" w:hAnsi="Times New Roman"/>
          <w:sz w:val="28"/>
          <w:szCs w:val="28"/>
        </w:rPr>
        <w:t>овышать уровень квалификационной подготовки и самообразования педагогов через изучение методической литературы, современных технологий обучения и эффективных методов преподавания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взаимопосещение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занятий, очные и дистанционные курсы повышения квалификации.</w:t>
      </w:r>
    </w:p>
    <w:p w:rsidR="00C4240B" w:rsidRPr="008F5E84" w:rsidRDefault="00C4240B" w:rsidP="00C4240B">
      <w:pPr>
        <w:tabs>
          <w:tab w:val="num" w:pos="-142"/>
          <w:tab w:val="num" w:pos="42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</w:t>
      </w:r>
      <w:r w:rsidRPr="009D1438">
        <w:rPr>
          <w:rFonts w:ascii="Times New Roman" w:hAnsi="Times New Roman"/>
          <w:sz w:val="28"/>
          <w:szCs w:val="28"/>
        </w:rPr>
        <w:t>оздавать условия для сохранности контингента обучающихся через использование личностно-ориентированных технологий.</w:t>
      </w:r>
    </w:p>
    <w:p w:rsidR="00C4240B" w:rsidRPr="00BC3644" w:rsidRDefault="00C4240B" w:rsidP="00C4240B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2991"/>
        <w:gridCol w:w="1748"/>
        <w:gridCol w:w="2132"/>
        <w:gridCol w:w="1961"/>
      </w:tblGrid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Сроки выполнения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работа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и утверждение плана работы ПЦК на 2015-2016 учебный год.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и утверждение рабочих программ по дисциплинам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– октябрь.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Рассмотрение и утверждение КТП преподавателей на 2015-2016 учебный год. 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планов методической работы преподавателей ПЦК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КОС по дисциплинам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Рассмотрение и утверждение экзаменационных материалов по дисциплинам цикла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профмодулям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Анализ деятельности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ПЦК за 1 и 2 полугодие учебного года.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Декабрь,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Корректировка плана работы ПЦК на 2015-2016 учебный год.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Учебно-воспитательная работа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предметных декад.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студентов для проведения Дня Дублера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Организация и проведение олимпиад по предметам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Работа со студенческим научным обществом.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127FA" w:rsidRDefault="00C4240B" w:rsidP="00D65B2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127FA">
              <w:rPr>
                <w:rFonts w:ascii="Times New Roman" w:hAnsi="Times New Roman"/>
                <w:bCs/>
                <w:sz w:val="28"/>
                <w:szCs w:val="28"/>
              </w:rPr>
              <w:t>Участие в з</w:t>
            </w:r>
            <w:r w:rsidRPr="002127FA">
              <w:rPr>
                <w:rFonts w:ascii="Times New Roman" w:hAnsi="Times New Roman"/>
                <w:sz w:val="28"/>
                <w:szCs w:val="28"/>
              </w:rPr>
              <w:t>аседаниях «Школы кураторов»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Кураторы групп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9F6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9F6">
              <w:rPr>
                <w:rFonts w:ascii="Times New Roman" w:hAnsi="Times New Roman"/>
                <w:sz w:val="28"/>
                <w:szCs w:val="28"/>
              </w:rPr>
              <w:t>Участие в профессионально-ориентационной работе с учащимися 9-11 классов школ города.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A566E" w:rsidRDefault="00C4240B" w:rsidP="00D65B2E">
            <w:pPr>
              <w:spacing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8A566E">
              <w:rPr>
                <w:rFonts w:ascii="Times New Roman" w:hAnsi="Times New Roman"/>
                <w:sz w:val="28"/>
                <w:szCs w:val="28"/>
              </w:rPr>
              <w:t>Организация и проведение консультаций по предметам, работа со слабоуспевающими студентами.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Научная и учебно-методическая работа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AD7A5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Изучение локальных документов.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AD7A5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Работа над научно-методическими проблемами, отчеты на заседаниях ПЦК.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AD7A5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Руководство курсовым и дипломным проектированием студентов.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Участие в педагогических советах: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</w:pPr>
            <w:r w:rsidRPr="003D1918">
              <w:rPr>
                <w:rFonts w:ascii="Times New Roman" w:hAnsi="Times New Roman"/>
                <w:sz w:val="28"/>
                <w:szCs w:val="28"/>
              </w:rPr>
              <w:t>1. «Проектно-исследовательская деятельность – основа современного образования в СПО» (Актуальные проблемы  проектно-исследовательской деятельности в техн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куме).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>2. «Качество подготовки сп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е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циалистов»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(1.</w:t>
            </w:r>
            <w:proofErr w:type="gramEnd"/>
            <w:r w:rsidRPr="003D1918">
              <w:rPr>
                <w:rFonts w:ascii="Times New Roman" w:hAnsi="Times New Roman"/>
                <w:sz w:val="28"/>
                <w:szCs w:val="28"/>
              </w:rPr>
              <w:t xml:space="preserve"> Адаптация студентов нового набора: задачи педагогического коллектива по сохранности контингента. Сравнительный анализ обучающихся нового набора, особенности нового набора, результаты тестирования в рамках проекта </w:t>
            </w:r>
            <w:r w:rsidRPr="003D1918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Диагностическое</w:t>
            </w:r>
            <w:proofErr w:type="gramEnd"/>
            <w:r w:rsidRPr="003D1918">
              <w:rPr>
                <w:rFonts w:ascii="Times New Roman" w:hAnsi="Times New Roman"/>
                <w:sz w:val="28"/>
                <w:szCs w:val="28"/>
              </w:rPr>
              <w:t xml:space="preserve"> Интернет-тестирование студентов пе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р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вого курса».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>2. Углубленная оценка учебных достижений студентов на различных этапах обучения. Педагогический анализ/мониторинг результатов тест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рования.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Построение системы мониторинга качества знаний студентов и выпускн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ков).</w:t>
            </w:r>
            <w:proofErr w:type="gramEnd"/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Воспитательный потенциал техникума для подготовки инновационных кадров (1.</w:t>
            </w:r>
            <w:proofErr w:type="gramEnd"/>
            <w:r w:rsidRPr="003D1918">
              <w:rPr>
                <w:rFonts w:ascii="Times New Roman" w:hAnsi="Times New Roman"/>
                <w:sz w:val="28"/>
                <w:szCs w:val="28"/>
              </w:rPr>
              <w:t xml:space="preserve"> Проблема професси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о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нального воспитания.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>2. Задачи и основные направления реализации программы профессионального воспитания студентов в техн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 xml:space="preserve">куме. </w:t>
            </w:r>
          </w:p>
          <w:p w:rsidR="00C4240B" w:rsidRPr="003D1918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>3. Содержание профе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с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сионального воспитания.</w:t>
            </w:r>
          </w:p>
          <w:p w:rsidR="00C4240B" w:rsidRPr="007D5E74" w:rsidRDefault="00C4240B" w:rsidP="00D65B2E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Оптимизация профе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с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сионального воспитания).</w:t>
            </w:r>
            <w:proofErr w:type="gramEnd"/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С.В.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59131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131B">
              <w:rPr>
                <w:rFonts w:ascii="Times New Roman" w:hAnsi="Times New Roman"/>
                <w:bCs/>
                <w:sz w:val="28"/>
                <w:szCs w:val="28"/>
              </w:rPr>
              <w:t>Участие в конференциях</w:t>
            </w:r>
            <w:r w:rsidRPr="0059131B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«Инновацио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ная деятельность в режиме ведения ФГОС» (опыт ОУ)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«Моя малая Родина»</w:t>
            </w:r>
          </w:p>
          <w:p w:rsidR="00C4240B" w:rsidRPr="008469F6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«Инновационные и практические практики в професси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о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нальном образовании» (международная практическая конференция)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Участие в муниципальном методическом совете по теме «Достижение и ориентиры в обучении родному языку в Николаевском районе»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Участие в конкурсах.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1. Региональный открытый чемпионат по профе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с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сиональному мастерству «</w:t>
            </w:r>
            <w:proofErr w:type="spellStart"/>
            <w:r w:rsidRPr="003D1918">
              <w:rPr>
                <w:rStyle w:val="c3"/>
                <w:rFonts w:ascii="Times New Roman" w:hAnsi="Times New Roman"/>
                <w:sz w:val="28"/>
                <w:szCs w:val="28"/>
                <w:lang w:val="en-US"/>
              </w:rPr>
              <w:t>Woldskills</w:t>
            </w:r>
            <w:proofErr w:type="spellEnd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  <w:lang w:val="en-US"/>
              </w:rPr>
              <w:t>Russia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»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2. Краевой экологический конкурс «Экология Приамурья» среди студентов профессиональных обр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а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зовательных организаций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3. Краевой конкурс на лучший комплект оценочных средств, разработанный в профессиональных обр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а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зовательных 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lastRenderedPageBreak/>
              <w:t>организациях в соответствии с ФГОС СПО.</w:t>
            </w:r>
          </w:p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4. 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Краевой открытый фестиваль «Студенческая весна»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Сентябрь – октябрь 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апрель 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Декабрь, март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Преподаватели ПЦК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Григорьева И.А.,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Новикова В.И.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Блинова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ПЦК: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С.В.,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Полупанова Е.А.,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Сальникова Т.Г.</w:t>
            </w: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Разработка учебно-методических материалов и методических пособий.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Подготовка и участие в смотре кабинетов.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Проведение и анализ открытых уроков и мероприятий по предметам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 качества учебно-воспитательного процесса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AD7A5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Анализ текущей успеваемости, промежуточного контроля, зачетов и экзаменов.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Контроль  успеваемости студентов и посещаемости занятий по предметам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 xml:space="preserve">Контроль за деятельностью преподавателей </w:t>
            </w:r>
            <w:proofErr w:type="gramStart"/>
            <w:r w:rsidRPr="00DF32F8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DF32F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- выполнению программ и учебных планов;</w:t>
            </w:r>
          </w:p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-организации самостоятельной работы студентов;</w:t>
            </w:r>
          </w:p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 xml:space="preserve">- внедрению </w:t>
            </w:r>
            <w:r w:rsidRPr="00DF32F8">
              <w:rPr>
                <w:rFonts w:ascii="Times New Roman" w:hAnsi="Times New Roman"/>
                <w:sz w:val="28"/>
                <w:szCs w:val="28"/>
              </w:rPr>
              <w:lastRenderedPageBreak/>
              <w:t>инновационных технологий и современных методов обучения в учебный процесс;</w:t>
            </w:r>
          </w:p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 xml:space="preserve">- проведению консультаций по предметам и 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 xml:space="preserve">производственной </w:t>
            </w:r>
            <w:r w:rsidRPr="00DF32F8">
              <w:rPr>
                <w:rFonts w:ascii="Times New Roman" w:hAnsi="Times New Roman"/>
                <w:sz w:val="28"/>
                <w:szCs w:val="28"/>
              </w:rPr>
              <w:t>практик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DF32F8">
              <w:rPr>
                <w:rFonts w:ascii="Times New Roman" w:hAnsi="Times New Roman"/>
                <w:sz w:val="28"/>
                <w:szCs w:val="28"/>
              </w:rPr>
              <w:t xml:space="preserve"> в соответствии с графиком работы кабинета.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студентами, вызов на заседание ПЦК.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DF32F8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Обсуждение результатов итоговой аттестации и практик.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Декабрь, февраль, 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Повышение квалификации преподавателей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7122C6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Педагогическое самообразование пр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е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подавателей через различные формы методической работы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Прохождение курсов повышения квалификации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ПЦК:</w:t>
            </w:r>
          </w:p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Криволесова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Т.А.,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Е.Б., Новикова В.И., Стародубова И.Д.,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Тэмина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М.Г.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Прохождение дистанционных курсов повышения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квалификации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tabs>
                <w:tab w:val="left" w:pos="1052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Выступления на заседаниях ПЦК с обзором новинок методической литературы и периодики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публикация учебно-методических разработок преподавателей ПЦК в СМИ и Интернете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7122C6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Подготовка и прохождение аттестации преподавателями ПЦК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3D1918" w:rsidRDefault="00C4240B" w:rsidP="00D65B2E">
            <w:pPr>
              <w:spacing w:after="0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proofErr w:type="spellStart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Взаимопосещение</w:t>
            </w:r>
            <w:proofErr w:type="spellEnd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занятий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Изучение и обобщение передового педагогического опыта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color w:val="000000"/>
                <w:sz w:val="28"/>
                <w:szCs w:val="28"/>
              </w:rPr>
              <w:t>Участие в различных мероприятиях по трансляции педагогического опыта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62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Работа в творческих группах по разработке этапа занятия с использованием ведущей технологии; банка методического инструментария педагога; навигатора авторских инновационных образовател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ь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ных ресурсов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621">
              <w:rPr>
                <w:rFonts w:ascii="Times New Roman" w:hAnsi="Times New Roman"/>
                <w:sz w:val="28"/>
                <w:szCs w:val="28"/>
              </w:rPr>
              <w:t xml:space="preserve">Сентябрь – ноябрь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Участие в форуме 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lastRenderedPageBreak/>
              <w:t xml:space="preserve">педагогических идей в использовании </w:t>
            </w:r>
            <w:proofErr w:type="spellStart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компетентностно-ориентированных</w:t>
            </w:r>
            <w:proofErr w:type="spellEnd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современных образовательных технологий на разных этапах совр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е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менного занятия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Преподаватели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846621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Разработка собственных программ обучения и ко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м</w:t>
            </w: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плексное применение и адаптация готовых методик обучения с помощью </w:t>
            </w:r>
            <w:proofErr w:type="spellStart"/>
            <w:proofErr w:type="gramStart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ИКТ-ресурсов</w:t>
            </w:r>
            <w:proofErr w:type="spellEnd"/>
            <w:proofErr w:type="gramEnd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, использование и развитие методик творческого взаимодействия с </w:t>
            </w:r>
            <w:proofErr w:type="spellStart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ИКТ-ресурсами</w:t>
            </w:r>
            <w:proofErr w:type="spellEnd"/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май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7122C6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Участие в методическом фестивале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40B" w:rsidRPr="006649B9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649B9">
        <w:rPr>
          <w:rFonts w:ascii="Times New Roman" w:hAnsi="Times New Roman"/>
          <w:b/>
          <w:color w:val="000000"/>
          <w:sz w:val="28"/>
          <w:szCs w:val="28"/>
        </w:rPr>
        <w:lastRenderedPageBreak/>
        <w:t>Календарный план работы цикловой комиссии</w:t>
      </w:r>
    </w:p>
    <w:p w:rsidR="00C4240B" w:rsidRPr="006649B9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649B9">
        <w:rPr>
          <w:rFonts w:ascii="Times New Roman" w:hAnsi="Times New Roman"/>
          <w:sz w:val="28"/>
          <w:szCs w:val="28"/>
        </w:rPr>
        <w:t>специальностей гуманитарного профиля</w:t>
      </w:r>
      <w:r w:rsidRPr="006649B9">
        <w:rPr>
          <w:rFonts w:ascii="Times New Roman" w:hAnsi="Times New Roman"/>
          <w:color w:val="000000"/>
          <w:sz w:val="28"/>
          <w:szCs w:val="28"/>
        </w:rPr>
        <w:t xml:space="preserve"> на 2015 - 2016 учебный год</w:t>
      </w:r>
    </w:p>
    <w:p w:rsidR="00C4240B" w:rsidRPr="00054823" w:rsidRDefault="00C4240B" w:rsidP="00C4240B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4171"/>
        <w:gridCol w:w="2228"/>
        <w:gridCol w:w="2433"/>
      </w:tblGrid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08.09.2015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положения о работе ПЦК.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B6495F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Обсуждение и утверждение плана работы ПЦК на 2015-2016 учебный год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B6495F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Рассмотрение и утверждение рабочих программ по дисциплинам цикла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B6495F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Обсуждение и утверждение календарно-тематических планов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2015-2016 учебный год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3D1918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Октябрь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15.10.2015</w:t>
            </w:r>
          </w:p>
        </w:tc>
      </w:tr>
      <w:tr w:rsidR="00C4240B" w:rsidRPr="003D1918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положения об организации курсового и дипломного проектирования.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05482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положения об организации исследовательской работы студентов и преподавателей.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Обсуждение и утверждение тематики работ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СНО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положения</w:t>
            </w:r>
            <w:r w:rsidRPr="00306FFB">
              <w:rPr>
                <w:rFonts w:ascii="Times New Roman" w:hAnsi="Times New Roman"/>
                <w:sz w:val="28"/>
                <w:szCs w:val="28"/>
              </w:rPr>
              <w:t xml:space="preserve"> об учебно-методическом комплексе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06FFB">
              <w:rPr>
                <w:rFonts w:ascii="Times New Roman" w:hAnsi="Times New Roman"/>
                <w:sz w:val="28"/>
                <w:szCs w:val="28"/>
              </w:rPr>
              <w:t>по специальности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Утверждение индивидуальных планов преподавателей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Работа с неуспевающими </w:t>
            </w: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Преподаватели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Ноябрь     19.11.2015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Криволесова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Т.А., Стародубова И.Д.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Изучение положений  </w:t>
            </w:r>
            <w:r w:rsidRPr="00F25B28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итоговой государственной аттестации и о</w:t>
            </w:r>
            <w:r w:rsidRPr="00F25B28">
              <w:rPr>
                <w:rFonts w:ascii="Times New Roman" w:hAnsi="Times New Roman"/>
                <w:sz w:val="28"/>
                <w:szCs w:val="28"/>
              </w:rPr>
              <w:t xml:space="preserve"> текущем контроле успеваемости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5B28">
              <w:rPr>
                <w:rFonts w:ascii="Times New Roman" w:hAnsi="Times New Roman"/>
                <w:sz w:val="28"/>
                <w:szCs w:val="28"/>
              </w:rPr>
              <w:t>промежуточной аттестации студентов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Утверждение экзаменационных материалов.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Утверждение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тематики и 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планов работы над ВКР.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 w:line="240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Полупанова Е.А.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Декабрь     17.12.2015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Новикова В.И.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Предварительная успеваемость студентов за первое полугодие, выполнение учебных планов по всем предметам цикла.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Рассмотрение и утверждение контрольно-измерительных материалов для проведения промежуточной аттестации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студентов.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7E689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положения о п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>оказател</w:t>
            </w:r>
            <w:r>
              <w:rPr>
                <w:rFonts w:ascii="Times New Roman" w:hAnsi="Times New Roman"/>
                <w:sz w:val="28"/>
                <w:szCs w:val="28"/>
              </w:rPr>
              <w:t>ях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и критери</w:t>
            </w:r>
            <w:r>
              <w:rPr>
                <w:rFonts w:ascii="Times New Roman" w:hAnsi="Times New Roman"/>
                <w:sz w:val="28"/>
                <w:szCs w:val="28"/>
              </w:rPr>
              <w:t>ях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оценки эффективности профессиональной деятельности преподавателей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Выполнение индивидуальных планов преподавателями.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преподавателями отчетной документации за 1 полугодие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2015-2016 учебн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Новикова В.И.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Январь     21.01.2016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 xml:space="preserve">Анализ деятельности ПЦК за </w:t>
            </w:r>
            <w:r w:rsidRPr="002A45B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 xml:space="preserve"> полугодие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2015-2016 учебного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Корректировка плана работы ПЦК на 2 полугодие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2015-2016 учебного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Е.Б.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Изучение положения о порядке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перезачета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учебным дисциплинам.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С.В.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Февраль     18.02.2016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Выступление преподавателей по </w:t>
            </w: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Попова С.В.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Обсуждение и утверждение плана декады ПЦК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олимпиад по предметам цикла в рамках декады.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Тэмина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М.Г.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Март     17.03.2016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Сальникова Т.Г., Стародубова М.В.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C83FB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Уточнение тематики дипломных работ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C83FB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Анализ проведения открытых уроков, олимпиад и предметной декады.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C83FB3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участия преподавателей ПЦК в методическом фестивале.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Стародубова И.Д.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Апрель  21.04.2016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Блинова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О.П.,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Тэмина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М.Г.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Утверждение экзаменационных материалов.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 xml:space="preserve">Обзор новинок методической </w:t>
            </w:r>
            <w:r w:rsidRPr="002A45B7">
              <w:rPr>
                <w:rFonts w:ascii="Times New Roman" w:hAnsi="Times New Roman"/>
                <w:sz w:val="28"/>
                <w:szCs w:val="28"/>
              </w:rPr>
              <w:lastRenderedPageBreak/>
              <w:t>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Е.Б.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Май     19.05.2016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Полупанова Е.А.</w:t>
            </w:r>
          </w:p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контрольно-измерительных материалов для проведения промежуточной аттестации студентов.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готовности студентов к защите ВКР.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преподавателями отчетной документации за 2 полугодие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2015-2016 учебн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Криволесова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Июнь     16.06.2016</w:t>
            </w: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Григорьева И.А.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Анализ готовности студентов к защите ВКР.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Итоги научно-методической работы преподавателей ПЦК.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C83FB3" w:rsidRDefault="00C4240B" w:rsidP="00D65B2E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 xml:space="preserve">Обзор новинок методической </w:t>
            </w:r>
            <w:r w:rsidRPr="002A45B7">
              <w:rPr>
                <w:rFonts w:ascii="Times New Roman" w:hAnsi="Times New Roman"/>
                <w:sz w:val="28"/>
                <w:szCs w:val="28"/>
              </w:rPr>
              <w:lastRenderedPageBreak/>
              <w:t>литературы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Стародубова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2A45B7" w:rsidRDefault="00C4240B" w:rsidP="00D65B2E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Отчеты преподавателей о проведении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профориентационной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работе.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40B" w:rsidRPr="00FC082B" w:rsidTr="00D65B2E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240B" w:rsidRPr="00FC082B" w:rsidRDefault="00C4240B" w:rsidP="00D65B2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240B" w:rsidRPr="00FC082B" w:rsidRDefault="00C4240B" w:rsidP="00C4240B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FC082B">
        <w:rPr>
          <w:rFonts w:ascii="Times New Roman" w:hAnsi="Times New Roman"/>
          <w:color w:val="000000"/>
          <w:sz w:val="28"/>
          <w:szCs w:val="28"/>
        </w:rPr>
        <w:t xml:space="preserve">Председатель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FC082B">
        <w:rPr>
          <w:rFonts w:ascii="Times New Roman" w:hAnsi="Times New Roman"/>
          <w:color w:val="000000"/>
          <w:sz w:val="28"/>
          <w:szCs w:val="28"/>
        </w:rPr>
        <w:t xml:space="preserve">ЦК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FC082B">
        <w:rPr>
          <w:rFonts w:ascii="Times New Roman" w:hAnsi="Times New Roman"/>
          <w:color w:val="000000"/>
          <w:sz w:val="28"/>
          <w:szCs w:val="28"/>
        </w:rPr>
        <w:t xml:space="preserve">__________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Pr="00FC082B">
        <w:rPr>
          <w:rFonts w:ascii="Times New Roman" w:hAnsi="Times New Roman"/>
          <w:color w:val="000000"/>
          <w:sz w:val="28"/>
          <w:szCs w:val="28"/>
        </w:rPr>
        <w:t>_________________</w:t>
      </w:r>
    </w:p>
    <w:p w:rsidR="00C4240B" w:rsidRPr="00054823" w:rsidRDefault="00C4240B" w:rsidP="00C4240B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(подпись)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(Ф.И.О. председателя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ЦК)</w:t>
      </w: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 w:rsidP="00C4240B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C4240B" w:rsidRDefault="00C4240B"/>
    <w:sectPr w:rsidR="00C42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2F49"/>
    <w:multiLevelType w:val="multilevel"/>
    <w:tmpl w:val="E8F4A05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CB17A85"/>
    <w:multiLevelType w:val="multilevel"/>
    <w:tmpl w:val="D90E976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0B20F3D"/>
    <w:multiLevelType w:val="multilevel"/>
    <w:tmpl w:val="DAB2A13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0833539"/>
    <w:multiLevelType w:val="multilevel"/>
    <w:tmpl w:val="D7FEE1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A821494"/>
    <w:multiLevelType w:val="multilevel"/>
    <w:tmpl w:val="0B5C4E3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CA476C2"/>
    <w:multiLevelType w:val="multilevel"/>
    <w:tmpl w:val="DB4C89A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4240B"/>
    <w:rsid w:val="001D2B3C"/>
    <w:rsid w:val="00C4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40B"/>
    <w:pPr>
      <w:ind w:left="720"/>
      <w:contextualSpacing/>
    </w:pPr>
  </w:style>
  <w:style w:type="character" w:customStyle="1" w:styleId="c3">
    <w:name w:val="c3"/>
    <w:rsid w:val="00C4240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2142</Words>
  <Characters>12214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2015-11-27T06:55:00Z</dcterms:created>
  <dcterms:modified xsi:type="dcterms:W3CDTF">2015-11-27T06:57:00Z</dcterms:modified>
</cp:coreProperties>
</file>