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DE" w:rsidRPr="00AD1954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95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</w:t>
      </w:r>
      <w:r w:rsidRPr="00AD19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Хабаровского края</w:t>
      </w:r>
    </w:p>
    <w:p w:rsidR="006216DE" w:rsidRPr="00AD1954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Краевое государственное бюджетное образовательное учреждение </w:t>
      </w:r>
    </w:p>
    <w:p w:rsidR="006216DE" w:rsidRPr="00AD1954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95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</w:p>
    <w:p w:rsidR="006216DE" w:rsidRPr="00AD1954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95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«Николаевский-на-Амуре промышленно-гуманитарный техникум»</w:t>
      </w: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16D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Предметно-цикловая комиссия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по направлению</w:t>
      </w:r>
    </w:p>
    <w:p w:rsidR="006216DE" w:rsidRP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«Кораблестроение и Наземный транспорт»</w:t>
      </w:r>
    </w:p>
    <w:p w:rsidR="006216DE" w:rsidRPr="00AD1954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216DE" w:rsidRPr="00AD1954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216DE" w:rsidRPr="00AD1954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D19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Согласовано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  <w:r w:rsidRPr="00AD19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Утверждаю</w:t>
      </w:r>
    </w:p>
    <w:p w:rsidR="006216DE" w:rsidRPr="00AD1954" w:rsidRDefault="006216DE" w:rsidP="006216D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D19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Председатель ПЦК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AD1954">
        <w:rPr>
          <w:rFonts w:ascii="Times New Roman" w:eastAsia="Times New Roman" w:hAnsi="Times New Roman" w:cs="Times New Roman"/>
          <w:sz w:val="24"/>
          <w:szCs w:val="20"/>
          <w:lang w:eastAsia="ru-RU"/>
        </w:rPr>
        <w:t>Зам.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D1954">
        <w:rPr>
          <w:rFonts w:ascii="Times New Roman" w:eastAsia="Times New Roman" w:hAnsi="Times New Roman" w:cs="Times New Roman"/>
          <w:sz w:val="24"/>
          <w:szCs w:val="20"/>
          <w:lang w:eastAsia="ru-RU"/>
        </w:rPr>
        <w:t>директора по УМР</w:t>
      </w:r>
    </w:p>
    <w:p w:rsidR="006216DE" w:rsidRPr="00AD1954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D19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__________С.В. Полканова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</w:t>
      </w:r>
      <w:r w:rsidRPr="00AD19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__________С.В. Боровик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</w:t>
      </w:r>
    </w:p>
    <w:p w:rsidR="006216DE" w:rsidRPr="00AD1954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«____»_____________2014г.</w:t>
      </w:r>
      <w:r w:rsidRPr="00AD19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</w:t>
      </w:r>
      <w:r w:rsidRPr="00AD19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«____»___________2014г.</w:t>
      </w:r>
      <w:r w:rsidRPr="00AD19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    </w:t>
      </w:r>
    </w:p>
    <w:p w:rsidR="006216DE" w:rsidRPr="00AD1954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Методические рекомендации</w:t>
      </w:r>
    </w:p>
    <w:p w:rsidR="006216DE" w:rsidRDefault="005D0259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</w:t>
      </w:r>
      <w:r w:rsidR="00E92C7D">
        <w:rPr>
          <w:rFonts w:ascii="Times New Roman" w:eastAsia="Times New Roman" w:hAnsi="Times New Roman" w:cs="Times New Roman"/>
          <w:sz w:val="28"/>
          <w:szCs w:val="20"/>
          <w:lang w:eastAsia="ru-RU"/>
        </w:rPr>
        <w:t>выполнению</w:t>
      </w:r>
      <w:r w:rsidR="006216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курсового проекта</w:t>
      </w: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 дисциплине</w:t>
      </w:r>
    </w:p>
    <w:p w:rsidR="006216DE" w:rsidRDefault="002607F1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6216DE">
        <w:rPr>
          <w:rFonts w:ascii="Times New Roman" w:eastAsia="Times New Roman" w:hAnsi="Times New Roman" w:cs="Times New Roman"/>
          <w:sz w:val="28"/>
          <w:szCs w:val="20"/>
          <w:lang w:eastAsia="ru-RU"/>
        </w:rPr>
        <w:t>Технология монтажа, ремонта и технического обслуживания судовых эне</w:t>
      </w:r>
      <w:r w:rsidR="006216DE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="006216DE">
        <w:rPr>
          <w:rFonts w:ascii="Times New Roman" w:eastAsia="Times New Roman" w:hAnsi="Times New Roman" w:cs="Times New Roman"/>
          <w:sz w:val="28"/>
          <w:szCs w:val="20"/>
          <w:lang w:eastAsia="ru-RU"/>
        </w:rPr>
        <w:t>гетических установок, средств автоматики и судовых машин и механизмов</w:t>
      </w:r>
      <w:r w:rsidR="000A0E3B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16DE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6DE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6DE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6DE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6DE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6DE" w:rsidRPr="00AD1954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6DE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6DE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6DE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6DE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6DE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6DE" w:rsidRPr="00AD1954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6DE" w:rsidRPr="006216DE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6DE" w:rsidRP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Николаевск – на - Амуре</w:t>
      </w:r>
    </w:p>
    <w:p w:rsidR="006216DE" w:rsidRPr="006216DE" w:rsidRDefault="006216DE" w:rsidP="00621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DE">
        <w:rPr>
          <w:rFonts w:ascii="Times New Roman" w:eastAsia="Times New Roman" w:hAnsi="Times New Roman" w:cs="Times New Roman"/>
          <w:sz w:val="28"/>
          <w:szCs w:val="28"/>
          <w:lang w:eastAsia="ru-RU"/>
        </w:rPr>
        <w:t>2014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216DE" w:rsidRPr="00AD1954" w:rsidRDefault="006216DE" w:rsidP="006216D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0A3C" w:rsidRDefault="00EB0A3C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B15" w:rsidRDefault="00991B6C" w:rsidP="00991B6C">
      <w:pPr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Организация-разработчик:</w:t>
      </w:r>
    </w:p>
    <w:p w:rsidR="00991B6C" w:rsidRDefault="00991B6C" w:rsidP="00991B6C">
      <w:pPr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 xml:space="preserve"> </w:t>
      </w:r>
      <w:r w:rsidR="006216DE">
        <w:rPr>
          <w:rFonts w:ascii="Times New Roman" w:hAnsi="Times New Roman" w:cs="Times New Roman"/>
          <w:sz w:val="28"/>
          <w:szCs w:val="28"/>
        </w:rPr>
        <w:t>КГБОУ СПО «Николаевский на Амуре промышленно-гуманитарнный те</w:t>
      </w:r>
      <w:r w:rsidR="006216DE">
        <w:rPr>
          <w:rFonts w:ascii="Times New Roman" w:hAnsi="Times New Roman" w:cs="Times New Roman"/>
          <w:sz w:val="28"/>
          <w:szCs w:val="28"/>
        </w:rPr>
        <w:t>х</w:t>
      </w:r>
      <w:r w:rsidR="006216DE">
        <w:rPr>
          <w:rFonts w:ascii="Times New Roman" w:hAnsi="Times New Roman" w:cs="Times New Roman"/>
          <w:sz w:val="28"/>
          <w:szCs w:val="28"/>
        </w:rPr>
        <w:t>никум»</w:t>
      </w:r>
    </w:p>
    <w:p w:rsidR="00991B6C" w:rsidRDefault="00991B6C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1B6C" w:rsidRDefault="00991B6C" w:rsidP="00991B6C">
      <w:pPr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244B15" w:rsidRDefault="00244B15" w:rsidP="00991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Полканова С.В. преподаватель </w:t>
      </w:r>
      <w:r w:rsidR="00C24A21">
        <w:rPr>
          <w:rFonts w:ascii="Times New Roman" w:hAnsi="Times New Roman" w:cs="Times New Roman"/>
          <w:sz w:val="28"/>
          <w:szCs w:val="28"/>
        </w:rPr>
        <w:t>общепрофессиональных дисциплин</w:t>
      </w:r>
    </w:p>
    <w:p w:rsidR="00244B15" w:rsidRDefault="00244B15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B15" w:rsidRDefault="00244B15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B15" w:rsidRDefault="00244B15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B15" w:rsidRDefault="00244B15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B15" w:rsidRDefault="00244B15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B15" w:rsidRDefault="00244B15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B15" w:rsidRDefault="00244B15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B15" w:rsidRDefault="00244B15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B15" w:rsidRDefault="00244B15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B15" w:rsidRDefault="00244B15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B15" w:rsidRDefault="00244B15" w:rsidP="0024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методические рекомендации предназначены для обучающихся по специальности 180409 «Монтаж и техническое обслуживание судовых машин и механизмов» при выполнении курсовой работы по дисциплине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нология монтажа, ремонта и технического обслуживания судовых энергет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ческих установок, средств автоматики и судовых машин и механизмов.</w:t>
      </w:r>
    </w:p>
    <w:p w:rsidR="00244B15" w:rsidRDefault="00244B15" w:rsidP="0024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44B15" w:rsidRDefault="00244B15" w:rsidP="00244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44B15" w:rsidRPr="00991B6C" w:rsidRDefault="00244B15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1B6C" w:rsidRDefault="00991B6C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1B6C" w:rsidRDefault="00991B6C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1B6C" w:rsidRDefault="00991B6C" w:rsidP="00991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7129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712923" w:rsidRDefault="00712923" w:rsidP="00712923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</w:t>
      </w:r>
      <w:r w:rsidR="000A0E3B">
        <w:rPr>
          <w:rFonts w:ascii="Times New Roman" w:hAnsi="Times New Roman" w:cs="Times New Roman"/>
          <w:sz w:val="28"/>
          <w:szCs w:val="28"/>
        </w:rPr>
        <w:t>ие положения…………………………………………………    4</w:t>
      </w:r>
    </w:p>
    <w:p w:rsidR="00712923" w:rsidRDefault="00712923" w:rsidP="00712923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0A0E3B">
        <w:rPr>
          <w:rFonts w:ascii="Times New Roman" w:hAnsi="Times New Roman" w:cs="Times New Roman"/>
          <w:sz w:val="28"/>
          <w:szCs w:val="28"/>
        </w:rPr>
        <w:t xml:space="preserve"> курсовой работы……………………………………..   6</w:t>
      </w:r>
    </w:p>
    <w:p w:rsidR="00712923" w:rsidRDefault="00712923" w:rsidP="00712923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курсовых работ</w:t>
      </w:r>
      <w:r w:rsidR="000A0E3B">
        <w:rPr>
          <w:rFonts w:ascii="Times New Roman" w:hAnsi="Times New Roman" w:cs="Times New Roman"/>
          <w:sz w:val="28"/>
          <w:szCs w:val="28"/>
        </w:rPr>
        <w:t>…………………………………………..  9</w:t>
      </w:r>
    </w:p>
    <w:p w:rsidR="00712923" w:rsidRDefault="00712923" w:rsidP="00712923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курсовой работой</w:t>
      </w:r>
      <w:r w:rsidR="000A0E3B">
        <w:rPr>
          <w:rFonts w:ascii="Times New Roman" w:hAnsi="Times New Roman" w:cs="Times New Roman"/>
          <w:sz w:val="28"/>
          <w:szCs w:val="28"/>
        </w:rPr>
        <w:t>…………………………………….  11</w:t>
      </w:r>
    </w:p>
    <w:p w:rsidR="00712923" w:rsidRDefault="00712923" w:rsidP="00712923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презентации курсового проекта</w:t>
      </w:r>
      <w:r w:rsidR="000A0E3B">
        <w:rPr>
          <w:rFonts w:ascii="Times New Roman" w:hAnsi="Times New Roman" w:cs="Times New Roman"/>
          <w:sz w:val="28"/>
          <w:szCs w:val="28"/>
        </w:rPr>
        <w:t>……………………  12</w:t>
      </w:r>
    </w:p>
    <w:p w:rsidR="000A0E3B" w:rsidRDefault="000A0E3B" w:rsidP="000A0E3B">
      <w:pPr>
        <w:pStyle w:val="a3"/>
        <w:numPr>
          <w:ilvl w:val="0"/>
          <w:numId w:val="5"/>
        </w:numPr>
        <w:shd w:val="clear" w:color="auto" w:fill="auto"/>
        <w:tabs>
          <w:tab w:val="left" w:pos="455"/>
        </w:tabs>
        <w:spacing w:line="360" w:lineRule="auto"/>
        <w:rPr>
          <w:sz w:val="28"/>
          <w:szCs w:val="28"/>
        </w:rPr>
      </w:pPr>
      <w:r w:rsidRPr="00501435">
        <w:rPr>
          <w:sz w:val="28"/>
          <w:szCs w:val="28"/>
        </w:rPr>
        <w:t>Рекомендации по сбору и обработке фактического материала</w:t>
      </w:r>
      <w:r>
        <w:rPr>
          <w:sz w:val="28"/>
          <w:szCs w:val="28"/>
        </w:rPr>
        <w:t>…  14</w:t>
      </w:r>
    </w:p>
    <w:p w:rsidR="00712923" w:rsidRPr="00712923" w:rsidRDefault="00712923" w:rsidP="00712923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курсовых проектов……………………………………</w:t>
      </w:r>
      <w:r w:rsidR="000A0E3B">
        <w:rPr>
          <w:rFonts w:ascii="Times New Roman" w:hAnsi="Times New Roman" w:cs="Times New Roman"/>
          <w:sz w:val="28"/>
          <w:szCs w:val="28"/>
        </w:rPr>
        <w:t>..    15</w:t>
      </w:r>
    </w:p>
    <w:p w:rsidR="00712923" w:rsidRDefault="00712923" w:rsidP="007129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23" w:rsidRDefault="00712923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1B6C" w:rsidRDefault="00002C27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91B6C" w:rsidRPr="00991B6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02C27" w:rsidRPr="00991B6C" w:rsidRDefault="00002C27" w:rsidP="00002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1B6C" w:rsidRPr="00991B6C" w:rsidRDefault="00991B6C" w:rsidP="00002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 xml:space="preserve">1.1 Настоящие рекомендации по выполнению курсовых работ </w:t>
      </w:r>
      <w:r>
        <w:rPr>
          <w:rFonts w:ascii="Times New Roman" w:hAnsi="Times New Roman" w:cs="Times New Roman"/>
          <w:sz w:val="28"/>
          <w:szCs w:val="28"/>
        </w:rPr>
        <w:t>обуча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по </w:t>
      </w:r>
      <w:r w:rsidRPr="00991B6C">
        <w:rPr>
          <w:rFonts w:ascii="Times New Roman" w:hAnsi="Times New Roman" w:cs="Times New Roman"/>
          <w:sz w:val="28"/>
          <w:szCs w:val="28"/>
        </w:rPr>
        <w:t>специальности «</w:t>
      </w:r>
      <w:r>
        <w:rPr>
          <w:rFonts w:ascii="Times New Roman" w:hAnsi="Times New Roman" w:cs="Times New Roman"/>
          <w:sz w:val="28"/>
          <w:szCs w:val="28"/>
        </w:rPr>
        <w:t>Монтаж и техническое обслуживание судовых машин и механизмов</w:t>
      </w:r>
      <w:r w:rsidRPr="00991B6C">
        <w:rPr>
          <w:rFonts w:ascii="Times New Roman" w:hAnsi="Times New Roman" w:cs="Times New Roman"/>
          <w:sz w:val="28"/>
          <w:szCs w:val="28"/>
        </w:rPr>
        <w:t>» разработаны в соответствии с ФГОС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7F1">
        <w:rPr>
          <w:rFonts w:ascii="Times New Roman" w:hAnsi="Times New Roman" w:cs="Times New Roman"/>
          <w:sz w:val="28"/>
          <w:szCs w:val="28"/>
        </w:rPr>
        <w:t>ОПО</w:t>
      </w:r>
      <w:r w:rsidR="002607F1">
        <w:rPr>
          <w:rFonts w:ascii="Times New Roman" w:hAnsi="Times New Roman" w:cs="Times New Roman"/>
          <w:sz w:val="28"/>
          <w:szCs w:val="28"/>
        </w:rPr>
        <w:t>П</w:t>
      </w:r>
      <w:r w:rsidRPr="00991B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мет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дическими</w:t>
      </w:r>
      <w:r w:rsidRPr="00991B6C">
        <w:rPr>
          <w:rFonts w:ascii="Times New Roman" w:hAnsi="Times New Roman" w:cs="Times New Roman"/>
          <w:sz w:val="28"/>
          <w:szCs w:val="28"/>
        </w:rPr>
        <w:t xml:space="preserve"> указания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991B6C">
        <w:rPr>
          <w:rFonts w:ascii="Times New Roman" w:hAnsi="Times New Roman" w:cs="Times New Roman"/>
          <w:sz w:val="28"/>
          <w:szCs w:val="28"/>
        </w:rPr>
        <w:t>по оформлении письменных работ и выпускных кв</w:t>
      </w:r>
      <w:r w:rsidRPr="00991B6C">
        <w:rPr>
          <w:rFonts w:ascii="Times New Roman" w:hAnsi="Times New Roman" w:cs="Times New Roman"/>
          <w:sz w:val="28"/>
          <w:szCs w:val="28"/>
        </w:rPr>
        <w:t>а</w:t>
      </w:r>
      <w:r w:rsidRPr="00991B6C">
        <w:rPr>
          <w:rFonts w:ascii="Times New Roman" w:hAnsi="Times New Roman" w:cs="Times New Roman"/>
          <w:sz w:val="28"/>
          <w:szCs w:val="28"/>
        </w:rPr>
        <w:t xml:space="preserve">лификационных работ студентов </w:t>
      </w:r>
      <w:r w:rsidR="00244B15">
        <w:rPr>
          <w:rFonts w:ascii="Times New Roman" w:hAnsi="Times New Roman" w:cs="Times New Roman"/>
          <w:sz w:val="28"/>
          <w:szCs w:val="28"/>
        </w:rPr>
        <w:t>обучающихся в</w:t>
      </w:r>
      <w:r w:rsidRPr="00991B6C">
        <w:rPr>
          <w:rFonts w:ascii="Times New Roman" w:hAnsi="Times New Roman" w:cs="Times New Roman"/>
          <w:sz w:val="28"/>
          <w:szCs w:val="28"/>
        </w:rPr>
        <w:t xml:space="preserve"> КГБОУ СПО «Николае</w:t>
      </w:r>
      <w:r w:rsidRPr="00991B6C">
        <w:rPr>
          <w:rFonts w:ascii="Times New Roman" w:hAnsi="Times New Roman" w:cs="Times New Roman"/>
          <w:sz w:val="28"/>
          <w:szCs w:val="28"/>
        </w:rPr>
        <w:t>в</w:t>
      </w:r>
      <w:r w:rsidRPr="00991B6C">
        <w:rPr>
          <w:rFonts w:ascii="Times New Roman" w:hAnsi="Times New Roman" w:cs="Times New Roman"/>
          <w:sz w:val="28"/>
          <w:szCs w:val="28"/>
        </w:rPr>
        <w:t>ский-на-Амуре промышленно-гуманитарный техникум»</w:t>
      </w:r>
      <w:r w:rsidR="00244B15">
        <w:rPr>
          <w:rFonts w:ascii="Times New Roman" w:hAnsi="Times New Roman" w:cs="Times New Roman"/>
          <w:sz w:val="28"/>
          <w:szCs w:val="28"/>
        </w:rPr>
        <w:t>.</w:t>
      </w:r>
    </w:p>
    <w:p w:rsidR="00991B6C" w:rsidRPr="00991B6C" w:rsidRDefault="00991B6C" w:rsidP="00002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1.2. Курсовая работа – один</w:t>
      </w:r>
      <w:r w:rsidR="00B675CD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 xml:space="preserve"> из основных видов учебной деятельности и форм</w:t>
      </w:r>
      <w:r w:rsidR="00B675CD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 xml:space="preserve">контроля учебной деятельности </w:t>
      </w:r>
      <w:r w:rsidR="00170B4C">
        <w:rPr>
          <w:rFonts w:ascii="Times New Roman" w:hAnsi="Times New Roman" w:cs="Times New Roman"/>
          <w:sz w:val="28"/>
          <w:szCs w:val="28"/>
        </w:rPr>
        <w:t>обучающихся</w:t>
      </w:r>
      <w:r w:rsidRPr="00991B6C">
        <w:rPr>
          <w:rFonts w:ascii="Times New Roman" w:hAnsi="Times New Roman" w:cs="Times New Roman"/>
          <w:sz w:val="28"/>
          <w:szCs w:val="28"/>
        </w:rPr>
        <w:t>, предусмотренных учебным планом</w:t>
      </w:r>
      <w:r w:rsidR="00B675CD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специальности «</w:t>
      </w:r>
      <w:r w:rsidR="00170B4C">
        <w:rPr>
          <w:rFonts w:ascii="Times New Roman" w:hAnsi="Times New Roman" w:cs="Times New Roman"/>
          <w:sz w:val="28"/>
          <w:szCs w:val="28"/>
        </w:rPr>
        <w:t>Монтаж и техническое обслуживание суд</w:t>
      </w:r>
      <w:r w:rsidR="00170B4C">
        <w:rPr>
          <w:rFonts w:ascii="Times New Roman" w:hAnsi="Times New Roman" w:cs="Times New Roman"/>
          <w:sz w:val="28"/>
          <w:szCs w:val="28"/>
        </w:rPr>
        <w:t>о</w:t>
      </w:r>
      <w:r w:rsidR="00170B4C">
        <w:rPr>
          <w:rFonts w:ascii="Times New Roman" w:hAnsi="Times New Roman" w:cs="Times New Roman"/>
          <w:sz w:val="28"/>
          <w:szCs w:val="28"/>
        </w:rPr>
        <w:t>вых машин и механизмов</w:t>
      </w:r>
      <w:r w:rsidRPr="00991B6C">
        <w:rPr>
          <w:rFonts w:ascii="Times New Roman" w:hAnsi="Times New Roman" w:cs="Times New Roman"/>
          <w:sz w:val="28"/>
          <w:szCs w:val="28"/>
        </w:rPr>
        <w:t>».</w:t>
      </w:r>
    </w:p>
    <w:p w:rsidR="00991B6C" w:rsidRPr="00991B6C" w:rsidRDefault="00991B6C" w:rsidP="00002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1.3. Курсовая работа представляет собой логически завершенное и</w:t>
      </w:r>
      <w:r w:rsidR="00170B4C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оформ</w:t>
      </w:r>
      <w:r w:rsidR="00170B4C">
        <w:rPr>
          <w:rFonts w:ascii="Times New Roman" w:hAnsi="Times New Roman" w:cs="Times New Roman"/>
          <w:sz w:val="28"/>
          <w:szCs w:val="28"/>
        </w:rPr>
        <w:t>ленное в виде текста изложение обучающимся</w:t>
      </w:r>
      <w:r w:rsidRPr="00991B6C">
        <w:rPr>
          <w:rFonts w:ascii="Times New Roman" w:hAnsi="Times New Roman" w:cs="Times New Roman"/>
          <w:sz w:val="28"/>
          <w:szCs w:val="28"/>
        </w:rPr>
        <w:t xml:space="preserve"> содержания отдельных проблем,</w:t>
      </w:r>
      <w:r w:rsidR="00170B4C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задач и методов их решения в изучаемой дисциплине с целью у</w:t>
      </w:r>
      <w:r w:rsidRPr="00991B6C">
        <w:rPr>
          <w:rFonts w:ascii="Times New Roman" w:hAnsi="Times New Roman" w:cs="Times New Roman"/>
          <w:sz w:val="28"/>
          <w:szCs w:val="28"/>
        </w:rPr>
        <w:t>г</w:t>
      </w:r>
      <w:r w:rsidRPr="00991B6C">
        <w:rPr>
          <w:rFonts w:ascii="Times New Roman" w:hAnsi="Times New Roman" w:cs="Times New Roman"/>
          <w:sz w:val="28"/>
          <w:szCs w:val="28"/>
        </w:rPr>
        <w:t>лубленного</w:t>
      </w:r>
      <w:r w:rsidR="00170B4C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изучения отдельных тем и овладения исследовательскими нав</w:t>
      </w:r>
      <w:r w:rsidRPr="00991B6C">
        <w:rPr>
          <w:rFonts w:ascii="Times New Roman" w:hAnsi="Times New Roman" w:cs="Times New Roman"/>
          <w:sz w:val="28"/>
          <w:szCs w:val="28"/>
        </w:rPr>
        <w:t>ы</w:t>
      </w:r>
      <w:r w:rsidRPr="00991B6C">
        <w:rPr>
          <w:rFonts w:ascii="Times New Roman" w:hAnsi="Times New Roman" w:cs="Times New Roman"/>
          <w:sz w:val="28"/>
          <w:szCs w:val="28"/>
        </w:rPr>
        <w:t>ками.</w:t>
      </w:r>
    </w:p>
    <w:p w:rsidR="00991B6C" w:rsidRPr="00991B6C" w:rsidRDefault="00991B6C" w:rsidP="00002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1.4.В процессе выполнения курсовой работы решаются следующие з</w:t>
      </w:r>
      <w:r w:rsidRPr="00991B6C">
        <w:rPr>
          <w:rFonts w:ascii="Times New Roman" w:hAnsi="Times New Roman" w:cs="Times New Roman"/>
          <w:sz w:val="28"/>
          <w:szCs w:val="28"/>
        </w:rPr>
        <w:t>а</w:t>
      </w:r>
      <w:r w:rsidRPr="00991B6C">
        <w:rPr>
          <w:rFonts w:ascii="Times New Roman" w:hAnsi="Times New Roman" w:cs="Times New Roman"/>
          <w:sz w:val="28"/>
          <w:szCs w:val="28"/>
        </w:rPr>
        <w:t>дачи:</w:t>
      </w:r>
    </w:p>
    <w:p w:rsidR="00991B6C" w:rsidRPr="00991B6C" w:rsidRDefault="00991B6C" w:rsidP="00B675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закрепление и углубление теоретических и практических знаний по</w:t>
      </w:r>
      <w:r w:rsidR="00170B4C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дисц</w:t>
      </w:r>
      <w:r w:rsidRPr="00991B6C">
        <w:rPr>
          <w:rFonts w:ascii="Times New Roman" w:hAnsi="Times New Roman" w:cs="Times New Roman"/>
          <w:sz w:val="28"/>
          <w:szCs w:val="28"/>
        </w:rPr>
        <w:t>и</w:t>
      </w:r>
      <w:r w:rsidRPr="00991B6C">
        <w:rPr>
          <w:rFonts w:ascii="Times New Roman" w:hAnsi="Times New Roman" w:cs="Times New Roman"/>
          <w:sz w:val="28"/>
          <w:szCs w:val="28"/>
        </w:rPr>
        <w:t>плине;</w:t>
      </w:r>
    </w:p>
    <w:p w:rsidR="00991B6C" w:rsidRPr="00991B6C" w:rsidRDefault="00991B6C" w:rsidP="00B675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выработка умений применять полученные знания для решения конкретных</w:t>
      </w:r>
    </w:p>
    <w:p w:rsidR="00991B6C" w:rsidRPr="00991B6C" w:rsidRDefault="00991B6C" w:rsidP="00B675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профессиональных задач;</w:t>
      </w:r>
    </w:p>
    <w:p w:rsidR="00991B6C" w:rsidRPr="00991B6C" w:rsidRDefault="00991B6C" w:rsidP="00B675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применение современных методов анализа, оценки, сравнения и обоснов</w:t>
      </w:r>
      <w:r w:rsidRPr="00991B6C">
        <w:rPr>
          <w:rFonts w:ascii="Times New Roman" w:hAnsi="Times New Roman" w:cs="Times New Roman"/>
          <w:sz w:val="28"/>
          <w:szCs w:val="28"/>
        </w:rPr>
        <w:t>а</w:t>
      </w:r>
      <w:r w:rsidRPr="00991B6C">
        <w:rPr>
          <w:rFonts w:ascii="Times New Roman" w:hAnsi="Times New Roman" w:cs="Times New Roman"/>
          <w:sz w:val="28"/>
          <w:szCs w:val="28"/>
        </w:rPr>
        <w:t>ния</w:t>
      </w:r>
      <w:r w:rsidR="00170B4C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предлагаемых решений;</w:t>
      </w:r>
    </w:p>
    <w:p w:rsidR="00991B6C" w:rsidRPr="00991B6C" w:rsidRDefault="00991B6C" w:rsidP="00B675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развитие интереса к научно-исследовательской работе;</w:t>
      </w:r>
    </w:p>
    <w:p w:rsidR="00991B6C" w:rsidRPr="00991B6C" w:rsidRDefault="00991B6C" w:rsidP="00B675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развитие инициативы, самостоятельности, ответственности и</w:t>
      </w:r>
      <w:r w:rsidR="00170B4C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организова</w:t>
      </w:r>
      <w:r w:rsidRPr="00991B6C">
        <w:rPr>
          <w:rFonts w:ascii="Times New Roman" w:hAnsi="Times New Roman" w:cs="Times New Roman"/>
          <w:sz w:val="28"/>
          <w:szCs w:val="28"/>
        </w:rPr>
        <w:t>н</w:t>
      </w:r>
      <w:r w:rsidRPr="00991B6C">
        <w:rPr>
          <w:rFonts w:ascii="Times New Roman" w:hAnsi="Times New Roman" w:cs="Times New Roman"/>
          <w:sz w:val="28"/>
          <w:szCs w:val="28"/>
        </w:rPr>
        <w:t>ности;</w:t>
      </w:r>
    </w:p>
    <w:p w:rsidR="00991B6C" w:rsidRPr="00991B6C" w:rsidRDefault="00991B6C" w:rsidP="00B675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lastRenderedPageBreak/>
        <w:t>- приобщение к работе со справочной, специальной и нормативной</w:t>
      </w:r>
      <w:r w:rsidR="00170B4C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литерат</w:t>
      </w:r>
      <w:r w:rsidRPr="00991B6C">
        <w:rPr>
          <w:rFonts w:ascii="Times New Roman" w:hAnsi="Times New Roman" w:cs="Times New Roman"/>
          <w:sz w:val="28"/>
          <w:szCs w:val="28"/>
        </w:rPr>
        <w:t>у</w:t>
      </w:r>
      <w:r w:rsidRPr="00991B6C">
        <w:rPr>
          <w:rFonts w:ascii="Times New Roman" w:hAnsi="Times New Roman" w:cs="Times New Roman"/>
          <w:sz w:val="28"/>
          <w:szCs w:val="28"/>
        </w:rPr>
        <w:t>рой.</w:t>
      </w:r>
    </w:p>
    <w:p w:rsidR="00991B6C" w:rsidRPr="00991B6C" w:rsidRDefault="00991B6C" w:rsidP="00002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1.5. Кол</w:t>
      </w:r>
      <w:r w:rsidR="003A72A2">
        <w:rPr>
          <w:rFonts w:ascii="Times New Roman" w:hAnsi="Times New Roman" w:cs="Times New Roman"/>
          <w:sz w:val="28"/>
          <w:szCs w:val="28"/>
        </w:rPr>
        <w:t>ичество курсовых работ по</w:t>
      </w:r>
      <w:r w:rsidRPr="00991B6C">
        <w:rPr>
          <w:rFonts w:ascii="Times New Roman" w:hAnsi="Times New Roman" w:cs="Times New Roman"/>
          <w:sz w:val="28"/>
          <w:szCs w:val="28"/>
        </w:rPr>
        <w:t xml:space="preserve"> специальности определяется</w:t>
      </w:r>
      <w:r w:rsidR="003A72A2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ФГОС среднего профессионального образования в части государственных</w:t>
      </w:r>
      <w:r w:rsidR="003A72A2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требов</w:t>
      </w:r>
      <w:r w:rsidRPr="00991B6C">
        <w:rPr>
          <w:rFonts w:ascii="Times New Roman" w:hAnsi="Times New Roman" w:cs="Times New Roman"/>
          <w:sz w:val="28"/>
          <w:szCs w:val="28"/>
        </w:rPr>
        <w:t>а</w:t>
      </w:r>
      <w:r w:rsidRPr="00991B6C">
        <w:rPr>
          <w:rFonts w:ascii="Times New Roman" w:hAnsi="Times New Roman" w:cs="Times New Roman"/>
          <w:sz w:val="28"/>
          <w:szCs w:val="28"/>
        </w:rPr>
        <w:t>ний к минимуму содержания и уровню подготовки выпускников по</w:t>
      </w:r>
      <w:r w:rsidR="003A72A2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спец</w:t>
      </w:r>
      <w:r w:rsidRPr="00991B6C">
        <w:rPr>
          <w:rFonts w:ascii="Times New Roman" w:hAnsi="Times New Roman" w:cs="Times New Roman"/>
          <w:sz w:val="28"/>
          <w:szCs w:val="28"/>
        </w:rPr>
        <w:t>и</w:t>
      </w:r>
      <w:r w:rsidRPr="00991B6C">
        <w:rPr>
          <w:rFonts w:ascii="Times New Roman" w:hAnsi="Times New Roman" w:cs="Times New Roman"/>
          <w:sz w:val="28"/>
          <w:szCs w:val="28"/>
        </w:rPr>
        <w:t>альности.</w:t>
      </w:r>
    </w:p>
    <w:p w:rsidR="00991B6C" w:rsidRDefault="00170B4C" w:rsidP="00002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Курсовые работы по данной специальности</w:t>
      </w:r>
      <w:r w:rsidR="00991B6C" w:rsidRPr="00991B6C">
        <w:rPr>
          <w:rFonts w:ascii="Times New Roman" w:hAnsi="Times New Roman" w:cs="Times New Roman"/>
          <w:sz w:val="28"/>
          <w:szCs w:val="28"/>
        </w:rPr>
        <w:t xml:space="preserve"> выполняются в сроки,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B6C" w:rsidRPr="00991B6C">
        <w:rPr>
          <w:rFonts w:ascii="Times New Roman" w:hAnsi="Times New Roman" w:cs="Times New Roman"/>
          <w:sz w:val="28"/>
          <w:szCs w:val="28"/>
        </w:rPr>
        <w:t>определенные учебным планом.</w:t>
      </w: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9AA" w:rsidRDefault="003B39AA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B6C" w:rsidRDefault="00991B6C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2. Содержан</w:t>
      </w:r>
      <w:r w:rsidR="00002C27">
        <w:rPr>
          <w:rFonts w:ascii="Times New Roman" w:hAnsi="Times New Roman" w:cs="Times New Roman"/>
          <w:sz w:val="28"/>
          <w:szCs w:val="28"/>
        </w:rPr>
        <w:t>ие курсовой</w:t>
      </w:r>
      <w:r w:rsidRPr="00991B6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02C27">
        <w:rPr>
          <w:rFonts w:ascii="Times New Roman" w:hAnsi="Times New Roman" w:cs="Times New Roman"/>
          <w:sz w:val="28"/>
          <w:szCs w:val="28"/>
        </w:rPr>
        <w:t>ы</w:t>
      </w:r>
    </w:p>
    <w:p w:rsidR="00002C27" w:rsidRPr="00991B6C" w:rsidRDefault="00002C27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B6C" w:rsidRDefault="00991B6C" w:rsidP="00623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2.1. Стру</w:t>
      </w:r>
      <w:r w:rsidR="003A72A2">
        <w:rPr>
          <w:rFonts w:ascii="Times New Roman" w:hAnsi="Times New Roman" w:cs="Times New Roman"/>
          <w:sz w:val="28"/>
          <w:szCs w:val="28"/>
        </w:rPr>
        <w:t>ктура курсовой работы</w:t>
      </w:r>
      <w:r w:rsidR="002607F1">
        <w:rPr>
          <w:rFonts w:ascii="Times New Roman" w:hAnsi="Times New Roman" w:cs="Times New Roman"/>
          <w:sz w:val="28"/>
          <w:szCs w:val="28"/>
        </w:rPr>
        <w:t xml:space="preserve"> должна содержать следующие осно</w:t>
      </w:r>
      <w:r w:rsidR="002607F1">
        <w:rPr>
          <w:rFonts w:ascii="Times New Roman" w:hAnsi="Times New Roman" w:cs="Times New Roman"/>
          <w:sz w:val="28"/>
          <w:szCs w:val="28"/>
        </w:rPr>
        <w:t>в</w:t>
      </w:r>
      <w:r w:rsidR="002607F1">
        <w:rPr>
          <w:rFonts w:ascii="Times New Roman" w:hAnsi="Times New Roman" w:cs="Times New Roman"/>
          <w:sz w:val="28"/>
          <w:szCs w:val="28"/>
        </w:rPr>
        <w:t>ные элементы в порядке их расположения</w:t>
      </w:r>
      <w:r w:rsidRPr="00991B6C">
        <w:rPr>
          <w:rFonts w:ascii="Times New Roman" w:hAnsi="Times New Roman" w:cs="Times New Roman"/>
          <w:sz w:val="28"/>
          <w:szCs w:val="28"/>
        </w:rPr>
        <w:t>:</w:t>
      </w:r>
    </w:p>
    <w:p w:rsidR="002607F1" w:rsidRDefault="002607F1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титульный лист;</w:t>
      </w:r>
    </w:p>
    <w:p w:rsidR="002607F1" w:rsidRPr="00991B6C" w:rsidRDefault="002607F1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7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содержание;</w:t>
      </w:r>
    </w:p>
    <w:p w:rsidR="00991B6C" w:rsidRPr="00991B6C" w:rsidRDefault="002607F1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</w:t>
      </w:r>
      <w:r w:rsidR="00991B6C" w:rsidRPr="00991B6C">
        <w:rPr>
          <w:rFonts w:ascii="Times New Roman" w:hAnsi="Times New Roman" w:cs="Times New Roman"/>
          <w:sz w:val="28"/>
          <w:szCs w:val="28"/>
        </w:rPr>
        <w:t>, в котором раскрывается актуальность и значение темы,</w:t>
      </w:r>
      <w:r w:rsidR="003A72A2">
        <w:rPr>
          <w:rFonts w:ascii="Times New Roman" w:hAnsi="Times New Roman" w:cs="Times New Roman"/>
          <w:sz w:val="28"/>
          <w:szCs w:val="28"/>
        </w:rPr>
        <w:t xml:space="preserve"> </w:t>
      </w:r>
      <w:r w:rsidR="00991B6C" w:rsidRPr="00991B6C">
        <w:rPr>
          <w:rFonts w:ascii="Times New Roman" w:hAnsi="Times New Roman" w:cs="Times New Roman"/>
          <w:sz w:val="28"/>
          <w:szCs w:val="28"/>
        </w:rPr>
        <w:t>формул</w:t>
      </w:r>
      <w:r w:rsidR="00991B6C" w:rsidRPr="00991B6C">
        <w:rPr>
          <w:rFonts w:ascii="Times New Roman" w:hAnsi="Times New Roman" w:cs="Times New Roman"/>
          <w:sz w:val="28"/>
          <w:szCs w:val="28"/>
        </w:rPr>
        <w:t>и</w:t>
      </w:r>
      <w:r w:rsidR="00991B6C" w:rsidRPr="00991B6C">
        <w:rPr>
          <w:rFonts w:ascii="Times New Roman" w:hAnsi="Times New Roman" w:cs="Times New Roman"/>
          <w:sz w:val="28"/>
          <w:szCs w:val="28"/>
        </w:rPr>
        <w:t>руется цель работы</w:t>
      </w:r>
      <w:r w:rsidR="00223BBE">
        <w:rPr>
          <w:rFonts w:ascii="Times New Roman" w:hAnsi="Times New Roman" w:cs="Times New Roman"/>
          <w:sz w:val="28"/>
          <w:szCs w:val="28"/>
        </w:rPr>
        <w:t xml:space="preserve"> (отражается история предприятия, его структурных по</w:t>
      </w:r>
      <w:r w:rsidR="00223BBE">
        <w:rPr>
          <w:rFonts w:ascii="Times New Roman" w:hAnsi="Times New Roman" w:cs="Times New Roman"/>
          <w:sz w:val="28"/>
          <w:szCs w:val="28"/>
        </w:rPr>
        <w:t>д</w:t>
      </w:r>
      <w:r w:rsidR="00223BBE">
        <w:rPr>
          <w:rFonts w:ascii="Times New Roman" w:hAnsi="Times New Roman" w:cs="Times New Roman"/>
          <w:sz w:val="28"/>
          <w:szCs w:val="28"/>
        </w:rPr>
        <w:t>разделений и т.д.)</w:t>
      </w:r>
      <w:r w:rsidR="00991B6C" w:rsidRPr="00991B6C">
        <w:rPr>
          <w:rFonts w:ascii="Times New Roman" w:hAnsi="Times New Roman" w:cs="Times New Roman"/>
          <w:sz w:val="28"/>
          <w:szCs w:val="28"/>
        </w:rPr>
        <w:t>;</w:t>
      </w:r>
    </w:p>
    <w:p w:rsidR="002607F1" w:rsidRDefault="00223BBE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технологическая часть</w:t>
      </w:r>
      <w:r w:rsidR="002607F1">
        <w:rPr>
          <w:rFonts w:ascii="Times New Roman" w:hAnsi="Times New Roman" w:cs="Times New Roman"/>
          <w:sz w:val="28"/>
          <w:szCs w:val="28"/>
        </w:rPr>
        <w:t>:</w:t>
      </w:r>
      <w:r w:rsidR="00991B6C" w:rsidRPr="00991B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приводится краткая характеристика</w:t>
      </w:r>
      <w:r w:rsidR="002607F1">
        <w:rPr>
          <w:rFonts w:ascii="Times New Roman" w:hAnsi="Times New Roman" w:cs="Times New Roman"/>
          <w:sz w:val="28"/>
          <w:szCs w:val="28"/>
        </w:rPr>
        <w:t>, назначение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7F1">
        <w:rPr>
          <w:rFonts w:ascii="Times New Roman" w:hAnsi="Times New Roman" w:cs="Times New Roman"/>
          <w:sz w:val="28"/>
          <w:szCs w:val="28"/>
        </w:rPr>
        <w:t>м</w:t>
      </w:r>
      <w:r w:rsidR="002607F1">
        <w:rPr>
          <w:rFonts w:ascii="Times New Roman" w:hAnsi="Times New Roman" w:cs="Times New Roman"/>
          <w:sz w:val="28"/>
          <w:szCs w:val="28"/>
        </w:rPr>
        <w:t>е</w:t>
      </w:r>
      <w:r w:rsidR="002607F1">
        <w:rPr>
          <w:rFonts w:ascii="Times New Roman" w:hAnsi="Times New Roman" w:cs="Times New Roman"/>
          <w:sz w:val="28"/>
          <w:szCs w:val="28"/>
        </w:rPr>
        <w:t>ханизма (устройства)</w:t>
      </w:r>
      <w:r>
        <w:rPr>
          <w:rFonts w:ascii="Times New Roman" w:hAnsi="Times New Roman" w:cs="Times New Roman"/>
          <w:sz w:val="28"/>
          <w:szCs w:val="28"/>
        </w:rPr>
        <w:t xml:space="preserve">, описание </w:t>
      </w:r>
      <w:r w:rsidR="002607F1">
        <w:rPr>
          <w:rFonts w:ascii="Times New Roman" w:hAnsi="Times New Roman" w:cs="Times New Roman"/>
          <w:sz w:val="28"/>
          <w:szCs w:val="28"/>
        </w:rPr>
        <w:t>механизма (устройства); описывается техн</w:t>
      </w:r>
      <w:r w:rsidR="002607F1">
        <w:rPr>
          <w:rFonts w:ascii="Times New Roman" w:hAnsi="Times New Roman" w:cs="Times New Roman"/>
          <w:sz w:val="28"/>
          <w:szCs w:val="28"/>
        </w:rPr>
        <w:t>о</w:t>
      </w:r>
      <w:r w:rsidR="002607F1">
        <w:rPr>
          <w:rFonts w:ascii="Times New Roman" w:hAnsi="Times New Roman" w:cs="Times New Roman"/>
          <w:sz w:val="28"/>
          <w:szCs w:val="28"/>
        </w:rPr>
        <w:t>логический проц</w:t>
      </w:r>
      <w:r w:rsidR="009D7F70">
        <w:rPr>
          <w:rFonts w:ascii="Times New Roman" w:hAnsi="Times New Roman" w:cs="Times New Roman"/>
          <w:sz w:val="28"/>
          <w:szCs w:val="28"/>
        </w:rPr>
        <w:t>есс монтажа механизма; выбирают</w:t>
      </w:r>
      <w:r w:rsidR="002607F1">
        <w:rPr>
          <w:rFonts w:ascii="Times New Roman" w:hAnsi="Times New Roman" w:cs="Times New Roman"/>
          <w:sz w:val="28"/>
          <w:szCs w:val="28"/>
        </w:rPr>
        <w:t>ся испытания после мо</w:t>
      </w:r>
      <w:r w:rsidR="002607F1">
        <w:rPr>
          <w:rFonts w:ascii="Times New Roman" w:hAnsi="Times New Roman" w:cs="Times New Roman"/>
          <w:sz w:val="28"/>
          <w:szCs w:val="28"/>
        </w:rPr>
        <w:t>н</w:t>
      </w:r>
      <w:r w:rsidR="002607F1">
        <w:rPr>
          <w:rFonts w:ascii="Times New Roman" w:hAnsi="Times New Roman" w:cs="Times New Roman"/>
          <w:sz w:val="28"/>
          <w:szCs w:val="28"/>
        </w:rPr>
        <w:t>тажа</w:t>
      </w:r>
      <w:r w:rsidR="009D7F70">
        <w:rPr>
          <w:rFonts w:ascii="Times New Roman" w:hAnsi="Times New Roman" w:cs="Times New Roman"/>
          <w:sz w:val="28"/>
          <w:szCs w:val="28"/>
        </w:rPr>
        <w:t xml:space="preserve"> механизма; производится расчёт механизма; выполняется технолого-нормировочная карта;</w:t>
      </w:r>
    </w:p>
    <w:p w:rsidR="009D7F70" w:rsidRDefault="00991B6C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 xml:space="preserve">- </w:t>
      </w:r>
      <w:r w:rsidR="003A72A2">
        <w:rPr>
          <w:rFonts w:ascii="Times New Roman" w:hAnsi="Times New Roman" w:cs="Times New Roman"/>
          <w:sz w:val="28"/>
          <w:szCs w:val="28"/>
        </w:rPr>
        <w:t>организационно</w:t>
      </w:r>
      <w:r w:rsidR="009D7F70">
        <w:rPr>
          <w:rFonts w:ascii="Times New Roman" w:hAnsi="Times New Roman" w:cs="Times New Roman"/>
          <w:sz w:val="28"/>
          <w:szCs w:val="28"/>
        </w:rPr>
        <w:t xml:space="preserve"> часть:</w:t>
      </w:r>
      <w:r w:rsidRPr="00991B6C">
        <w:rPr>
          <w:rFonts w:ascii="Times New Roman" w:hAnsi="Times New Roman" w:cs="Times New Roman"/>
          <w:sz w:val="28"/>
          <w:szCs w:val="28"/>
        </w:rPr>
        <w:t xml:space="preserve"> </w:t>
      </w:r>
      <w:r w:rsidR="009D7F70">
        <w:rPr>
          <w:rFonts w:ascii="Times New Roman" w:hAnsi="Times New Roman" w:cs="Times New Roman"/>
          <w:sz w:val="28"/>
          <w:szCs w:val="28"/>
        </w:rPr>
        <w:t>организация производственных работ;</w:t>
      </w:r>
    </w:p>
    <w:p w:rsidR="009D7F70" w:rsidRDefault="003A72A2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6E1F" w:rsidRPr="009D7F70">
        <w:rPr>
          <w:rFonts w:ascii="Times New Roman" w:hAnsi="Times New Roman" w:cs="Times New Roman"/>
          <w:sz w:val="28"/>
          <w:szCs w:val="28"/>
        </w:rPr>
        <w:t>охрана труда и техника безопасности</w:t>
      </w:r>
      <w:r w:rsidR="009D7F70">
        <w:rPr>
          <w:rFonts w:ascii="Times New Roman" w:hAnsi="Times New Roman" w:cs="Times New Roman"/>
          <w:sz w:val="28"/>
          <w:szCs w:val="28"/>
        </w:rPr>
        <w:t>: общие требования охраны труда, те</w:t>
      </w:r>
      <w:r w:rsidR="009D7F70">
        <w:rPr>
          <w:rFonts w:ascii="Times New Roman" w:hAnsi="Times New Roman" w:cs="Times New Roman"/>
          <w:sz w:val="28"/>
          <w:szCs w:val="28"/>
        </w:rPr>
        <w:t>х</w:t>
      </w:r>
      <w:r w:rsidR="009D7F70">
        <w:rPr>
          <w:rFonts w:ascii="Times New Roman" w:hAnsi="Times New Roman" w:cs="Times New Roman"/>
          <w:sz w:val="28"/>
          <w:szCs w:val="28"/>
        </w:rPr>
        <w:t>ника безопасности на рабочем месте;</w:t>
      </w:r>
    </w:p>
    <w:p w:rsidR="009D7F70" w:rsidRDefault="009D7F70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-заключение;</w:t>
      </w:r>
    </w:p>
    <w:p w:rsidR="009D7F70" w:rsidRDefault="009D7F70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использованных источников;</w:t>
      </w:r>
    </w:p>
    <w:p w:rsidR="009D7F70" w:rsidRDefault="009D7F70" w:rsidP="003A72A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-приложения (при необходимости).</w:t>
      </w:r>
    </w:p>
    <w:p w:rsidR="009D7F70" w:rsidRPr="009D7F70" w:rsidRDefault="009D7F70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-спецификации;</w:t>
      </w:r>
    </w:p>
    <w:p w:rsidR="00991B6C" w:rsidRDefault="0022631B" w:rsidP="003A72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-графическая часть: включает чертежи общего </w:t>
      </w:r>
      <w:r w:rsidR="009D7F70">
        <w:rPr>
          <w:rFonts w:ascii="Times New Roman" w:hAnsi="Times New Roman" w:cs="Times New Roman"/>
          <w:sz w:val="28"/>
          <w:szCs w:val="28"/>
        </w:rPr>
        <w:t>вида, монтажные и сборочные чер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D7F7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жи, схем</w:t>
      </w:r>
      <w:r w:rsidR="009D7F70">
        <w:rPr>
          <w:rFonts w:ascii="Times New Roman" w:hAnsi="Times New Roman" w:cs="Times New Roman"/>
          <w:sz w:val="28"/>
          <w:szCs w:val="28"/>
        </w:rPr>
        <w:t>ы и т.д</w:t>
      </w:r>
      <w:r w:rsidR="00991B6C" w:rsidRPr="00991B6C">
        <w:rPr>
          <w:rFonts w:ascii="Times New Roman" w:hAnsi="Times New Roman" w:cs="Times New Roman"/>
          <w:sz w:val="28"/>
          <w:szCs w:val="28"/>
        </w:rPr>
        <w:t>.</w:t>
      </w:r>
    </w:p>
    <w:p w:rsidR="00991B6C" w:rsidRPr="00991B6C" w:rsidRDefault="009D7F70" w:rsidP="000A0E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991B6C" w:rsidRPr="00991B6C">
        <w:rPr>
          <w:rFonts w:ascii="Times New Roman" w:hAnsi="Times New Roman" w:cs="Times New Roman"/>
          <w:sz w:val="28"/>
          <w:szCs w:val="28"/>
        </w:rPr>
        <w:t>. Общий объем курсо</w:t>
      </w:r>
      <w:r w:rsidR="00615D12">
        <w:rPr>
          <w:rFonts w:ascii="Times New Roman" w:hAnsi="Times New Roman" w:cs="Times New Roman"/>
          <w:sz w:val="28"/>
          <w:szCs w:val="28"/>
        </w:rPr>
        <w:t xml:space="preserve">вой работы не должен превышать </w:t>
      </w:r>
      <w:r>
        <w:rPr>
          <w:rFonts w:ascii="Times New Roman" w:hAnsi="Times New Roman" w:cs="Times New Roman"/>
          <w:sz w:val="28"/>
          <w:szCs w:val="28"/>
        </w:rPr>
        <w:t>30-35</w:t>
      </w:r>
      <w:r w:rsidR="00991B6C" w:rsidRPr="00991B6C">
        <w:rPr>
          <w:rFonts w:ascii="Times New Roman" w:hAnsi="Times New Roman" w:cs="Times New Roman"/>
          <w:sz w:val="28"/>
          <w:szCs w:val="28"/>
        </w:rPr>
        <w:t xml:space="preserve"> стр</w:t>
      </w:r>
      <w:r w:rsidR="00991B6C" w:rsidRPr="00991B6C">
        <w:rPr>
          <w:rFonts w:ascii="Times New Roman" w:hAnsi="Times New Roman" w:cs="Times New Roman"/>
          <w:sz w:val="28"/>
          <w:szCs w:val="28"/>
        </w:rPr>
        <w:t>а</w:t>
      </w:r>
      <w:r w:rsidR="00991B6C" w:rsidRPr="00991B6C">
        <w:rPr>
          <w:rFonts w:ascii="Times New Roman" w:hAnsi="Times New Roman" w:cs="Times New Roman"/>
          <w:sz w:val="28"/>
          <w:szCs w:val="28"/>
        </w:rPr>
        <w:t>ниц</w:t>
      </w:r>
      <w:r w:rsidR="000A0E3B">
        <w:rPr>
          <w:rFonts w:ascii="Times New Roman" w:hAnsi="Times New Roman" w:cs="Times New Roman"/>
          <w:sz w:val="28"/>
          <w:szCs w:val="28"/>
        </w:rPr>
        <w:t xml:space="preserve"> </w:t>
      </w:r>
      <w:r w:rsidR="00991B6C" w:rsidRPr="00991B6C">
        <w:rPr>
          <w:rFonts w:ascii="Times New Roman" w:hAnsi="Times New Roman" w:cs="Times New Roman"/>
          <w:sz w:val="28"/>
          <w:szCs w:val="28"/>
        </w:rPr>
        <w:t>печатного текста, исключая пробелы, рисунки, схемы и приложения.</w:t>
      </w:r>
    </w:p>
    <w:p w:rsidR="00991B6C" w:rsidRPr="00991B6C" w:rsidRDefault="00991B6C" w:rsidP="000C04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Превышение объема курсовой работы является серьезным нарушением и может</w:t>
      </w:r>
      <w:r w:rsidR="00615D12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повлечь за собой снижение оценки.</w:t>
      </w:r>
    </w:p>
    <w:p w:rsidR="00991B6C" w:rsidRDefault="009D7F70" w:rsidP="00623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991B6C" w:rsidRPr="00991B6C">
        <w:rPr>
          <w:rFonts w:ascii="Times New Roman" w:hAnsi="Times New Roman" w:cs="Times New Roman"/>
          <w:sz w:val="28"/>
          <w:szCs w:val="28"/>
        </w:rPr>
        <w:t>. Текст курсовой работы должен демонстрировать:</w:t>
      </w:r>
    </w:p>
    <w:p w:rsidR="000C043C" w:rsidRPr="000C043C" w:rsidRDefault="000C043C" w:rsidP="000C043C">
      <w:pPr>
        <w:pStyle w:val="a3"/>
        <w:shd w:val="clear" w:color="auto" w:fill="auto"/>
        <w:tabs>
          <w:tab w:val="left" w:pos="740"/>
        </w:tabs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C043C">
        <w:rPr>
          <w:sz w:val="28"/>
          <w:szCs w:val="28"/>
        </w:rPr>
        <w:t>тематика, предмет и объект исследования должны быть актуальными;</w:t>
      </w:r>
    </w:p>
    <w:p w:rsidR="00991B6C" w:rsidRPr="00991B6C" w:rsidRDefault="00991B6C" w:rsidP="003A7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умение последовательно изложить существо рассматриваемых вопросов;</w:t>
      </w:r>
    </w:p>
    <w:p w:rsidR="00991B6C" w:rsidRPr="00991B6C" w:rsidRDefault="00991B6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владение соответствующим</w:t>
      </w:r>
      <w:r w:rsidR="009D7F70">
        <w:rPr>
          <w:rFonts w:ascii="Times New Roman" w:hAnsi="Times New Roman" w:cs="Times New Roman"/>
          <w:sz w:val="28"/>
          <w:szCs w:val="28"/>
        </w:rPr>
        <w:t>и</w:t>
      </w:r>
      <w:r w:rsidRPr="00991B6C">
        <w:rPr>
          <w:rFonts w:ascii="Times New Roman" w:hAnsi="Times New Roman" w:cs="Times New Roman"/>
          <w:sz w:val="28"/>
          <w:szCs w:val="28"/>
        </w:rPr>
        <w:t xml:space="preserve"> поняти</w:t>
      </w:r>
      <w:r w:rsidR="009D7F70">
        <w:rPr>
          <w:rFonts w:ascii="Times New Roman" w:hAnsi="Times New Roman" w:cs="Times New Roman"/>
          <w:sz w:val="28"/>
          <w:szCs w:val="28"/>
        </w:rPr>
        <w:t>ями</w:t>
      </w:r>
      <w:r w:rsidRPr="00991B6C">
        <w:rPr>
          <w:rFonts w:ascii="Times New Roman" w:hAnsi="Times New Roman" w:cs="Times New Roman"/>
          <w:sz w:val="28"/>
          <w:szCs w:val="28"/>
        </w:rPr>
        <w:t xml:space="preserve"> и терминологическим аппаратом;</w:t>
      </w:r>
    </w:p>
    <w:p w:rsidR="00991B6C" w:rsidRDefault="00991B6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приемлемый уровень языковой грамотности, включая владение</w:t>
      </w:r>
      <w:r w:rsidR="00615D12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функци</w:t>
      </w:r>
      <w:r w:rsidRPr="00991B6C">
        <w:rPr>
          <w:rFonts w:ascii="Times New Roman" w:hAnsi="Times New Roman" w:cs="Times New Roman"/>
          <w:sz w:val="28"/>
          <w:szCs w:val="28"/>
        </w:rPr>
        <w:t>о</w:t>
      </w:r>
      <w:r w:rsidRPr="00991B6C">
        <w:rPr>
          <w:rFonts w:ascii="Times New Roman" w:hAnsi="Times New Roman" w:cs="Times New Roman"/>
          <w:sz w:val="28"/>
          <w:szCs w:val="28"/>
        </w:rPr>
        <w:t>на</w:t>
      </w:r>
      <w:r w:rsidR="000C043C">
        <w:rPr>
          <w:rFonts w:ascii="Times New Roman" w:hAnsi="Times New Roman" w:cs="Times New Roman"/>
          <w:sz w:val="28"/>
          <w:szCs w:val="28"/>
        </w:rPr>
        <w:t>льным стилем научного изложения;</w:t>
      </w:r>
    </w:p>
    <w:p w:rsidR="000C043C" w:rsidRPr="000C043C" w:rsidRDefault="000C043C" w:rsidP="000C043C">
      <w:pPr>
        <w:pStyle w:val="a3"/>
        <w:shd w:val="clear" w:color="auto" w:fill="auto"/>
        <w:tabs>
          <w:tab w:val="left" w:pos="745"/>
        </w:tabs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C043C">
        <w:rPr>
          <w:sz w:val="28"/>
          <w:szCs w:val="28"/>
        </w:rPr>
        <w:t>содержание и форма подачи материала должны быть конкретными;</w:t>
      </w:r>
    </w:p>
    <w:p w:rsidR="000C043C" w:rsidRPr="000C043C" w:rsidRDefault="000C043C" w:rsidP="000C043C">
      <w:pPr>
        <w:pStyle w:val="a3"/>
        <w:shd w:val="clear" w:color="auto" w:fill="auto"/>
        <w:tabs>
          <w:tab w:val="left" w:pos="740"/>
        </w:tabs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C043C">
        <w:rPr>
          <w:sz w:val="28"/>
          <w:szCs w:val="28"/>
        </w:rPr>
        <w:t xml:space="preserve">работа должны быть </w:t>
      </w:r>
      <w:r>
        <w:rPr>
          <w:sz w:val="28"/>
          <w:szCs w:val="28"/>
        </w:rPr>
        <w:t>оформлена в соответствии с ГОСТ и требованиями</w:t>
      </w:r>
      <w:r w:rsidRPr="000C043C">
        <w:rPr>
          <w:sz w:val="28"/>
          <w:szCs w:val="28"/>
        </w:rPr>
        <w:t xml:space="preserve"> предъявляемым</w:t>
      </w:r>
      <w:r>
        <w:rPr>
          <w:sz w:val="28"/>
          <w:szCs w:val="28"/>
        </w:rPr>
        <w:t>и</w:t>
      </w:r>
      <w:r w:rsidRPr="000C043C">
        <w:rPr>
          <w:sz w:val="28"/>
          <w:szCs w:val="28"/>
        </w:rPr>
        <w:t xml:space="preserve"> к оформлению курсовых работ.</w:t>
      </w:r>
    </w:p>
    <w:p w:rsidR="000C043C" w:rsidRPr="00002C27" w:rsidRDefault="00623975" w:rsidP="00623975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0C043C" w:rsidRPr="00002C27">
        <w:rPr>
          <w:sz w:val="28"/>
          <w:szCs w:val="28"/>
        </w:rPr>
        <w:t xml:space="preserve"> Правила оформления </w:t>
      </w:r>
      <w:r>
        <w:rPr>
          <w:sz w:val="28"/>
          <w:szCs w:val="28"/>
        </w:rPr>
        <w:t>курсовой</w:t>
      </w:r>
      <w:r w:rsidR="000C043C" w:rsidRPr="00002C27">
        <w:rPr>
          <w:sz w:val="28"/>
          <w:szCs w:val="28"/>
        </w:rPr>
        <w:t xml:space="preserve"> работы</w:t>
      </w:r>
    </w:p>
    <w:p w:rsidR="00623975" w:rsidRPr="00067FBF" w:rsidRDefault="00623975" w:rsidP="0062397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623975">
        <w:rPr>
          <w:rFonts w:ascii="Times New Roman" w:eastAsia="Calibri" w:hAnsi="Times New Roman" w:cs="Times New Roman"/>
          <w:sz w:val="28"/>
          <w:szCs w:val="28"/>
        </w:rPr>
        <w:t>Текст учебного документа должен быть выполнен печатным способом с использованием компьютера и принтера на одной стороне листа белой б</w:t>
      </w:r>
      <w:r w:rsidRPr="00623975">
        <w:rPr>
          <w:rFonts w:ascii="Times New Roman" w:eastAsia="Calibri" w:hAnsi="Times New Roman" w:cs="Times New Roman"/>
          <w:sz w:val="28"/>
          <w:szCs w:val="28"/>
        </w:rPr>
        <w:t>у</w:t>
      </w:r>
      <w:r w:rsidRPr="00623975">
        <w:rPr>
          <w:rFonts w:ascii="Times New Roman" w:eastAsia="Calibri" w:hAnsi="Times New Roman" w:cs="Times New Roman"/>
          <w:sz w:val="28"/>
          <w:szCs w:val="28"/>
        </w:rPr>
        <w:t xml:space="preserve">маги формата А4, полуторный межстрочный интервала, размер шрифта 12 - 14, гарнитура шрифта </w:t>
      </w:r>
      <w:r w:rsidRPr="00623975">
        <w:rPr>
          <w:rFonts w:ascii="Times New Roman" w:eastAsia="Calibri" w:hAnsi="Times New Roman" w:cs="Times New Roman"/>
          <w:sz w:val="28"/>
          <w:szCs w:val="28"/>
          <w:lang w:val="en-US"/>
        </w:rPr>
        <w:t>Times</w:t>
      </w:r>
      <w:r w:rsidRPr="00623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3975">
        <w:rPr>
          <w:rFonts w:ascii="Times New Roman" w:eastAsia="Calibri" w:hAnsi="Times New Roman" w:cs="Times New Roman"/>
          <w:sz w:val="28"/>
          <w:szCs w:val="28"/>
          <w:lang w:val="en-US"/>
        </w:rPr>
        <w:t>New</w:t>
      </w:r>
      <w:r w:rsidRPr="00623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3975">
        <w:rPr>
          <w:rFonts w:ascii="Times New Roman" w:eastAsia="Calibri" w:hAnsi="Times New Roman" w:cs="Times New Roman"/>
          <w:sz w:val="28"/>
          <w:szCs w:val="28"/>
          <w:lang w:val="en-US"/>
        </w:rPr>
        <w:t>Roman</w:t>
      </w:r>
      <w:r w:rsidRPr="00623975">
        <w:rPr>
          <w:rFonts w:ascii="Times New Roman" w:eastAsia="Calibri" w:hAnsi="Times New Roman" w:cs="Times New Roman"/>
          <w:sz w:val="28"/>
          <w:szCs w:val="28"/>
        </w:rPr>
        <w:t>. Цвет шрифта должен быть черным</w:t>
      </w:r>
      <w:r w:rsidRPr="00067FBF">
        <w:rPr>
          <w:rFonts w:ascii="Calibri" w:eastAsia="Calibri" w:hAnsi="Calibri" w:cs="Times New Roman"/>
          <w:sz w:val="28"/>
          <w:szCs w:val="28"/>
        </w:rPr>
        <w:t xml:space="preserve">. </w:t>
      </w:r>
    </w:p>
    <w:p w:rsidR="00063AAA" w:rsidRPr="001D7CE2" w:rsidRDefault="00063AAA" w:rsidP="00063AAA">
      <w:pPr>
        <w:pStyle w:val="p"/>
        <w:spacing w:before="0" w:after="0" w:line="360" w:lineRule="auto"/>
        <w:ind w:firstLine="709"/>
        <w:outlineLvl w:val="4"/>
        <w:rPr>
          <w:sz w:val="28"/>
          <w:szCs w:val="28"/>
        </w:rPr>
      </w:pPr>
      <w:r w:rsidRPr="00067FBF">
        <w:rPr>
          <w:sz w:val="28"/>
          <w:szCs w:val="28"/>
        </w:rPr>
        <w:t xml:space="preserve">Текст </w:t>
      </w:r>
      <w:r>
        <w:rPr>
          <w:sz w:val="28"/>
          <w:szCs w:val="28"/>
        </w:rPr>
        <w:t xml:space="preserve">учебного </w:t>
      </w:r>
      <w:r w:rsidRPr="00067FBF">
        <w:rPr>
          <w:sz w:val="28"/>
          <w:szCs w:val="28"/>
        </w:rPr>
        <w:t>документа следует печатать, соблюдая следующие ра</w:t>
      </w:r>
      <w:r w:rsidRPr="00067FBF">
        <w:rPr>
          <w:sz w:val="28"/>
          <w:szCs w:val="28"/>
        </w:rPr>
        <w:t>з</w:t>
      </w:r>
      <w:r w:rsidRPr="00067FBF">
        <w:rPr>
          <w:sz w:val="28"/>
          <w:szCs w:val="28"/>
        </w:rPr>
        <w:t xml:space="preserve">меры полей: правое </w:t>
      </w:r>
      <w:r>
        <w:rPr>
          <w:sz w:val="28"/>
          <w:szCs w:val="28"/>
        </w:rPr>
        <w:t>-</w:t>
      </w:r>
      <w:r w:rsidRPr="00067FBF">
        <w:rPr>
          <w:sz w:val="28"/>
          <w:szCs w:val="28"/>
        </w:rPr>
        <w:t xml:space="preserve"> 10 – 15 мм, левое </w:t>
      </w:r>
      <w:r>
        <w:rPr>
          <w:sz w:val="28"/>
          <w:szCs w:val="28"/>
        </w:rPr>
        <w:t>-</w:t>
      </w:r>
      <w:r w:rsidRPr="00067FB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0 мм"/>
        </w:smartTagPr>
        <w:r w:rsidRPr="00067FBF">
          <w:rPr>
            <w:sz w:val="28"/>
            <w:szCs w:val="28"/>
          </w:rPr>
          <w:t>30 мм</w:t>
        </w:r>
      </w:smartTag>
      <w:r w:rsidRPr="00067FBF">
        <w:rPr>
          <w:sz w:val="28"/>
          <w:szCs w:val="28"/>
        </w:rPr>
        <w:t xml:space="preserve">, верхнее и нижнее </w:t>
      </w:r>
      <w:r>
        <w:rPr>
          <w:sz w:val="28"/>
          <w:szCs w:val="28"/>
        </w:rPr>
        <w:t>-</w:t>
      </w:r>
      <w:r w:rsidRPr="00067FB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 мм"/>
        </w:smartTagPr>
        <w:r w:rsidRPr="00067FBF">
          <w:rPr>
            <w:sz w:val="28"/>
            <w:szCs w:val="28"/>
          </w:rPr>
          <w:t>20 мм</w:t>
        </w:r>
      </w:smartTag>
      <w:r w:rsidRPr="00067FBF">
        <w:rPr>
          <w:sz w:val="28"/>
          <w:szCs w:val="28"/>
        </w:rPr>
        <w:t xml:space="preserve">. Абзацы в тексте начинаются отступом, равным 1,25см. Текст располагается по ширине (формату) с </w:t>
      </w:r>
      <w:r w:rsidRPr="001D7CE2">
        <w:rPr>
          <w:sz w:val="28"/>
          <w:szCs w:val="28"/>
        </w:rPr>
        <w:t>включением переносом слов.</w:t>
      </w:r>
    </w:p>
    <w:p w:rsidR="00063AAA" w:rsidRPr="001D7CE2" w:rsidRDefault="00063AAA" w:rsidP="00063AAA">
      <w:pPr>
        <w:pStyle w:val="p"/>
        <w:spacing w:before="0" w:after="0" w:line="360" w:lineRule="auto"/>
        <w:ind w:firstLine="709"/>
        <w:outlineLvl w:val="4"/>
        <w:rPr>
          <w:sz w:val="28"/>
          <w:szCs w:val="28"/>
        </w:rPr>
      </w:pPr>
      <w:r w:rsidRPr="001D7CE2">
        <w:rPr>
          <w:sz w:val="28"/>
          <w:szCs w:val="28"/>
        </w:rPr>
        <w:t>При выполнении работы необходимо соблюдать равномерную пло</w:t>
      </w:r>
      <w:r w:rsidRPr="001D7CE2">
        <w:rPr>
          <w:sz w:val="28"/>
          <w:szCs w:val="28"/>
        </w:rPr>
        <w:t>т</w:t>
      </w:r>
      <w:r w:rsidRPr="001D7CE2">
        <w:rPr>
          <w:sz w:val="28"/>
          <w:szCs w:val="28"/>
        </w:rPr>
        <w:t xml:space="preserve">ность, контрастность и четкость изображения по всему тексту. В документе должны быть четкие, не расплывшиеся линии, буквы, цифры и знаки. </w:t>
      </w:r>
    </w:p>
    <w:p w:rsidR="000C043C" w:rsidRPr="00002C27" w:rsidRDefault="00063AAA" w:rsidP="00063A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AAA">
        <w:rPr>
          <w:rFonts w:ascii="Times New Roman" w:eastAsia="Calibri" w:hAnsi="Times New Roman" w:cs="Times New Roman"/>
          <w:sz w:val="28"/>
          <w:szCs w:val="28"/>
        </w:rPr>
        <w:t>Титульный лист включается в общую нумерацию страниц учебного д</w:t>
      </w:r>
      <w:r w:rsidRPr="00063AAA">
        <w:rPr>
          <w:rFonts w:ascii="Times New Roman" w:eastAsia="Calibri" w:hAnsi="Times New Roman" w:cs="Times New Roman"/>
          <w:sz w:val="28"/>
          <w:szCs w:val="28"/>
        </w:rPr>
        <w:t>о</w:t>
      </w:r>
      <w:r w:rsidRPr="00063AAA">
        <w:rPr>
          <w:rFonts w:ascii="Times New Roman" w:eastAsia="Calibri" w:hAnsi="Times New Roman" w:cs="Times New Roman"/>
          <w:sz w:val="28"/>
          <w:szCs w:val="28"/>
        </w:rPr>
        <w:t xml:space="preserve">кумента. </w:t>
      </w:r>
      <w:r w:rsidRPr="00063AAA">
        <w:rPr>
          <w:rFonts w:ascii="Times New Roman" w:eastAsia="Calibri" w:hAnsi="Times New Roman" w:cs="Times New Roman"/>
          <w:i/>
          <w:sz w:val="28"/>
          <w:szCs w:val="28"/>
        </w:rPr>
        <w:t>Номер страницы на титульном листе, не проставляют.</w:t>
      </w:r>
      <w:r w:rsidRPr="00063AAA">
        <w:rPr>
          <w:rFonts w:ascii="Times New Roman" w:eastAsia="Calibri" w:hAnsi="Times New Roman" w:cs="Times New Roman"/>
          <w:sz w:val="28"/>
          <w:szCs w:val="28"/>
        </w:rPr>
        <w:t xml:space="preserve"> Структу</w:t>
      </w:r>
      <w:r w:rsidRPr="00063AAA">
        <w:rPr>
          <w:rFonts w:ascii="Times New Roman" w:eastAsia="Calibri" w:hAnsi="Times New Roman" w:cs="Times New Roman"/>
          <w:sz w:val="28"/>
          <w:szCs w:val="28"/>
        </w:rPr>
        <w:t>р</w:t>
      </w:r>
      <w:r w:rsidRPr="00063AAA">
        <w:rPr>
          <w:rFonts w:ascii="Times New Roman" w:eastAsia="Calibri" w:hAnsi="Times New Roman" w:cs="Times New Roman"/>
          <w:sz w:val="28"/>
          <w:szCs w:val="28"/>
        </w:rPr>
        <w:t>ные элементы документа («задание», «содержание», «введение», «заключ</w:t>
      </w:r>
      <w:r w:rsidRPr="00063AAA">
        <w:rPr>
          <w:rFonts w:ascii="Times New Roman" w:eastAsia="Calibri" w:hAnsi="Times New Roman" w:cs="Times New Roman"/>
          <w:sz w:val="28"/>
          <w:szCs w:val="28"/>
        </w:rPr>
        <w:t>е</w:t>
      </w:r>
      <w:r w:rsidRPr="00063AAA">
        <w:rPr>
          <w:rFonts w:ascii="Times New Roman" w:eastAsia="Calibri" w:hAnsi="Times New Roman" w:cs="Times New Roman"/>
          <w:sz w:val="28"/>
          <w:szCs w:val="28"/>
        </w:rPr>
        <w:t>ние», «список используемых источников»)  помещаются в документе посл</w:t>
      </w:r>
      <w:r w:rsidRPr="00063AAA">
        <w:rPr>
          <w:rFonts w:ascii="Times New Roman" w:eastAsia="Calibri" w:hAnsi="Times New Roman" w:cs="Times New Roman"/>
          <w:sz w:val="28"/>
          <w:szCs w:val="28"/>
        </w:rPr>
        <w:t>е</w:t>
      </w:r>
      <w:r w:rsidRPr="00063AAA">
        <w:rPr>
          <w:rFonts w:ascii="Times New Roman" w:eastAsia="Calibri" w:hAnsi="Times New Roman" w:cs="Times New Roman"/>
          <w:sz w:val="28"/>
          <w:szCs w:val="28"/>
        </w:rPr>
        <w:t xml:space="preserve">довательно после титульного листа и в «Содержание» не включаются. </w:t>
      </w:r>
      <w:r w:rsidR="000C043C" w:rsidRPr="00063AAA">
        <w:rPr>
          <w:rFonts w:ascii="Times New Roman" w:hAnsi="Times New Roman" w:cs="Times New Roman"/>
          <w:sz w:val="28"/>
          <w:szCs w:val="28"/>
        </w:rPr>
        <w:t>Илл</w:t>
      </w:r>
      <w:r w:rsidR="000C043C" w:rsidRPr="00063AAA">
        <w:rPr>
          <w:rFonts w:ascii="Times New Roman" w:hAnsi="Times New Roman" w:cs="Times New Roman"/>
          <w:sz w:val="28"/>
          <w:szCs w:val="28"/>
        </w:rPr>
        <w:t>ю</w:t>
      </w:r>
      <w:r w:rsidR="000C043C" w:rsidRPr="00063AAA">
        <w:rPr>
          <w:rFonts w:ascii="Times New Roman" w:hAnsi="Times New Roman" w:cs="Times New Roman"/>
          <w:sz w:val="28"/>
          <w:szCs w:val="28"/>
        </w:rPr>
        <w:t>страции и таблицы на листе формата A3 учитывают как одну страницу</w:t>
      </w:r>
      <w:r w:rsidR="000C043C" w:rsidRPr="00002C27">
        <w:rPr>
          <w:rFonts w:ascii="Times New Roman" w:hAnsi="Times New Roman" w:cs="Times New Roman"/>
          <w:sz w:val="28"/>
          <w:szCs w:val="28"/>
        </w:rPr>
        <w:t>.</w:t>
      </w:r>
    </w:p>
    <w:p w:rsidR="00063AAA" w:rsidRPr="00063AAA" w:rsidRDefault="00063AAA" w:rsidP="00063AA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 И</w:t>
      </w:r>
      <w:r w:rsidRPr="00063AAA">
        <w:rPr>
          <w:rFonts w:ascii="Times New Roman" w:hAnsi="Times New Roman" w:cs="Times New Roman"/>
          <w:sz w:val="28"/>
          <w:szCs w:val="28"/>
        </w:rPr>
        <w:t>зложение текста</w:t>
      </w:r>
    </w:p>
    <w:p w:rsidR="00063AAA" w:rsidRPr="00063AAA" w:rsidRDefault="00063AAA" w:rsidP="00063AA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AAA">
        <w:rPr>
          <w:rFonts w:ascii="Times New Roman" w:eastAsia="Calibri" w:hAnsi="Times New Roman" w:cs="Times New Roman"/>
          <w:sz w:val="28"/>
          <w:szCs w:val="28"/>
        </w:rPr>
        <w:t>Текст учебного документа должен быть кратким, четким и не допу</w:t>
      </w:r>
      <w:r w:rsidRPr="00063AAA">
        <w:rPr>
          <w:rFonts w:ascii="Times New Roman" w:eastAsia="Calibri" w:hAnsi="Times New Roman" w:cs="Times New Roman"/>
          <w:sz w:val="28"/>
          <w:szCs w:val="28"/>
        </w:rPr>
        <w:t>с</w:t>
      </w:r>
      <w:r w:rsidRPr="00063AAA">
        <w:rPr>
          <w:rFonts w:ascii="Times New Roman" w:eastAsia="Calibri" w:hAnsi="Times New Roman" w:cs="Times New Roman"/>
          <w:sz w:val="28"/>
          <w:szCs w:val="28"/>
        </w:rPr>
        <w:t>кать различных толкований.</w:t>
      </w:r>
    </w:p>
    <w:p w:rsidR="00063AAA" w:rsidRPr="00063AAA" w:rsidRDefault="00063AAA" w:rsidP="00063AAA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3AA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Основная часть учебного документа может быть поделена на главы (разделы), подразделы, пункты и подпункты. Главы, параграфы, пункты и подпункты в оглавлении нумеруются арабскими цифрами, например: глава 1, пункт 2.1. </w:t>
      </w:r>
      <w:r w:rsidRPr="00063AAA">
        <w:rPr>
          <w:rFonts w:ascii="Times New Roman" w:eastAsia="Calibri" w:hAnsi="Times New Roman" w:cs="Times New Roman"/>
          <w:i/>
          <w:sz w:val="28"/>
          <w:szCs w:val="28"/>
        </w:rPr>
        <w:t>Введение, заключение, список используемых источников, прилож</w:t>
      </w:r>
      <w:r w:rsidRPr="00063AAA">
        <w:rPr>
          <w:rFonts w:ascii="Times New Roman" w:eastAsia="Calibri" w:hAnsi="Times New Roman" w:cs="Times New Roman"/>
          <w:i/>
          <w:sz w:val="28"/>
          <w:szCs w:val="28"/>
        </w:rPr>
        <w:t>е</w:t>
      </w:r>
      <w:r w:rsidRPr="00063AAA">
        <w:rPr>
          <w:rFonts w:ascii="Times New Roman" w:eastAsia="Calibri" w:hAnsi="Times New Roman" w:cs="Times New Roman"/>
          <w:i/>
          <w:sz w:val="28"/>
          <w:szCs w:val="28"/>
        </w:rPr>
        <w:t xml:space="preserve">ние в содержании  не нумеруются. </w:t>
      </w:r>
    </w:p>
    <w:p w:rsidR="00063AAA" w:rsidRPr="00063AAA" w:rsidRDefault="00063AAA" w:rsidP="00063AA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AAA">
        <w:rPr>
          <w:rFonts w:ascii="Times New Roman" w:eastAsia="Calibri" w:hAnsi="Times New Roman" w:cs="Times New Roman"/>
          <w:sz w:val="28"/>
          <w:szCs w:val="28"/>
        </w:rPr>
        <w:t>При делении текста на пункты  необходимо, чтобы каждый пункт с</w:t>
      </w:r>
      <w:r w:rsidRPr="00063AAA">
        <w:rPr>
          <w:rFonts w:ascii="Times New Roman" w:eastAsia="Calibri" w:hAnsi="Times New Roman" w:cs="Times New Roman"/>
          <w:sz w:val="28"/>
          <w:szCs w:val="28"/>
        </w:rPr>
        <w:t>о</w:t>
      </w:r>
      <w:r w:rsidRPr="00063AAA">
        <w:rPr>
          <w:rFonts w:ascii="Times New Roman" w:eastAsia="Calibri" w:hAnsi="Times New Roman" w:cs="Times New Roman"/>
          <w:sz w:val="28"/>
          <w:szCs w:val="28"/>
        </w:rPr>
        <w:t xml:space="preserve">держал законченную информацию (ГОСТ 7.32-2001; ГОСТ 2.105-95).  </w:t>
      </w:r>
    </w:p>
    <w:p w:rsidR="00063AAA" w:rsidRDefault="00063AAA" w:rsidP="00063AAA">
      <w:pPr>
        <w:pStyle w:val="p"/>
        <w:spacing w:before="0" w:after="0" w:line="360" w:lineRule="auto"/>
        <w:ind w:firstLine="709"/>
        <w:outlineLvl w:val="4"/>
        <w:rPr>
          <w:bCs/>
          <w:i/>
          <w:iCs/>
          <w:sz w:val="28"/>
          <w:szCs w:val="28"/>
        </w:rPr>
      </w:pPr>
      <w:r w:rsidRPr="00063AAA">
        <w:rPr>
          <w:sz w:val="28"/>
          <w:szCs w:val="28"/>
        </w:rPr>
        <w:t xml:space="preserve">Пункты должны иметь нумерацию в пределах каждой главы. </w:t>
      </w:r>
      <w:r w:rsidRPr="00063AAA">
        <w:rPr>
          <w:bCs/>
          <w:i/>
          <w:iCs/>
          <w:sz w:val="28"/>
          <w:szCs w:val="28"/>
        </w:rPr>
        <w:t xml:space="preserve">Пример — 1.1, 1.2, 1.3 и т. д. </w:t>
      </w:r>
    </w:p>
    <w:p w:rsidR="00063AAA" w:rsidRDefault="00063AAA" w:rsidP="00063AAA">
      <w:pPr>
        <w:pStyle w:val="p"/>
        <w:spacing w:before="0" w:after="0" w:line="360" w:lineRule="auto"/>
        <w:ind w:firstLine="709"/>
        <w:outlineLvl w:val="4"/>
        <w:rPr>
          <w:sz w:val="28"/>
          <w:szCs w:val="28"/>
        </w:rPr>
      </w:pPr>
      <w:r w:rsidRPr="00067FBF">
        <w:rPr>
          <w:sz w:val="28"/>
          <w:szCs w:val="28"/>
        </w:rPr>
        <w:t xml:space="preserve">Если текст </w:t>
      </w:r>
      <w:r>
        <w:rPr>
          <w:sz w:val="28"/>
          <w:szCs w:val="28"/>
        </w:rPr>
        <w:t xml:space="preserve">учебного </w:t>
      </w:r>
      <w:r w:rsidRPr="00067FBF">
        <w:rPr>
          <w:sz w:val="28"/>
          <w:szCs w:val="28"/>
        </w:rPr>
        <w:t>документа подразделяется только на пункты, они нумеруются порядковыми номерами в пределах документа</w:t>
      </w:r>
      <w:r>
        <w:rPr>
          <w:sz w:val="28"/>
          <w:szCs w:val="28"/>
        </w:rPr>
        <w:t>.</w:t>
      </w:r>
    </w:p>
    <w:p w:rsidR="00063AAA" w:rsidRPr="00063AAA" w:rsidRDefault="00063AAA" w:rsidP="00063AA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AAA">
        <w:rPr>
          <w:rFonts w:ascii="Times New Roman" w:eastAsia="Calibri" w:hAnsi="Times New Roman" w:cs="Times New Roman"/>
          <w:sz w:val="28"/>
          <w:szCs w:val="28"/>
        </w:rPr>
        <w:t>Главы и пункты должны иметь заголовки. Слово «глава» не пишется.</w:t>
      </w:r>
    </w:p>
    <w:p w:rsidR="00063AAA" w:rsidRPr="00063AAA" w:rsidRDefault="00063AAA" w:rsidP="00063AAA">
      <w:pPr>
        <w:pStyle w:val="p"/>
        <w:spacing w:before="0" w:after="0" w:line="360" w:lineRule="auto"/>
        <w:ind w:firstLine="709"/>
        <w:outlineLvl w:val="4"/>
        <w:rPr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E3B" w:rsidRDefault="000A0E3B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E3B" w:rsidRDefault="000A0E3B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43C" w:rsidRDefault="000C043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B6C" w:rsidRDefault="00991B6C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3. Тематика курсовых работ</w:t>
      </w:r>
    </w:p>
    <w:p w:rsidR="00E5217B" w:rsidRPr="00991B6C" w:rsidRDefault="00E5217B" w:rsidP="00615D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B6C" w:rsidRPr="00991B6C" w:rsidRDefault="00991B6C" w:rsidP="00E521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3.1. Тематика курсовых работ должна быть актуальной и соответств</w:t>
      </w:r>
      <w:r w:rsidRPr="00991B6C">
        <w:rPr>
          <w:rFonts w:ascii="Times New Roman" w:hAnsi="Times New Roman" w:cs="Times New Roman"/>
          <w:sz w:val="28"/>
          <w:szCs w:val="28"/>
        </w:rPr>
        <w:t>о</w:t>
      </w:r>
      <w:r w:rsidRPr="00991B6C">
        <w:rPr>
          <w:rFonts w:ascii="Times New Roman" w:hAnsi="Times New Roman" w:cs="Times New Roman"/>
          <w:sz w:val="28"/>
          <w:szCs w:val="28"/>
        </w:rPr>
        <w:t>вать</w:t>
      </w:r>
      <w:r w:rsidR="00E5217B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 xml:space="preserve">современному состоянию и перспективам развития </w:t>
      </w:r>
      <w:r w:rsidR="00615D12">
        <w:rPr>
          <w:rFonts w:ascii="Times New Roman" w:hAnsi="Times New Roman" w:cs="Times New Roman"/>
          <w:sz w:val="28"/>
          <w:szCs w:val="28"/>
        </w:rPr>
        <w:t xml:space="preserve">судостроительной </w:t>
      </w:r>
      <w:r w:rsidR="00E5217B">
        <w:rPr>
          <w:rFonts w:ascii="Times New Roman" w:hAnsi="Times New Roman" w:cs="Times New Roman"/>
          <w:sz w:val="28"/>
          <w:szCs w:val="28"/>
        </w:rPr>
        <w:t xml:space="preserve">и судоремонтной </w:t>
      </w:r>
      <w:r w:rsidR="00615D12">
        <w:rPr>
          <w:rFonts w:ascii="Times New Roman" w:hAnsi="Times New Roman" w:cs="Times New Roman"/>
          <w:sz w:val="28"/>
          <w:szCs w:val="28"/>
        </w:rPr>
        <w:t>отрасли</w:t>
      </w:r>
      <w:r w:rsidRPr="00991B6C">
        <w:rPr>
          <w:rFonts w:ascii="Times New Roman" w:hAnsi="Times New Roman" w:cs="Times New Roman"/>
          <w:sz w:val="28"/>
          <w:szCs w:val="28"/>
        </w:rPr>
        <w:t>, а также</w:t>
      </w:r>
      <w:r w:rsidR="00615D12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задачам учебной дисциплины.</w:t>
      </w:r>
    </w:p>
    <w:p w:rsidR="00991B6C" w:rsidRPr="00991B6C" w:rsidRDefault="00991B6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3.</w:t>
      </w:r>
      <w:r w:rsidR="00B4520C">
        <w:rPr>
          <w:rFonts w:ascii="Times New Roman" w:hAnsi="Times New Roman" w:cs="Times New Roman"/>
          <w:sz w:val="28"/>
          <w:szCs w:val="28"/>
        </w:rPr>
        <w:t>2</w:t>
      </w:r>
      <w:r w:rsidRPr="00991B6C">
        <w:rPr>
          <w:rFonts w:ascii="Times New Roman" w:hAnsi="Times New Roman" w:cs="Times New Roman"/>
          <w:sz w:val="28"/>
          <w:szCs w:val="28"/>
        </w:rPr>
        <w:t>. Темы курсовых работ могут быть связаны с программой произво</w:t>
      </w:r>
      <w:r w:rsidRPr="00991B6C">
        <w:rPr>
          <w:rFonts w:ascii="Times New Roman" w:hAnsi="Times New Roman" w:cs="Times New Roman"/>
          <w:sz w:val="28"/>
          <w:szCs w:val="28"/>
        </w:rPr>
        <w:t>д</w:t>
      </w:r>
      <w:r w:rsidRPr="00991B6C">
        <w:rPr>
          <w:rFonts w:ascii="Times New Roman" w:hAnsi="Times New Roman" w:cs="Times New Roman"/>
          <w:sz w:val="28"/>
          <w:szCs w:val="28"/>
        </w:rPr>
        <w:t>ственной</w:t>
      </w:r>
      <w:r w:rsidR="0022631B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 xml:space="preserve">(профессиональной) практики </w:t>
      </w:r>
      <w:r w:rsidR="00B4520C">
        <w:rPr>
          <w:rFonts w:ascii="Times New Roman" w:hAnsi="Times New Roman" w:cs="Times New Roman"/>
          <w:sz w:val="28"/>
          <w:szCs w:val="28"/>
        </w:rPr>
        <w:t>обучающихся</w:t>
      </w:r>
      <w:r w:rsidRPr="00991B6C">
        <w:rPr>
          <w:rFonts w:ascii="Times New Roman" w:hAnsi="Times New Roman" w:cs="Times New Roman"/>
          <w:sz w:val="28"/>
          <w:szCs w:val="28"/>
        </w:rPr>
        <w:t>, а для лиц, обуча</w:t>
      </w:r>
      <w:r w:rsidRPr="00991B6C">
        <w:rPr>
          <w:rFonts w:ascii="Times New Roman" w:hAnsi="Times New Roman" w:cs="Times New Roman"/>
          <w:sz w:val="28"/>
          <w:szCs w:val="28"/>
        </w:rPr>
        <w:t>ю</w:t>
      </w:r>
      <w:r w:rsidRPr="00991B6C">
        <w:rPr>
          <w:rFonts w:ascii="Times New Roman" w:hAnsi="Times New Roman" w:cs="Times New Roman"/>
          <w:sz w:val="28"/>
          <w:szCs w:val="28"/>
        </w:rPr>
        <w:t xml:space="preserve">щихся по заочной </w:t>
      </w:r>
      <w:r w:rsidR="00B4520C">
        <w:rPr>
          <w:rFonts w:ascii="Times New Roman" w:hAnsi="Times New Roman" w:cs="Times New Roman"/>
          <w:sz w:val="28"/>
          <w:szCs w:val="28"/>
        </w:rPr>
        <w:t>форме</w:t>
      </w:r>
      <w:r w:rsidRPr="00991B6C">
        <w:rPr>
          <w:rFonts w:ascii="Times New Roman" w:hAnsi="Times New Roman" w:cs="Times New Roman"/>
          <w:sz w:val="28"/>
          <w:szCs w:val="28"/>
        </w:rPr>
        <w:t xml:space="preserve"> – с их непосредственным местом работы.</w:t>
      </w:r>
    </w:p>
    <w:p w:rsidR="00991B6C" w:rsidRPr="00991B6C" w:rsidRDefault="00B4520C" w:rsidP="00B4520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91B6C" w:rsidRPr="00991B6C">
        <w:rPr>
          <w:rFonts w:ascii="Times New Roman" w:hAnsi="Times New Roman" w:cs="Times New Roman"/>
          <w:sz w:val="28"/>
          <w:szCs w:val="28"/>
        </w:rPr>
        <w:t>. Тематика курсовых работ, требования к ним и рекомендации по их</w:t>
      </w:r>
    </w:p>
    <w:p w:rsidR="00991B6C" w:rsidRPr="00991B6C" w:rsidRDefault="00991B6C" w:rsidP="00B452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вы</w:t>
      </w:r>
      <w:r w:rsidR="00B4520C">
        <w:rPr>
          <w:rFonts w:ascii="Times New Roman" w:hAnsi="Times New Roman" w:cs="Times New Roman"/>
          <w:sz w:val="28"/>
          <w:szCs w:val="28"/>
        </w:rPr>
        <w:t>полнению доводится до сведения обучающихся</w:t>
      </w:r>
      <w:r w:rsidRPr="00991B6C">
        <w:rPr>
          <w:rFonts w:ascii="Times New Roman" w:hAnsi="Times New Roman" w:cs="Times New Roman"/>
          <w:sz w:val="28"/>
          <w:szCs w:val="28"/>
        </w:rPr>
        <w:t xml:space="preserve"> в начале соответствующ</w:t>
      </w:r>
      <w:r w:rsidRPr="00991B6C">
        <w:rPr>
          <w:rFonts w:ascii="Times New Roman" w:hAnsi="Times New Roman" w:cs="Times New Roman"/>
          <w:sz w:val="28"/>
          <w:szCs w:val="28"/>
        </w:rPr>
        <w:t>е</w:t>
      </w:r>
      <w:r w:rsidRPr="00991B6C">
        <w:rPr>
          <w:rFonts w:ascii="Times New Roman" w:hAnsi="Times New Roman" w:cs="Times New Roman"/>
          <w:sz w:val="28"/>
          <w:szCs w:val="28"/>
        </w:rPr>
        <w:t>го</w:t>
      </w:r>
      <w:r w:rsidR="00B4520C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 xml:space="preserve">семестра. Темы курсовых работ предлагаются </w:t>
      </w:r>
      <w:r w:rsidR="00B4520C">
        <w:rPr>
          <w:rFonts w:ascii="Times New Roman" w:hAnsi="Times New Roman" w:cs="Times New Roman"/>
          <w:sz w:val="28"/>
          <w:szCs w:val="28"/>
        </w:rPr>
        <w:t>обучающимся</w:t>
      </w:r>
      <w:r w:rsidRPr="00991B6C">
        <w:rPr>
          <w:rFonts w:ascii="Times New Roman" w:hAnsi="Times New Roman" w:cs="Times New Roman"/>
          <w:sz w:val="28"/>
          <w:szCs w:val="28"/>
        </w:rPr>
        <w:t xml:space="preserve"> на выбор. </w:t>
      </w:r>
    </w:p>
    <w:p w:rsidR="00991B6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91B6C" w:rsidRPr="00991B6C">
        <w:rPr>
          <w:rFonts w:ascii="Times New Roman" w:hAnsi="Times New Roman" w:cs="Times New Roman"/>
          <w:sz w:val="28"/>
          <w:szCs w:val="28"/>
        </w:rPr>
        <w:t>.Тематика курсовых работ разрабатывается преподавате</w:t>
      </w:r>
      <w:r>
        <w:rPr>
          <w:rFonts w:ascii="Times New Roman" w:hAnsi="Times New Roman" w:cs="Times New Roman"/>
          <w:sz w:val="28"/>
          <w:szCs w:val="28"/>
        </w:rPr>
        <w:t xml:space="preserve">лями </w:t>
      </w:r>
      <w:r w:rsidR="00991B6C" w:rsidRPr="00991B6C">
        <w:rPr>
          <w:rFonts w:ascii="Times New Roman" w:hAnsi="Times New Roman" w:cs="Times New Roman"/>
          <w:sz w:val="28"/>
          <w:szCs w:val="28"/>
        </w:rPr>
        <w:t>дисц</w:t>
      </w:r>
      <w:r w:rsidR="00991B6C" w:rsidRPr="00991B6C">
        <w:rPr>
          <w:rFonts w:ascii="Times New Roman" w:hAnsi="Times New Roman" w:cs="Times New Roman"/>
          <w:sz w:val="28"/>
          <w:szCs w:val="28"/>
        </w:rPr>
        <w:t>и</w:t>
      </w:r>
      <w:r w:rsidR="00991B6C" w:rsidRPr="00991B6C">
        <w:rPr>
          <w:rFonts w:ascii="Times New Roman" w:hAnsi="Times New Roman" w:cs="Times New Roman"/>
          <w:sz w:val="28"/>
          <w:szCs w:val="28"/>
        </w:rPr>
        <w:t xml:space="preserve">плины, рассматривается и </w:t>
      </w:r>
      <w:r>
        <w:rPr>
          <w:rFonts w:ascii="Times New Roman" w:hAnsi="Times New Roman" w:cs="Times New Roman"/>
          <w:sz w:val="28"/>
          <w:szCs w:val="28"/>
        </w:rPr>
        <w:t>одобряется</w:t>
      </w:r>
      <w:r w:rsidR="00991B6C" w:rsidRPr="00991B6C">
        <w:rPr>
          <w:rFonts w:ascii="Times New Roman" w:hAnsi="Times New Roman" w:cs="Times New Roman"/>
          <w:sz w:val="28"/>
          <w:szCs w:val="28"/>
        </w:rPr>
        <w:t xml:space="preserve"> на заседании </w:t>
      </w:r>
      <w:r>
        <w:rPr>
          <w:rFonts w:ascii="Times New Roman" w:hAnsi="Times New Roman" w:cs="Times New Roman"/>
          <w:sz w:val="28"/>
          <w:szCs w:val="28"/>
        </w:rPr>
        <w:t>предметно-цикловой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миссии</w:t>
      </w:r>
      <w:r w:rsidR="00991B6C" w:rsidRPr="00991B6C">
        <w:rPr>
          <w:rFonts w:ascii="Times New Roman" w:hAnsi="Times New Roman" w:cs="Times New Roman"/>
          <w:sz w:val="28"/>
          <w:szCs w:val="28"/>
        </w:rPr>
        <w:t xml:space="preserve">,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заместителем директора по </w:t>
      </w:r>
      <w:r w:rsidR="00991B6C" w:rsidRPr="00991B6C">
        <w:rPr>
          <w:rFonts w:ascii="Times New Roman" w:hAnsi="Times New Roman" w:cs="Times New Roman"/>
          <w:sz w:val="28"/>
          <w:szCs w:val="28"/>
        </w:rPr>
        <w:t>учебно-методическо</w:t>
      </w:r>
      <w:r>
        <w:rPr>
          <w:rFonts w:ascii="Times New Roman" w:hAnsi="Times New Roman" w:cs="Times New Roman"/>
          <w:sz w:val="28"/>
          <w:szCs w:val="28"/>
        </w:rPr>
        <w:t>й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боте.</w:t>
      </w:r>
    </w:p>
    <w:p w:rsidR="000A0E3B" w:rsidRDefault="000A0E3B" w:rsidP="000A0E3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темы курсовых работ: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54DE8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рулевого устройства с пером руля.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54DE8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рулевого устройства с поворотной насадкой.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54DE8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грузового устройства.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дейдвудного устройства.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D764C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трёхмашинного агрегата.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51F50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водопровода.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F0F89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спасательного устройства.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F0F89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якорного устройства (шпиль).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F0F89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якорного устройства (брашпиль).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51E5D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лебёдки.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51E5D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холодильной установки.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51E5D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кондиционера на пластмассе БКД.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насосного агрегата.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51E5D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паровой турбины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354CF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подруливающего устройства.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04706">
        <w:rPr>
          <w:rFonts w:ascii="Times New Roman" w:hAnsi="Times New Roman" w:cs="Times New Roman"/>
          <w:sz w:val="28"/>
          <w:szCs w:val="28"/>
        </w:rPr>
        <w:t>Монтаж  сепаратора топлива.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Монтаж системы сжатого воздуха.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354CF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судового ядерного реактора.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F150F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дизель- компрессора на амортизаторах.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главного турбозубчатого агрегата (ТЗА).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котлоагрегата.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водоопреснительной установки.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дизель-генератора на амортизаторах.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главного двигателя на сферических прокладках.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главного двигателя на амортизаторах.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главного двигателя на формовочно-малоусадочной высок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прочной пластмассе (ФМВ).</w:t>
      </w:r>
    </w:p>
    <w:p w:rsidR="000A0E3B" w:rsidRDefault="000A0E3B" w:rsidP="000A0E3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упорного вала.</w:t>
      </w: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3B" w:rsidRDefault="000A0E3B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3B" w:rsidRDefault="000A0E3B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3B" w:rsidRDefault="000A0E3B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3B" w:rsidRDefault="000A0E3B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3B" w:rsidRDefault="000A0E3B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3B" w:rsidRDefault="000A0E3B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E3B" w:rsidRDefault="000A0E3B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20C" w:rsidRPr="00991B6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1B6C" w:rsidRDefault="00991B6C" w:rsidP="00B452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4. Руководство курсовой работой</w:t>
      </w:r>
    </w:p>
    <w:p w:rsidR="00B4520C" w:rsidRPr="00991B6C" w:rsidRDefault="00B4520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1B6C" w:rsidRPr="00991B6C" w:rsidRDefault="00991B6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4.1. Руководство курсовой работой осуществляет преподаватель, вед</w:t>
      </w:r>
      <w:r w:rsidRPr="00991B6C">
        <w:rPr>
          <w:rFonts w:ascii="Times New Roman" w:hAnsi="Times New Roman" w:cs="Times New Roman"/>
          <w:sz w:val="28"/>
          <w:szCs w:val="28"/>
        </w:rPr>
        <w:t>у</w:t>
      </w:r>
      <w:r w:rsidRPr="00991B6C">
        <w:rPr>
          <w:rFonts w:ascii="Times New Roman" w:hAnsi="Times New Roman" w:cs="Times New Roman"/>
          <w:sz w:val="28"/>
          <w:szCs w:val="28"/>
        </w:rPr>
        <w:t>щий</w:t>
      </w:r>
      <w:r w:rsidR="00B4520C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соответствующую дисциплину.</w:t>
      </w:r>
    </w:p>
    <w:p w:rsidR="00991B6C" w:rsidRPr="00991B6C" w:rsidRDefault="00991B6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4.2. Функциями руководителя курсовой работы являются:</w:t>
      </w:r>
    </w:p>
    <w:p w:rsidR="00991B6C" w:rsidRPr="00991B6C" w:rsidRDefault="00991B6C" w:rsidP="00B4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 xml:space="preserve">- практическая помощь </w:t>
      </w:r>
      <w:r w:rsidR="00B4520C">
        <w:rPr>
          <w:rFonts w:ascii="Times New Roman" w:hAnsi="Times New Roman" w:cs="Times New Roman"/>
          <w:sz w:val="28"/>
          <w:szCs w:val="28"/>
        </w:rPr>
        <w:t>обучающемуся</w:t>
      </w:r>
      <w:r w:rsidRPr="00991B6C">
        <w:rPr>
          <w:rFonts w:ascii="Times New Roman" w:hAnsi="Times New Roman" w:cs="Times New Roman"/>
          <w:sz w:val="28"/>
          <w:szCs w:val="28"/>
        </w:rPr>
        <w:t xml:space="preserve"> в выборе темы, разработка пл</w:t>
      </w:r>
      <w:r w:rsidRPr="00991B6C">
        <w:rPr>
          <w:rFonts w:ascii="Times New Roman" w:hAnsi="Times New Roman" w:cs="Times New Roman"/>
          <w:sz w:val="28"/>
          <w:szCs w:val="28"/>
        </w:rPr>
        <w:t>а</w:t>
      </w:r>
      <w:r w:rsidRPr="00991B6C">
        <w:rPr>
          <w:rFonts w:ascii="Times New Roman" w:hAnsi="Times New Roman" w:cs="Times New Roman"/>
          <w:sz w:val="28"/>
          <w:szCs w:val="28"/>
        </w:rPr>
        <w:t>на и графика ее</w:t>
      </w:r>
      <w:r w:rsidR="0022631B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выполнения;</w:t>
      </w:r>
    </w:p>
    <w:p w:rsidR="00991B6C" w:rsidRPr="00991B6C" w:rsidRDefault="00991B6C" w:rsidP="00B4520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рекомендации по подбору литературы и фактического материала;</w:t>
      </w:r>
    </w:p>
    <w:p w:rsidR="00991B6C" w:rsidRPr="00991B6C" w:rsidRDefault="00991B6C" w:rsidP="00B4520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систематический контроль за ходом выполнения курсовой работы в</w:t>
      </w:r>
      <w:r w:rsidR="0022631B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соответствии с планом;</w:t>
      </w:r>
    </w:p>
    <w:p w:rsidR="00991B6C" w:rsidRPr="00991B6C" w:rsidRDefault="00991B6C" w:rsidP="00B4520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квалифицированные консультации по вопросам содержания и</w:t>
      </w:r>
      <w:r w:rsidR="0022631B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посл</w:t>
      </w:r>
      <w:r w:rsidRPr="00991B6C">
        <w:rPr>
          <w:rFonts w:ascii="Times New Roman" w:hAnsi="Times New Roman" w:cs="Times New Roman"/>
          <w:sz w:val="28"/>
          <w:szCs w:val="28"/>
        </w:rPr>
        <w:t>е</w:t>
      </w:r>
      <w:r w:rsidRPr="00991B6C">
        <w:rPr>
          <w:rFonts w:ascii="Times New Roman" w:hAnsi="Times New Roman" w:cs="Times New Roman"/>
          <w:sz w:val="28"/>
          <w:szCs w:val="28"/>
        </w:rPr>
        <w:t>довательности выполнения работы;</w:t>
      </w:r>
    </w:p>
    <w:p w:rsidR="00991B6C" w:rsidRPr="00991B6C" w:rsidRDefault="00991B6C" w:rsidP="00B4520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информирование председателя цикловой комиссии в случае несобл</w:t>
      </w:r>
      <w:r w:rsidRPr="00991B6C">
        <w:rPr>
          <w:rFonts w:ascii="Times New Roman" w:hAnsi="Times New Roman" w:cs="Times New Roman"/>
          <w:sz w:val="28"/>
          <w:szCs w:val="28"/>
        </w:rPr>
        <w:t>ю</w:t>
      </w:r>
      <w:r w:rsidRPr="00991B6C">
        <w:rPr>
          <w:rFonts w:ascii="Times New Roman" w:hAnsi="Times New Roman" w:cs="Times New Roman"/>
          <w:sz w:val="28"/>
          <w:szCs w:val="28"/>
        </w:rPr>
        <w:t>дения</w:t>
      </w:r>
      <w:r w:rsidR="00B4520C">
        <w:rPr>
          <w:rFonts w:ascii="Times New Roman" w:hAnsi="Times New Roman" w:cs="Times New Roman"/>
          <w:sz w:val="28"/>
          <w:szCs w:val="28"/>
        </w:rPr>
        <w:t xml:space="preserve"> обучающимся</w:t>
      </w:r>
      <w:r w:rsidRPr="00991B6C">
        <w:rPr>
          <w:rFonts w:ascii="Times New Roman" w:hAnsi="Times New Roman" w:cs="Times New Roman"/>
          <w:sz w:val="28"/>
          <w:szCs w:val="28"/>
        </w:rPr>
        <w:t xml:space="preserve"> установленного графика выполнения работы;</w:t>
      </w:r>
    </w:p>
    <w:p w:rsidR="00991B6C" w:rsidRPr="00991B6C" w:rsidRDefault="00991B6C" w:rsidP="00B4520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оценка качества выполнения курсовой работы в соответствии с</w:t>
      </w:r>
      <w:r w:rsidR="0022631B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треб</w:t>
      </w:r>
      <w:r w:rsidRPr="00991B6C">
        <w:rPr>
          <w:rFonts w:ascii="Times New Roman" w:hAnsi="Times New Roman" w:cs="Times New Roman"/>
          <w:sz w:val="28"/>
          <w:szCs w:val="28"/>
        </w:rPr>
        <w:t>о</w:t>
      </w:r>
      <w:r w:rsidRPr="00991B6C">
        <w:rPr>
          <w:rFonts w:ascii="Times New Roman" w:hAnsi="Times New Roman" w:cs="Times New Roman"/>
          <w:sz w:val="28"/>
          <w:szCs w:val="28"/>
        </w:rPr>
        <w:t>ва</w:t>
      </w:r>
      <w:r w:rsidR="00B4520C">
        <w:rPr>
          <w:rFonts w:ascii="Times New Roman" w:hAnsi="Times New Roman" w:cs="Times New Roman"/>
          <w:sz w:val="28"/>
          <w:szCs w:val="28"/>
        </w:rPr>
        <w:t>ниями.</w:t>
      </w:r>
    </w:p>
    <w:p w:rsidR="00991B6C" w:rsidRPr="00991B6C" w:rsidRDefault="00991B6C" w:rsidP="00EB3B1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 xml:space="preserve">4.3. По завершении </w:t>
      </w:r>
      <w:r w:rsidR="00B4520C">
        <w:rPr>
          <w:rFonts w:ascii="Times New Roman" w:hAnsi="Times New Roman" w:cs="Times New Roman"/>
          <w:sz w:val="28"/>
          <w:szCs w:val="28"/>
        </w:rPr>
        <w:t>обучающимся</w:t>
      </w:r>
      <w:r w:rsidRPr="00991B6C">
        <w:rPr>
          <w:rFonts w:ascii="Times New Roman" w:hAnsi="Times New Roman" w:cs="Times New Roman"/>
          <w:sz w:val="28"/>
          <w:szCs w:val="28"/>
        </w:rPr>
        <w:t xml:space="preserve"> курсовой работы руководитель пр</w:t>
      </w:r>
      <w:r w:rsidRPr="00991B6C">
        <w:rPr>
          <w:rFonts w:ascii="Times New Roman" w:hAnsi="Times New Roman" w:cs="Times New Roman"/>
          <w:sz w:val="28"/>
          <w:szCs w:val="28"/>
        </w:rPr>
        <w:t>о</w:t>
      </w:r>
      <w:r w:rsidRPr="00991B6C">
        <w:rPr>
          <w:rFonts w:ascii="Times New Roman" w:hAnsi="Times New Roman" w:cs="Times New Roman"/>
          <w:sz w:val="28"/>
          <w:szCs w:val="28"/>
        </w:rPr>
        <w:t>веряет,</w:t>
      </w:r>
      <w:r w:rsidR="00B4520C">
        <w:rPr>
          <w:rFonts w:ascii="Times New Roman" w:hAnsi="Times New Roman" w:cs="Times New Roman"/>
          <w:sz w:val="28"/>
          <w:szCs w:val="28"/>
        </w:rPr>
        <w:t xml:space="preserve"> </w:t>
      </w:r>
      <w:r w:rsidR="0022631B">
        <w:rPr>
          <w:rFonts w:ascii="Times New Roman" w:hAnsi="Times New Roman" w:cs="Times New Roman"/>
          <w:sz w:val="28"/>
          <w:szCs w:val="28"/>
        </w:rPr>
        <w:t xml:space="preserve">и </w:t>
      </w:r>
      <w:r w:rsidRPr="00991B6C">
        <w:rPr>
          <w:rFonts w:ascii="Times New Roman" w:hAnsi="Times New Roman" w:cs="Times New Roman"/>
          <w:sz w:val="28"/>
          <w:szCs w:val="28"/>
        </w:rPr>
        <w:t xml:space="preserve"> подписывает </w:t>
      </w:r>
      <w:r w:rsidR="0022631B">
        <w:rPr>
          <w:rFonts w:ascii="Times New Roman" w:hAnsi="Times New Roman" w:cs="Times New Roman"/>
          <w:sz w:val="28"/>
          <w:szCs w:val="28"/>
        </w:rPr>
        <w:t>курсовую</w:t>
      </w:r>
      <w:r w:rsidR="00D47B90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работу. Данные сведения отражаются на титульном листе к курсовой работе</w:t>
      </w:r>
      <w:r w:rsidR="00B4520C">
        <w:rPr>
          <w:rFonts w:ascii="Times New Roman" w:hAnsi="Times New Roman" w:cs="Times New Roman"/>
          <w:sz w:val="28"/>
          <w:szCs w:val="28"/>
        </w:rPr>
        <w:t>.</w:t>
      </w:r>
    </w:p>
    <w:p w:rsidR="00991B6C" w:rsidRPr="00991B6C" w:rsidRDefault="00B4520C" w:rsidP="00EB3B1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991B6C" w:rsidRPr="00991B6C">
        <w:rPr>
          <w:rFonts w:ascii="Times New Roman" w:hAnsi="Times New Roman" w:cs="Times New Roman"/>
          <w:sz w:val="28"/>
          <w:szCs w:val="28"/>
        </w:rPr>
        <w:t>Работа, не отвечающая установленным требованиям, возвращается для доработки с</w:t>
      </w:r>
      <w:r w:rsidR="00D47B90">
        <w:rPr>
          <w:rFonts w:ascii="Times New Roman" w:hAnsi="Times New Roman" w:cs="Times New Roman"/>
          <w:sz w:val="28"/>
          <w:szCs w:val="28"/>
        </w:rPr>
        <w:t xml:space="preserve"> </w:t>
      </w:r>
      <w:r w:rsidR="00991B6C" w:rsidRPr="00991B6C">
        <w:rPr>
          <w:rFonts w:ascii="Times New Roman" w:hAnsi="Times New Roman" w:cs="Times New Roman"/>
          <w:sz w:val="28"/>
          <w:szCs w:val="28"/>
        </w:rPr>
        <w:t>учетом сделанных замечаний и повторно предъявляется в срок, указанный</w:t>
      </w:r>
      <w:r w:rsidR="00D47B90">
        <w:rPr>
          <w:rFonts w:ascii="Times New Roman" w:hAnsi="Times New Roman" w:cs="Times New Roman"/>
          <w:sz w:val="28"/>
          <w:szCs w:val="28"/>
        </w:rPr>
        <w:t xml:space="preserve"> </w:t>
      </w:r>
      <w:r w:rsidR="00EB3B15">
        <w:rPr>
          <w:rFonts w:ascii="Times New Roman" w:hAnsi="Times New Roman" w:cs="Times New Roman"/>
          <w:sz w:val="28"/>
          <w:szCs w:val="28"/>
        </w:rPr>
        <w:t xml:space="preserve">руководителем, </w:t>
      </w:r>
      <w:r w:rsidR="00991B6C" w:rsidRPr="00991B6C">
        <w:rPr>
          <w:rFonts w:ascii="Times New Roman" w:hAnsi="Times New Roman" w:cs="Times New Roman"/>
          <w:sz w:val="28"/>
          <w:szCs w:val="28"/>
        </w:rPr>
        <w:t xml:space="preserve"> до начала экзаменационной сессии.</w:t>
      </w:r>
    </w:p>
    <w:p w:rsidR="00991B6C" w:rsidRPr="00991B6C" w:rsidRDefault="00EB3B15" w:rsidP="00EB3B1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991B6C" w:rsidRPr="00991B6C">
        <w:rPr>
          <w:rFonts w:ascii="Times New Roman" w:hAnsi="Times New Roman" w:cs="Times New Roman"/>
          <w:sz w:val="28"/>
          <w:szCs w:val="28"/>
        </w:rPr>
        <w:t xml:space="preserve"> Защита курсовых работ проводиться в специально отведенное в расписании время.</w:t>
      </w:r>
    </w:p>
    <w:p w:rsidR="00991B6C" w:rsidRPr="00991B6C" w:rsidRDefault="00EB3B15" w:rsidP="00EB3B1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991B6C" w:rsidRPr="00991B6C">
        <w:rPr>
          <w:rFonts w:ascii="Times New Roman" w:hAnsi="Times New Roman" w:cs="Times New Roman"/>
          <w:sz w:val="28"/>
          <w:szCs w:val="28"/>
        </w:rPr>
        <w:t xml:space="preserve">. Оценка, полученная </w:t>
      </w:r>
      <w:r>
        <w:rPr>
          <w:rFonts w:ascii="Times New Roman" w:hAnsi="Times New Roman" w:cs="Times New Roman"/>
          <w:sz w:val="28"/>
          <w:szCs w:val="28"/>
        </w:rPr>
        <w:t>обучающимся</w:t>
      </w:r>
      <w:r w:rsidR="00991B6C" w:rsidRPr="00991B6C">
        <w:rPr>
          <w:rFonts w:ascii="Times New Roman" w:hAnsi="Times New Roman" w:cs="Times New Roman"/>
          <w:sz w:val="28"/>
          <w:szCs w:val="28"/>
        </w:rPr>
        <w:t xml:space="preserve"> очной формы обучения по ит</w:t>
      </w:r>
      <w:r w:rsidR="00991B6C" w:rsidRPr="00991B6C">
        <w:rPr>
          <w:rFonts w:ascii="Times New Roman" w:hAnsi="Times New Roman" w:cs="Times New Roman"/>
          <w:sz w:val="28"/>
          <w:szCs w:val="28"/>
        </w:rPr>
        <w:t>о</w:t>
      </w:r>
      <w:r w:rsidR="00991B6C" w:rsidRPr="00991B6C">
        <w:rPr>
          <w:rFonts w:ascii="Times New Roman" w:hAnsi="Times New Roman" w:cs="Times New Roman"/>
          <w:sz w:val="28"/>
          <w:szCs w:val="28"/>
        </w:rPr>
        <w:t>гам 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B6C" w:rsidRPr="00991B6C">
        <w:rPr>
          <w:rFonts w:ascii="Times New Roman" w:hAnsi="Times New Roman" w:cs="Times New Roman"/>
          <w:sz w:val="28"/>
          <w:szCs w:val="28"/>
        </w:rPr>
        <w:t xml:space="preserve">курсовой работы, является окончательной оценкой за курсовую работу. </w:t>
      </w:r>
    </w:p>
    <w:p w:rsidR="00991B6C" w:rsidRPr="00991B6C" w:rsidRDefault="00EB3B15" w:rsidP="00EB3B1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4.7. </w:t>
      </w:r>
      <w:r w:rsidR="00991B6C" w:rsidRPr="00991B6C">
        <w:rPr>
          <w:rFonts w:ascii="Times New Roman" w:hAnsi="Times New Roman" w:cs="Times New Roman"/>
          <w:sz w:val="28"/>
          <w:szCs w:val="28"/>
        </w:rPr>
        <w:t>Оценка за курсовую работу выставляется в ведомость и зачетную книжку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D24">
        <w:rPr>
          <w:rFonts w:ascii="Times New Roman" w:hAnsi="Times New Roman" w:cs="Times New Roman"/>
          <w:sz w:val="28"/>
          <w:szCs w:val="28"/>
        </w:rPr>
        <w:t>обучающегося</w:t>
      </w:r>
      <w:r w:rsidR="00991B6C" w:rsidRPr="00991B6C">
        <w:rPr>
          <w:rFonts w:ascii="Times New Roman" w:hAnsi="Times New Roman" w:cs="Times New Roman"/>
          <w:sz w:val="28"/>
          <w:szCs w:val="28"/>
        </w:rPr>
        <w:t xml:space="preserve"> (неудовлетворительная оценка – только в ведомость).</w:t>
      </w:r>
    </w:p>
    <w:p w:rsidR="00991B6C" w:rsidRPr="00991B6C" w:rsidRDefault="00991B6C" w:rsidP="00991B6C">
      <w:pPr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знаки допускается только чернилами или шариковой ручкой черного цвета.</w:t>
      </w:r>
    </w:p>
    <w:p w:rsidR="00991B6C" w:rsidRDefault="00EB3B1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1B6C" w:rsidRPr="00991B6C">
        <w:rPr>
          <w:rFonts w:ascii="Times New Roman" w:hAnsi="Times New Roman" w:cs="Times New Roman"/>
          <w:sz w:val="28"/>
          <w:szCs w:val="28"/>
        </w:rPr>
        <w:t>. Требования к презентации курсовой работы</w:t>
      </w:r>
    </w:p>
    <w:p w:rsidR="00EB3B15" w:rsidRPr="00991B6C" w:rsidRDefault="00EB3B1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1B6C" w:rsidRPr="00991B6C" w:rsidRDefault="00991B6C" w:rsidP="00EB3B1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Для качественного выполнения работы необходимо соблюдать крит</w:t>
      </w:r>
      <w:r w:rsidRPr="00991B6C">
        <w:rPr>
          <w:rFonts w:ascii="Times New Roman" w:hAnsi="Times New Roman" w:cs="Times New Roman"/>
          <w:sz w:val="28"/>
          <w:szCs w:val="28"/>
        </w:rPr>
        <w:t>е</w:t>
      </w:r>
      <w:r w:rsidRPr="00991B6C">
        <w:rPr>
          <w:rFonts w:ascii="Times New Roman" w:hAnsi="Times New Roman" w:cs="Times New Roman"/>
          <w:sz w:val="28"/>
          <w:szCs w:val="28"/>
        </w:rPr>
        <w:t>рии</w:t>
      </w:r>
      <w:r w:rsidR="00EB3B15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 xml:space="preserve">оценки результатов представленных работ в презентации </w:t>
      </w:r>
      <w:proofErr w:type="spellStart"/>
      <w:r w:rsidRPr="00991B6C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991B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B6C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991B6C">
        <w:rPr>
          <w:rFonts w:ascii="Times New Roman" w:hAnsi="Times New Roman" w:cs="Times New Roman"/>
          <w:sz w:val="28"/>
          <w:szCs w:val="28"/>
        </w:rPr>
        <w:t>: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Полнота изложения информации: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формулировка темы, указание авторства;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формулировка цели исследования;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ясность структуры темы - содержание;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прослеживается логичность изложения темы по тексту;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выделение существенных вопросов темы;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глубина и содержательность раскрываемой темы (проблемы);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результаты и выводы получены и соответствуют поставленной цели;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использованные ресурсы указаны на последнем слайде.</w:t>
      </w:r>
    </w:p>
    <w:p w:rsidR="00991B6C" w:rsidRPr="00991B6C" w:rsidRDefault="00991B6C" w:rsidP="00EB3B1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 xml:space="preserve"> Сложность: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 xml:space="preserve">- уровень используемого программного обеспечения (использование </w:t>
      </w:r>
      <w:proofErr w:type="spellStart"/>
      <w:r w:rsidRPr="00991B6C">
        <w:rPr>
          <w:rFonts w:ascii="Times New Roman" w:hAnsi="Times New Roman" w:cs="Times New Roman"/>
          <w:sz w:val="28"/>
          <w:szCs w:val="28"/>
        </w:rPr>
        <w:t>flash</w:t>
      </w:r>
      <w:proofErr w:type="spellEnd"/>
      <w:r w:rsidRPr="00991B6C">
        <w:rPr>
          <w:rFonts w:ascii="Times New Roman" w:hAnsi="Times New Roman" w:cs="Times New Roman"/>
          <w:sz w:val="28"/>
          <w:szCs w:val="28"/>
        </w:rPr>
        <w:t>-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анимации, программ обработки графики и т.п.);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навигация (удобство перехода при просмотре - гиперссылки, управляющие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кнопки);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анимация (не развлечение, а метод передачи информации, как средство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привлечения и удержания внимания);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степень мультимедийности в целом.</w:t>
      </w:r>
    </w:p>
    <w:p w:rsidR="00991B6C" w:rsidRPr="00991B6C" w:rsidRDefault="00991B6C" w:rsidP="00EB3B1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Общий вид: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соблюдена стилистика текста;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грамотность текста;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соблюдены правила дизайна (гармония цветовой палитры и сочетания те</w:t>
      </w:r>
      <w:r w:rsidRPr="00991B6C">
        <w:rPr>
          <w:rFonts w:ascii="Times New Roman" w:hAnsi="Times New Roman" w:cs="Times New Roman"/>
          <w:sz w:val="28"/>
          <w:szCs w:val="28"/>
        </w:rPr>
        <w:t>к</w:t>
      </w:r>
      <w:r w:rsidRPr="00991B6C">
        <w:rPr>
          <w:rFonts w:ascii="Times New Roman" w:hAnsi="Times New Roman" w:cs="Times New Roman"/>
          <w:sz w:val="28"/>
          <w:szCs w:val="28"/>
        </w:rPr>
        <w:t>ста</w:t>
      </w:r>
      <w:r w:rsidR="00EB3B15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и фона);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учтен размер используемых шрифтов (от этого зависит физическая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lastRenderedPageBreak/>
        <w:t>возможность прочитать текст);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смена слайдов по времени (успеть увидеть, прочитать, осмыслить).</w:t>
      </w:r>
    </w:p>
    <w:p w:rsidR="00991B6C" w:rsidRPr="00991B6C" w:rsidRDefault="00991B6C" w:rsidP="00EB3B1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Структура презентации: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общий объем слайдов – не менее 7;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- 1 слайд – титульный лист, в котором отражена принадлежность к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образовательному учреждению (колонтитул), тема работы, ФИО студента, ФИО</w:t>
      </w:r>
      <w:r w:rsidR="00EB3B15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руководит</w:t>
      </w:r>
      <w:r w:rsidR="00501435">
        <w:rPr>
          <w:rFonts w:ascii="Times New Roman" w:hAnsi="Times New Roman" w:cs="Times New Roman"/>
          <w:sz w:val="28"/>
          <w:szCs w:val="28"/>
        </w:rPr>
        <w:t>еля, год;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- 2 слайд – введение, которое содержит актуальность темы, поставленные ц</w:t>
      </w:r>
      <w:r w:rsidRPr="00991B6C">
        <w:rPr>
          <w:rFonts w:ascii="Times New Roman" w:hAnsi="Times New Roman" w:cs="Times New Roman"/>
          <w:sz w:val="28"/>
          <w:szCs w:val="28"/>
        </w:rPr>
        <w:t>е</w:t>
      </w:r>
      <w:r w:rsidRPr="00991B6C">
        <w:rPr>
          <w:rFonts w:ascii="Times New Roman" w:hAnsi="Times New Roman" w:cs="Times New Roman"/>
          <w:sz w:val="28"/>
          <w:szCs w:val="28"/>
        </w:rPr>
        <w:t>ли</w:t>
      </w:r>
      <w:r w:rsidR="00EB3B15">
        <w:rPr>
          <w:rFonts w:ascii="Times New Roman" w:hAnsi="Times New Roman" w:cs="Times New Roman"/>
          <w:sz w:val="28"/>
          <w:szCs w:val="28"/>
        </w:rPr>
        <w:t xml:space="preserve"> </w:t>
      </w:r>
      <w:r w:rsidRPr="00991B6C">
        <w:rPr>
          <w:rFonts w:ascii="Times New Roman" w:hAnsi="Times New Roman" w:cs="Times New Roman"/>
          <w:sz w:val="28"/>
          <w:szCs w:val="28"/>
        </w:rPr>
        <w:t>и задачи работы;</w:t>
      </w:r>
    </w:p>
    <w:p w:rsidR="00991B6C" w:rsidRP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- 3-6 слайды распределяются равномерно на основные части работы;</w:t>
      </w:r>
    </w:p>
    <w:p w:rsidR="00991B6C" w:rsidRDefault="00991B6C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B6C">
        <w:rPr>
          <w:rFonts w:ascii="Times New Roman" w:hAnsi="Times New Roman" w:cs="Times New Roman"/>
          <w:sz w:val="28"/>
          <w:szCs w:val="28"/>
        </w:rPr>
        <w:t>- 7 слайд – заключение, ко</w:t>
      </w:r>
      <w:r w:rsidR="00EB3B15">
        <w:rPr>
          <w:rFonts w:ascii="Times New Roman" w:hAnsi="Times New Roman" w:cs="Times New Roman"/>
          <w:sz w:val="28"/>
          <w:szCs w:val="28"/>
        </w:rPr>
        <w:t>торое отражает основные выводы.</w:t>
      </w: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Pr="00991B6C" w:rsidRDefault="00501435" w:rsidP="00EB3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2C27" w:rsidRDefault="00501435" w:rsidP="00501435">
      <w:pPr>
        <w:pStyle w:val="a3"/>
        <w:shd w:val="clear" w:color="auto" w:fill="auto"/>
        <w:tabs>
          <w:tab w:val="left" w:pos="455"/>
        </w:tabs>
        <w:spacing w:line="360" w:lineRule="auto"/>
        <w:ind w:firstLine="0"/>
        <w:rPr>
          <w:sz w:val="28"/>
          <w:szCs w:val="28"/>
        </w:rPr>
      </w:pPr>
      <w:r w:rsidRPr="00501435">
        <w:rPr>
          <w:sz w:val="28"/>
          <w:szCs w:val="28"/>
        </w:rPr>
        <w:t>6.</w:t>
      </w:r>
      <w:r w:rsidR="00002C27" w:rsidRPr="00501435">
        <w:rPr>
          <w:sz w:val="28"/>
          <w:szCs w:val="28"/>
        </w:rPr>
        <w:t>Рекомендации по сбору и о</w:t>
      </w:r>
      <w:r w:rsidRPr="00501435">
        <w:rPr>
          <w:sz w:val="28"/>
          <w:szCs w:val="28"/>
        </w:rPr>
        <w:t>бработке фактического материала</w:t>
      </w:r>
    </w:p>
    <w:p w:rsidR="00501435" w:rsidRPr="00501435" w:rsidRDefault="00501435" w:rsidP="00501435">
      <w:pPr>
        <w:pStyle w:val="a3"/>
        <w:shd w:val="clear" w:color="auto" w:fill="auto"/>
        <w:tabs>
          <w:tab w:val="left" w:pos="455"/>
        </w:tabs>
        <w:spacing w:line="360" w:lineRule="auto"/>
        <w:ind w:firstLine="0"/>
        <w:rPr>
          <w:sz w:val="28"/>
          <w:szCs w:val="28"/>
        </w:rPr>
      </w:pPr>
    </w:p>
    <w:p w:rsidR="00002C27" w:rsidRPr="00501435" w:rsidRDefault="00002C27" w:rsidP="00501435">
      <w:pPr>
        <w:pStyle w:val="a3"/>
        <w:shd w:val="clear" w:color="auto" w:fill="auto"/>
        <w:spacing w:line="360" w:lineRule="auto"/>
        <w:ind w:left="100" w:right="20" w:firstLine="720"/>
        <w:rPr>
          <w:sz w:val="28"/>
          <w:szCs w:val="28"/>
        </w:rPr>
      </w:pPr>
      <w:r w:rsidRPr="00501435">
        <w:rPr>
          <w:sz w:val="28"/>
          <w:szCs w:val="28"/>
        </w:rPr>
        <w:t>Начать работу над курсовой работой целесообразно с определения л</w:t>
      </w:r>
      <w:r w:rsidRPr="00501435">
        <w:rPr>
          <w:sz w:val="28"/>
          <w:szCs w:val="28"/>
        </w:rPr>
        <w:t>и</w:t>
      </w:r>
      <w:r w:rsidRPr="00501435">
        <w:rPr>
          <w:sz w:val="28"/>
          <w:szCs w:val="28"/>
        </w:rPr>
        <w:t>тературы, необходимой для основательного изучения и затем раскрытия т</w:t>
      </w:r>
      <w:r w:rsidRPr="00501435">
        <w:rPr>
          <w:sz w:val="28"/>
          <w:szCs w:val="28"/>
        </w:rPr>
        <w:t>е</w:t>
      </w:r>
      <w:r w:rsidRPr="00501435">
        <w:rPr>
          <w:sz w:val="28"/>
          <w:szCs w:val="28"/>
        </w:rPr>
        <w:t xml:space="preserve">мы. В этом большую помощь </w:t>
      </w:r>
      <w:r w:rsidR="00501435">
        <w:rPr>
          <w:sz w:val="28"/>
          <w:szCs w:val="28"/>
        </w:rPr>
        <w:t>обучающемуся</w:t>
      </w:r>
      <w:r w:rsidRPr="00501435">
        <w:rPr>
          <w:sz w:val="28"/>
          <w:szCs w:val="28"/>
        </w:rPr>
        <w:t xml:space="preserve"> оказывает руководитель</w:t>
      </w:r>
      <w:r w:rsidR="00501435">
        <w:rPr>
          <w:sz w:val="28"/>
          <w:szCs w:val="28"/>
        </w:rPr>
        <w:t xml:space="preserve"> </w:t>
      </w:r>
      <w:r w:rsidRPr="00501435">
        <w:rPr>
          <w:sz w:val="28"/>
          <w:szCs w:val="28"/>
        </w:rPr>
        <w:t>- пр</w:t>
      </w:r>
      <w:r w:rsidRPr="00501435">
        <w:rPr>
          <w:sz w:val="28"/>
          <w:szCs w:val="28"/>
        </w:rPr>
        <w:t>е</w:t>
      </w:r>
      <w:r w:rsidRPr="00501435">
        <w:rPr>
          <w:sz w:val="28"/>
          <w:szCs w:val="28"/>
        </w:rPr>
        <w:t>подаватель.</w:t>
      </w:r>
    </w:p>
    <w:p w:rsidR="00002C27" w:rsidRPr="00501435" w:rsidRDefault="00002C27" w:rsidP="00501435">
      <w:pPr>
        <w:pStyle w:val="a3"/>
        <w:shd w:val="clear" w:color="auto" w:fill="auto"/>
        <w:spacing w:line="360" w:lineRule="auto"/>
        <w:ind w:left="100" w:right="20" w:firstLine="720"/>
        <w:rPr>
          <w:sz w:val="28"/>
          <w:szCs w:val="28"/>
        </w:rPr>
      </w:pPr>
      <w:r w:rsidRPr="00501435">
        <w:rPr>
          <w:sz w:val="28"/>
          <w:szCs w:val="28"/>
        </w:rPr>
        <w:t>При подборе литературы необходимо учитывать, в какой мере данная литература посвящена непосредственно данной теме, раскрывает и анализ</w:t>
      </w:r>
      <w:r w:rsidRPr="00501435">
        <w:rPr>
          <w:sz w:val="28"/>
          <w:szCs w:val="28"/>
        </w:rPr>
        <w:t>и</w:t>
      </w:r>
      <w:r w:rsidRPr="00501435">
        <w:rPr>
          <w:sz w:val="28"/>
          <w:szCs w:val="28"/>
        </w:rPr>
        <w:t>рует ее содержание. Выбирая источник, надо обращать внимание на год и</w:t>
      </w:r>
      <w:r w:rsidRPr="00501435">
        <w:rPr>
          <w:sz w:val="28"/>
          <w:szCs w:val="28"/>
        </w:rPr>
        <w:t>з</w:t>
      </w:r>
      <w:r w:rsidRPr="00501435">
        <w:rPr>
          <w:sz w:val="28"/>
          <w:szCs w:val="28"/>
        </w:rPr>
        <w:t>дания литературы.</w:t>
      </w:r>
    </w:p>
    <w:p w:rsidR="00002C27" w:rsidRPr="00501435" w:rsidRDefault="00002C27" w:rsidP="00501435">
      <w:pPr>
        <w:pStyle w:val="a3"/>
        <w:shd w:val="clear" w:color="auto" w:fill="auto"/>
        <w:spacing w:line="360" w:lineRule="auto"/>
        <w:ind w:left="100" w:right="20" w:firstLine="720"/>
        <w:rPr>
          <w:sz w:val="28"/>
          <w:szCs w:val="28"/>
        </w:rPr>
      </w:pPr>
      <w:r w:rsidRPr="00501435">
        <w:rPr>
          <w:sz w:val="28"/>
          <w:szCs w:val="28"/>
        </w:rPr>
        <w:t xml:space="preserve">При изучении новой, незнакомой </w:t>
      </w:r>
      <w:proofErr w:type="spellStart"/>
      <w:r w:rsidRPr="00501435">
        <w:rPr>
          <w:sz w:val="28"/>
          <w:szCs w:val="28"/>
        </w:rPr>
        <w:t>с</w:t>
      </w:r>
      <w:r w:rsidR="00501435">
        <w:rPr>
          <w:sz w:val="28"/>
          <w:szCs w:val="28"/>
        </w:rPr>
        <w:t>обучающемуся</w:t>
      </w:r>
      <w:proofErr w:type="spellEnd"/>
      <w:r w:rsidRPr="00501435">
        <w:rPr>
          <w:sz w:val="28"/>
          <w:szCs w:val="28"/>
        </w:rPr>
        <w:t xml:space="preserve"> литературы, встр</w:t>
      </w:r>
      <w:r w:rsidRPr="00501435">
        <w:rPr>
          <w:sz w:val="28"/>
          <w:szCs w:val="28"/>
        </w:rPr>
        <w:t>е</w:t>
      </w:r>
      <w:r w:rsidRPr="00501435">
        <w:rPr>
          <w:sz w:val="28"/>
          <w:szCs w:val="28"/>
        </w:rPr>
        <w:t>чаются новые понятия, определения. Каждое из них следует выписать о</w:t>
      </w:r>
      <w:r w:rsidRPr="00501435">
        <w:rPr>
          <w:sz w:val="28"/>
          <w:szCs w:val="28"/>
        </w:rPr>
        <w:t>т</w:t>
      </w:r>
      <w:r w:rsidRPr="00501435">
        <w:rPr>
          <w:sz w:val="28"/>
          <w:szCs w:val="28"/>
        </w:rPr>
        <w:t>дельно, а затем с помощью словаря найти смысловое значение. Смысл н</w:t>
      </w:r>
      <w:r w:rsidRPr="00501435">
        <w:rPr>
          <w:sz w:val="28"/>
          <w:szCs w:val="28"/>
        </w:rPr>
        <w:t>е</w:t>
      </w:r>
      <w:r w:rsidRPr="00501435">
        <w:rPr>
          <w:sz w:val="28"/>
          <w:szCs w:val="28"/>
        </w:rPr>
        <w:t>знакомых понятий обязательно должен быть раскрыт в ходе изложения ку</w:t>
      </w:r>
      <w:r w:rsidRPr="00501435">
        <w:rPr>
          <w:sz w:val="28"/>
          <w:szCs w:val="28"/>
        </w:rPr>
        <w:t>р</w:t>
      </w:r>
      <w:r w:rsidRPr="00501435">
        <w:rPr>
          <w:sz w:val="28"/>
          <w:szCs w:val="28"/>
        </w:rPr>
        <w:t>совой работы.</w:t>
      </w:r>
    </w:p>
    <w:p w:rsidR="00501435" w:rsidRPr="00501435" w:rsidRDefault="00002C27" w:rsidP="00501435">
      <w:pPr>
        <w:pStyle w:val="a3"/>
        <w:shd w:val="clear" w:color="auto" w:fill="auto"/>
        <w:spacing w:line="360" w:lineRule="auto"/>
        <w:ind w:left="100" w:right="20" w:firstLine="720"/>
        <w:rPr>
          <w:sz w:val="28"/>
          <w:szCs w:val="28"/>
        </w:rPr>
      </w:pPr>
      <w:r w:rsidRPr="00501435">
        <w:rPr>
          <w:sz w:val="28"/>
          <w:szCs w:val="28"/>
        </w:rPr>
        <w:t xml:space="preserve">Прочитав и отработав отобранную литературу, </w:t>
      </w:r>
      <w:r w:rsidR="00501435">
        <w:rPr>
          <w:sz w:val="28"/>
          <w:szCs w:val="28"/>
        </w:rPr>
        <w:t>обучающийся</w:t>
      </w:r>
      <w:r w:rsidRPr="00501435">
        <w:rPr>
          <w:sz w:val="28"/>
          <w:szCs w:val="28"/>
        </w:rPr>
        <w:t xml:space="preserve"> получ</w:t>
      </w:r>
      <w:r w:rsidRPr="00501435">
        <w:rPr>
          <w:sz w:val="28"/>
          <w:szCs w:val="28"/>
        </w:rPr>
        <w:t>а</w:t>
      </w:r>
      <w:r w:rsidRPr="00501435">
        <w:rPr>
          <w:sz w:val="28"/>
          <w:szCs w:val="28"/>
        </w:rPr>
        <w:t>ет общие представления о месте и значении данной темы в изучаемой ди</w:t>
      </w:r>
      <w:r w:rsidRPr="00501435">
        <w:rPr>
          <w:sz w:val="28"/>
          <w:szCs w:val="28"/>
        </w:rPr>
        <w:t>с</w:t>
      </w:r>
      <w:r w:rsidRPr="00501435">
        <w:rPr>
          <w:sz w:val="28"/>
          <w:szCs w:val="28"/>
        </w:rPr>
        <w:t>циплине, определяет важнейшие вопросы. Затем изучает документальный материал, относящийся к вопросам темы. Важную роль в систематизации прочитанного по основным проблемам темы играют выписки. Удобно д</w:t>
      </w:r>
      <w:r w:rsidRPr="00501435">
        <w:rPr>
          <w:sz w:val="28"/>
          <w:szCs w:val="28"/>
        </w:rPr>
        <w:t>е</w:t>
      </w:r>
      <w:r w:rsidRPr="00501435">
        <w:rPr>
          <w:sz w:val="28"/>
          <w:szCs w:val="28"/>
        </w:rPr>
        <w:t>лать эти выписки на отдельных листах. Записи должны быть компактными, кратко излагать сущность текста. Для удобства пользования выписками п</w:t>
      </w:r>
      <w:r w:rsidRPr="00501435">
        <w:rPr>
          <w:sz w:val="28"/>
          <w:szCs w:val="28"/>
        </w:rPr>
        <w:t>о</w:t>
      </w:r>
      <w:r w:rsidRPr="00501435">
        <w:rPr>
          <w:sz w:val="28"/>
          <w:szCs w:val="28"/>
        </w:rPr>
        <w:t>лезно выделить смысловые абзацы разными чернилами, подчеркиванием. Важно на листе оставлять поля и на них отмечать свои соображения по п</w:t>
      </w:r>
      <w:r w:rsidRPr="00501435">
        <w:rPr>
          <w:sz w:val="28"/>
          <w:szCs w:val="28"/>
        </w:rPr>
        <w:t>о</w:t>
      </w:r>
      <w:r w:rsidRPr="00501435">
        <w:rPr>
          <w:sz w:val="28"/>
          <w:szCs w:val="28"/>
        </w:rPr>
        <w:t>воду содержания материала. Такие записи впоследствии могут сыграть р</w:t>
      </w:r>
      <w:r w:rsidRPr="00501435">
        <w:rPr>
          <w:sz w:val="28"/>
          <w:szCs w:val="28"/>
        </w:rPr>
        <w:t>е</w:t>
      </w:r>
      <w:r w:rsidRPr="00501435">
        <w:rPr>
          <w:sz w:val="28"/>
          <w:szCs w:val="28"/>
        </w:rPr>
        <w:t>шающую роль в формировании собственного мнения по изучаемой пробл</w:t>
      </w:r>
      <w:r w:rsidRPr="00501435">
        <w:rPr>
          <w:sz w:val="28"/>
          <w:szCs w:val="28"/>
        </w:rPr>
        <w:t>е</w:t>
      </w:r>
      <w:r w:rsidRPr="00501435">
        <w:rPr>
          <w:sz w:val="28"/>
          <w:szCs w:val="28"/>
        </w:rPr>
        <w:lastRenderedPageBreak/>
        <w:t>ме. После выписки дается ссылка на источник откуда взяты данные. След</w:t>
      </w:r>
      <w:r w:rsidRPr="00501435">
        <w:rPr>
          <w:sz w:val="28"/>
          <w:szCs w:val="28"/>
        </w:rPr>
        <w:t>у</w:t>
      </w:r>
      <w:r w:rsidRPr="00501435">
        <w:rPr>
          <w:sz w:val="28"/>
          <w:szCs w:val="28"/>
        </w:rPr>
        <w:t xml:space="preserve">ет последовательно и четко изложить сущность рассматриваемых вопросов. </w:t>
      </w:r>
    </w:p>
    <w:p w:rsidR="00501435" w:rsidRPr="00501435" w:rsidRDefault="00501435" w:rsidP="005014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435" w:rsidRPr="00501435" w:rsidRDefault="00501435" w:rsidP="005014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02C27" w:rsidRPr="00E654DF" w:rsidRDefault="00002C27" w:rsidP="000A0E3B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300"/>
        </w:tabs>
        <w:spacing w:line="360" w:lineRule="auto"/>
        <w:jc w:val="both"/>
        <w:rPr>
          <w:b w:val="0"/>
          <w:sz w:val="28"/>
          <w:szCs w:val="28"/>
        </w:rPr>
      </w:pPr>
      <w:bookmarkStart w:id="0" w:name="bookmark4"/>
      <w:r w:rsidRPr="00E654DF">
        <w:rPr>
          <w:b w:val="0"/>
          <w:sz w:val="28"/>
          <w:szCs w:val="28"/>
        </w:rPr>
        <w:t>Хранение курсовых проектов</w:t>
      </w:r>
      <w:bookmarkEnd w:id="0"/>
      <w:r w:rsidR="00E654DF">
        <w:rPr>
          <w:b w:val="0"/>
          <w:sz w:val="28"/>
          <w:szCs w:val="28"/>
        </w:rPr>
        <w:t xml:space="preserve"> (работ)</w:t>
      </w:r>
    </w:p>
    <w:p w:rsidR="00E654DF" w:rsidRPr="00E654DF" w:rsidRDefault="00E654DF" w:rsidP="00E654DF">
      <w:pPr>
        <w:pStyle w:val="22"/>
        <w:keepNext/>
        <w:keepLines/>
        <w:shd w:val="clear" w:color="auto" w:fill="auto"/>
        <w:tabs>
          <w:tab w:val="left" w:pos="300"/>
        </w:tabs>
        <w:spacing w:line="360" w:lineRule="auto"/>
        <w:ind w:left="60"/>
        <w:jc w:val="both"/>
        <w:rPr>
          <w:sz w:val="28"/>
          <w:szCs w:val="28"/>
        </w:rPr>
      </w:pPr>
    </w:p>
    <w:p w:rsidR="00002C27" w:rsidRPr="00E654DF" w:rsidRDefault="00E654DF" w:rsidP="00E654DF">
      <w:pPr>
        <w:pStyle w:val="a3"/>
        <w:shd w:val="clear" w:color="auto" w:fill="auto"/>
        <w:tabs>
          <w:tab w:val="left" w:pos="506"/>
        </w:tabs>
        <w:spacing w:line="360" w:lineRule="auto"/>
        <w:ind w:left="60" w:right="20" w:firstLine="649"/>
        <w:rPr>
          <w:sz w:val="28"/>
          <w:szCs w:val="28"/>
        </w:rPr>
      </w:pPr>
      <w:r>
        <w:rPr>
          <w:sz w:val="28"/>
          <w:szCs w:val="28"/>
        </w:rPr>
        <w:t>Выполненные обучающимися</w:t>
      </w:r>
      <w:r w:rsidR="00002C27" w:rsidRPr="00E654DF">
        <w:rPr>
          <w:sz w:val="28"/>
          <w:szCs w:val="28"/>
        </w:rPr>
        <w:t xml:space="preserve"> курсовые работы (проекты) хранятся 1 год в кабинетах соответствующих дисциплин или </w:t>
      </w:r>
      <w:r>
        <w:rPr>
          <w:sz w:val="28"/>
          <w:szCs w:val="28"/>
        </w:rPr>
        <w:t>у председателя предме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но-цикловой комиссии</w:t>
      </w:r>
      <w:r w:rsidR="00002C27" w:rsidRPr="00E654DF">
        <w:rPr>
          <w:sz w:val="28"/>
          <w:szCs w:val="28"/>
        </w:rPr>
        <w:t>. По истечении указанного срока все курсовые работы (проекты), не представляющие для кабинета интереса, списываются по акту.</w:t>
      </w:r>
    </w:p>
    <w:p w:rsidR="00002C27" w:rsidRPr="00E654DF" w:rsidRDefault="00002C27" w:rsidP="00E654DF">
      <w:pPr>
        <w:pStyle w:val="a3"/>
        <w:shd w:val="clear" w:color="auto" w:fill="auto"/>
        <w:tabs>
          <w:tab w:val="left" w:pos="458"/>
        </w:tabs>
        <w:spacing w:line="360" w:lineRule="auto"/>
        <w:ind w:right="20" w:firstLine="709"/>
        <w:rPr>
          <w:sz w:val="28"/>
          <w:szCs w:val="28"/>
        </w:rPr>
      </w:pPr>
      <w:r w:rsidRPr="00E654DF">
        <w:rPr>
          <w:sz w:val="28"/>
          <w:szCs w:val="28"/>
        </w:rPr>
        <w:t>Лучшие курсовые работы (проекты), представляющие учебно-методическую ценность, могут быть использованы в качестве учебных пос</w:t>
      </w:r>
      <w:r w:rsidRPr="00E654DF">
        <w:rPr>
          <w:sz w:val="28"/>
          <w:szCs w:val="28"/>
        </w:rPr>
        <w:t>о</w:t>
      </w:r>
      <w:r w:rsidRPr="00E654DF">
        <w:rPr>
          <w:sz w:val="28"/>
          <w:szCs w:val="28"/>
        </w:rPr>
        <w:t xml:space="preserve">бий в кабинетах и лабораториях </w:t>
      </w:r>
      <w:r w:rsidR="00E654DF">
        <w:rPr>
          <w:sz w:val="28"/>
          <w:szCs w:val="28"/>
        </w:rPr>
        <w:t>техникума</w:t>
      </w:r>
      <w:r w:rsidRPr="00E654DF">
        <w:rPr>
          <w:sz w:val="28"/>
          <w:szCs w:val="28"/>
        </w:rPr>
        <w:t>.</w:t>
      </w:r>
    </w:p>
    <w:p w:rsidR="00002C27" w:rsidRPr="00E654DF" w:rsidRDefault="00002C27" w:rsidP="00E654DF">
      <w:pPr>
        <w:pStyle w:val="a3"/>
        <w:shd w:val="clear" w:color="auto" w:fill="auto"/>
        <w:tabs>
          <w:tab w:val="left" w:pos="425"/>
        </w:tabs>
        <w:spacing w:after="370" w:line="360" w:lineRule="auto"/>
        <w:ind w:right="20" w:firstLine="709"/>
        <w:rPr>
          <w:sz w:val="28"/>
          <w:szCs w:val="28"/>
        </w:rPr>
      </w:pPr>
      <w:r w:rsidRPr="00E654DF">
        <w:rPr>
          <w:sz w:val="28"/>
          <w:szCs w:val="28"/>
        </w:rPr>
        <w:t>Изделия и продукты творческой деятельности по решению образов</w:t>
      </w:r>
      <w:r w:rsidRPr="00E654DF">
        <w:rPr>
          <w:sz w:val="28"/>
          <w:szCs w:val="28"/>
        </w:rPr>
        <w:t>а</w:t>
      </w:r>
      <w:r w:rsidRPr="00E654DF">
        <w:rPr>
          <w:sz w:val="28"/>
          <w:szCs w:val="28"/>
        </w:rPr>
        <w:t>тельного учреждения могут быть использованы в качестве учебных пособий, реализованы через выставки-продажи и т.п.</w:t>
      </w:r>
    </w:p>
    <w:p w:rsidR="00E654DF" w:rsidRDefault="00E654DF" w:rsidP="00063A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54DF" w:rsidRDefault="00E654DF" w:rsidP="00063A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54DF" w:rsidRDefault="00E654DF" w:rsidP="00063A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54DF" w:rsidRDefault="00E654DF" w:rsidP="00063A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54DF" w:rsidRDefault="00E654DF" w:rsidP="00063A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54DF" w:rsidRDefault="00E654DF" w:rsidP="00063A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54DF" w:rsidRDefault="00E654DF" w:rsidP="00063A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54DF" w:rsidRDefault="00E654DF" w:rsidP="00063A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54DF" w:rsidRDefault="00E654DF" w:rsidP="00063A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54DF" w:rsidRDefault="00E654DF" w:rsidP="00063AA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54DF" w:rsidRDefault="00E654DF" w:rsidP="00063AAA">
      <w:pPr>
        <w:pStyle w:val="2"/>
        <w:ind w:left="1069"/>
        <w:jc w:val="both"/>
        <w:rPr>
          <w:b/>
          <w:szCs w:val="28"/>
        </w:rPr>
      </w:pPr>
    </w:p>
    <w:p w:rsidR="00454891" w:rsidRPr="00991B6C" w:rsidRDefault="00454891" w:rsidP="00991B6C">
      <w:pPr>
        <w:rPr>
          <w:rFonts w:ascii="Times New Roman" w:hAnsi="Times New Roman" w:cs="Times New Roman"/>
          <w:sz w:val="28"/>
          <w:szCs w:val="28"/>
        </w:rPr>
      </w:pPr>
    </w:p>
    <w:sectPr w:rsidR="00454891" w:rsidRPr="00991B6C" w:rsidSect="0045489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5B2" w:rsidRDefault="001725B2" w:rsidP="00712923">
      <w:pPr>
        <w:spacing w:after="0" w:line="240" w:lineRule="auto"/>
      </w:pPr>
      <w:r>
        <w:separator/>
      </w:r>
    </w:p>
  </w:endnote>
  <w:endnote w:type="continuationSeparator" w:id="0">
    <w:p w:rsidR="001725B2" w:rsidRDefault="001725B2" w:rsidP="00712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923" w:rsidRDefault="007129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5B2" w:rsidRDefault="001725B2" w:rsidP="00712923">
      <w:pPr>
        <w:spacing w:after="0" w:line="240" w:lineRule="auto"/>
      </w:pPr>
      <w:r>
        <w:separator/>
      </w:r>
    </w:p>
  </w:footnote>
  <w:footnote w:type="continuationSeparator" w:id="0">
    <w:p w:rsidR="001725B2" w:rsidRDefault="001725B2" w:rsidP="00712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41DE28FF"/>
    <w:multiLevelType w:val="multilevel"/>
    <w:tmpl w:val="14A681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6B97977"/>
    <w:multiLevelType w:val="hybridMultilevel"/>
    <w:tmpl w:val="4BE4F5EE"/>
    <w:lvl w:ilvl="0" w:tplc="345623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9E0B66"/>
    <w:multiLevelType w:val="hybridMultilevel"/>
    <w:tmpl w:val="929AB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E2147"/>
    <w:multiLevelType w:val="hybridMultilevel"/>
    <w:tmpl w:val="86F4AA78"/>
    <w:lvl w:ilvl="0" w:tplc="BF887E30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B6C"/>
    <w:rsid w:val="00000B69"/>
    <w:rsid w:val="00002C27"/>
    <w:rsid w:val="00005478"/>
    <w:rsid w:val="00060280"/>
    <w:rsid w:val="00063AAA"/>
    <w:rsid w:val="000A0E3B"/>
    <w:rsid w:val="000A164C"/>
    <w:rsid w:val="000C043C"/>
    <w:rsid w:val="00170B4C"/>
    <w:rsid w:val="001725B2"/>
    <w:rsid w:val="001A1D24"/>
    <w:rsid w:val="00223BBE"/>
    <w:rsid w:val="0022631B"/>
    <w:rsid w:val="0024455D"/>
    <w:rsid w:val="00244B15"/>
    <w:rsid w:val="002607F1"/>
    <w:rsid w:val="0027718A"/>
    <w:rsid w:val="00280F04"/>
    <w:rsid w:val="0029078A"/>
    <w:rsid w:val="003A72A2"/>
    <w:rsid w:val="003B39AA"/>
    <w:rsid w:val="00454891"/>
    <w:rsid w:val="00501435"/>
    <w:rsid w:val="005D0259"/>
    <w:rsid w:val="00615D12"/>
    <w:rsid w:val="006216DE"/>
    <w:rsid w:val="00623975"/>
    <w:rsid w:val="00641A6C"/>
    <w:rsid w:val="00712923"/>
    <w:rsid w:val="00991B6C"/>
    <w:rsid w:val="009A1B88"/>
    <w:rsid w:val="009D7F70"/>
    <w:rsid w:val="00A251F7"/>
    <w:rsid w:val="00B4520C"/>
    <w:rsid w:val="00B675CD"/>
    <w:rsid w:val="00BB09D2"/>
    <w:rsid w:val="00BC4498"/>
    <w:rsid w:val="00BD50AA"/>
    <w:rsid w:val="00BE6E1F"/>
    <w:rsid w:val="00C24A21"/>
    <w:rsid w:val="00CC0900"/>
    <w:rsid w:val="00D47B90"/>
    <w:rsid w:val="00D613CD"/>
    <w:rsid w:val="00E5217B"/>
    <w:rsid w:val="00E654DF"/>
    <w:rsid w:val="00E92C7D"/>
    <w:rsid w:val="00EB0A3C"/>
    <w:rsid w:val="00EB3B15"/>
    <w:rsid w:val="00F14D9A"/>
    <w:rsid w:val="00F5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0C043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0C043C"/>
    <w:pPr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semiHidden/>
    <w:rsid w:val="000C043C"/>
  </w:style>
  <w:style w:type="paragraph" w:styleId="2">
    <w:name w:val="Body Text 2"/>
    <w:basedOn w:val="a"/>
    <w:link w:val="20"/>
    <w:uiPriority w:val="99"/>
    <w:semiHidden/>
    <w:unhideWhenUsed/>
    <w:rsid w:val="000C04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C043C"/>
  </w:style>
  <w:style w:type="paragraph" w:styleId="3">
    <w:name w:val="Body Text Indent 3"/>
    <w:basedOn w:val="a"/>
    <w:link w:val="30"/>
    <w:uiPriority w:val="99"/>
    <w:semiHidden/>
    <w:unhideWhenUsed/>
    <w:rsid w:val="000C043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C043C"/>
    <w:rPr>
      <w:sz w:val="16"/>
      <w:szCs w:val="16"/>
    </w:rPr>
  </w:style>
  <w:style w:type="character" w:styleId="a5">
    <w:name w:val="Hyperlink"/>
    <w:rsid w:val="000C043C"/>
    <w:rPr>
      <w:color w:val="0000FF"/>
      <w:u w:val="single"/>
    </w:rPr>
  </w:style>
  <w:style w:type="character" w:customStyle="1" w:styleId="21">
    <w:name w:val="Заголовок №2_"/>
    <w:basedOn w:val="a0"/>
    <w:link w:val="22"/>
    <w:uiPriority w:val="99"/>
    <w:rsid w:val="00002C2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002C27"/>
    <w:pPr>
      <w:shd w:val="clear" w:color="auto" w:fill="FFFFFF"/>
      <w:spacing w:after="0" w:line="322" w:lineRule="exact"/>
      <w:jc w:val="center"/>
      <w:outlineLvl w:val="1"/>
    </w:pPr>
    <w:rPr>
      <w:rFonts w:ascii="Times New Roman" w:hAnsi="Times New Roman" w:cs="Times New Roman"/>
      <w:b/>
      <w:bCs/>
      <w:sz w:val="23"/>
      <w:szCs w:val="23"/>
    </w:rPr>
  </w:style>
  <w:style w:type="paragraph" w:styleId="a6">
    <w:name w:val="List Paragraph"/>
    <w:basedOn w:val="a"/>
    <w:uiPriority w:val="34"/>
    <w:qFormat/>
    <w:rsid w:val="00002C27"/>
    <w:pPr>
      <w:ind w:left="720"/>
      <w:contextualSpacing/>
    </w:pPr>
  </w:style>
  <w:style w:type="paragraph" w:customStyle="1" w:styleId="p">
    <w:name w:val="p"/>
    <w:basedOn w:val="a"/>
    <w:rsid w:val="00063AAA"/>
    <w:pPr>
      <w:spacing w:before="48" w:after="48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12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2923"/>
  </w:style>
  <w:style w:type="paragraph" w:styleId="a9">
    <w:name w:val="footer"/>
    <w:basedOn w:val="a"/>
    <w:link w:val="aa"/>
    <w:uiPriority w:val="99"/>
    <w:unhideWhenUsed/>
    <w:rsid w:val="00712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2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DBB5F-1241-4069-802C-E3799F4DC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16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NPGT</Company>
  <LinksUpToDate>false</LinksUpToDate>
  <CharactersWithSpaces>15146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26</cp:revision>
  <dcterms:created xsi:type="dcterms:W3CDTF">2014-12-26T05:01:00Z</dcterms:created>
  <dcterms:modified xsi:type="dcterms:W3CDTF">2015-03-19T17:18:00Z</dcterms:modified>
</cp:coreProperties>
</file>